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C80EC2" w:rsidRDefault="00C80EC2" w:rsidP="00C80EC2">
      <w:pPr>
        <w:ind w:left="851" w:right="707"/>
        <w:jc w:val="center"/>
        <w:rPr>
          <w:b/>
          <w:sz w:val="28"/>
          <w:szCs w:val="28"/>
        </w:rPr>
      </w:pPr>
      <w:r w:rsidRPr="00C80EC2">
        <w:rPr>
          <w:b/>
          <w:sz w:val="28"/>
          <w:szCs w:val="28"/>
        </w:rPr>
        <w:t>Об утверждении</w:t>
      </w:r>
      <w:r w:rsidRPr="00C80EC2">
        <w:rPr>
          <w:b/>
          <w:sz w:val="28"/>
          <w:szCs w:val="28"/>
        </w:rPr>
        <w:t xml:space="preserve"> отчета об исполнении муниципальной программы города Батайска «Обесп</w:t>
      </w:r>
      <w:r w:rsidRPr="00C80EC2">
        <w:rPr>
          <w:b/>
          <w:sz w:val="28"/>
          <w:szCs w:val="28"/>
        </w:rPr>
        <w:t>е</w:t>
      </w:r>
      <w:r w:rsidRPr="00C80EC2">
        <w:rPr>
          <w:b/>
          <w:sz w:val="28"/>
          <w:szCs w:val="28"/>
        </w:rPr>
        <w:t>чение доступным и комфортным жильем населения</w:t>
      </w:r>
      <w:r w:rsidRPr="00C80EC2">
        <w:rPr>
          <w:b/>
          <w:sz w:val="28"/>
          <w:szCs w:val="28"/>
        </w:rPr>
        <w:t xml:space="preserve">  </w:t>
      </w:r>
      <w:r w:rsidRPr="00C80EC2">
        <w:rPr>
          <w:b/>
          <w:sz w:val="28"/>
          <w:szCs w:val="28"/>
        </w:rPr>
        <w:t xml:space="preserve"> гор</w:t>
      </w:r>
      <w:r w:rsidRPr="00C80EC2">
        <w:rPr>
          <w:b/>
          <w:sz w:val="28"/>
          <w:szCs w:val="28"/>
        </w:rPr>
        <w:t>о</w:t>
      </w:r>
      <w:r w:rsidRPr="00C80EC2">
        <w:rPr>
          <w:b/>
          <w:sz w:val="28"/>
          <w:szCs w:val="28"/>
        </w:rPr>
        <w:t>да Батайска»</w:t>
      </w:r>
    </w:p>
    <w:p w:rsidR="00C80EC2" w:rsidRPr="00C80EC2" w:rsidRDefault="00C80EC2" w:rsidP="00C80EC2">
      <w:pPr>
        <w:ind w:left="851" w:right="707"/>
        <w:jc w:val="center"/>
        <w:rPr>
          <w:b/>
          <w:sz w:val="28"/>
          <w:szCs w:val="28"/>
        </w:rPr>
      </w:pPr>
      <w:r w:rsidRPr="00C80EC2">
        <w:rPr>
          <w:b/>
          <w:sz w:val="28"/>
          <w:szCs w:val="28"/>
        </w:rPr>
        <w:t>за 2019 год</w:t>
      </w:r>
    </w:p>
    <w:p w:rsidR="001678E9" w:rsidRDefault="001678E9" w:rsidP="00471461">
      <w:pPr>
        <w:ind w:right="-24"/>
        <w:jc w:val="center"/>
        <w:rPr>
          <w:b/>
          <w:sz w:val="28"/>
          <w:szCs w:val="28"/>
        </w:rPr>
      </w:pPr>
    </w:p>
    <w:p w:rsidR="0081429B" w:rsidRPr="00FD38D4" w:rsidRDefault="00550D70" w:rsidP="00D342F3">
      <w:pPr>
        <w:tabs>
          <w:tab w:val="center" w:pos="4677"/>
        </w:tabs>
        <w:jc w:val="both"/>
        <w:rPr>
          <w:sz w:val="28"/>
          <w:szCs w:val="28"/>
        </w:rPr>
      </w:pPr>
      <w:r w:rsidRPr="009E6945">
        <w:rPr>
          <w:sz w:val="28"/>
          <w:szCs w:val="28"/>
        </w:rPr>
        <w:t>Руководствуясь постановлениями Администрации города Батайска 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</w:t>
      </w:r>
      <w:r w:rsidR="001678E9">
        <w:rPr>
          <w:sz w:val="28"/>
          <w:szCs w:val="28"/>
        </w:rPr>
        <w:t xml:space="preserve">, </w:t>
      </w:r>
      <w:r w:rsidR="0033395F" w:rsidRPr="00FD38D4">
        <w:rPr>
          <w:sz w:val="28"/>
          <w:szCs w:val="28"/>
        </w:rPr>
        <w:fldChar w:fldCharType="begin"/>
      </w:r>
      <w:r w:rsidR="0081429B"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="0081429B" w:rsidRPr="00FD38D4">
        <w:rPr>
          <w:sz w:val="28"/>
          <w:szCs w:val="28"/>
        </w:rPr>
        <w:t>руководствуясь Уставом муниципального образования «Город Батайск»</w:t>
      </w:r>
      <w:r w:rsidR="0081429B">
        <w:rPr>
          <w:sz w:val="28"/>
          <w:szCs w:val="28"/>
        </w:rPr>
        <w:t xml:space="preserve">, Администрация города Батайска </w:t>
      </w:r>
      <w:r w:rsidR="0081429B" w:rsidRPr="00B268C8">
        <w:rPr>
          <w:b/>
          <w:sz w:val="28"/>
          <w:szCs w:val="28"/>
        </w:rPr>
        <w:t>постановляет</w:t>
      </w:r>
      <w:r w:rsidR="0081429B">
        <w:rPr>
          <w:sz w:val="28"/>
          <w:szCs w:val="28"/>
        </w:rPr>
        <w:t>:</w:t>
      </w:r>
    </w:p>
    <w:p w:rsidR="0081429B" w:rsidRPr="009A79BE" w:rsidRDefault="0033395F" w:rsidP="007F43A4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78E9" w:rsidRPr="009E6945">
        <w:rPr>
          <w:sz w:val="28"/>
          <w:szCs w:val="28"/>
        </w:rPr>
        <w:t>Утвердить отчет об исполнении муниципальной программы города Батайска «Обеспечение доступным и комфортным жильем населения города Батайска» за 201</w:t>
      </w:r>
      <w:r w:rsidR="001678E9">
        <w:rPr>
          <w:sz w:val="28"/>
          <w:szCs w:val="28"/>
        </w:rPr>
        <w:t>9</w:t>
      </w:r>
      <w:r w:rsidR="001678E9" w:rsidRPr="009E6945">
        <w:rPr>
          <w:sz w:val="28"/>
          <w:szCs w:val="28"/>
        </w:rPr>
        <w:t xml:space="preserve"> год, согласно приложениям №1, №2, №3, №4, №5, №6</w:t>
      </w:r>
      <w:r w:rsidRPr="00FD38D4">
        <w:rPr>
          <w:kern w:val="2"/>
          <w:sz w:val="28"/>
          <w:szCs w:val="28"/>
          <w:lang w:eastAsia="en-US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Pr="00DA6B2D">
        <w:rPr>
          <w:sz w:val="28"/>
          <w:szCs w:val="28"/>
        </w:rPr>
        <w:t>Андреева О.В.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471461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  <w:bookmarkStart w:id="0" w:name="_GoBack"/>
      <w:bookmarkEnd w:id="0"/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550D70">
        <w:tc>
          <w:tcPr>
            <w:tcW w:w="2943" w:type="dxa"/>
            <w:vAlign w:val="center"/>
          </w:tcPr>
          <w:p w:rsidR="00950836" w:rsidRPr="00FD38D4" w:rsidRDefault="00950836" w:rsidP="00550D70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  <w:r w:rsidR="00550D70">
              <w:rPr>
                <w:sz w:val="28"/>
                <w:szCs w:val="28"/>
              </w:rPr>
              <w:t xml:space="preserve"> № 1</w:t>
            </w:r>
          </w:p>
          <w:p w:rsidR="00950836" w:rsidRPr="00FD38D4" w:rsidRDefault="00950836" w:rsidP="00550D70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550D70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550D70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550D70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550D70" w:rsidRDefault="00550D70" w:rsidP="00550D70">
      <w:pPr>
        <w:ind w:firstLine="709"/>
        <w:jc w:val="both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Default="00550D70" w:rsidP="00550D70">
      <w:pPr>
        <w:jc w:val="both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Pr="00B02653" w:rsidRDefault="00550D70" w:rsidP="00550D70">
      <w:pPr>
        <w:ind w:firstLine="709"/>
        <w:jc w:val="both"/>
        <w:rPr>
          <w:rFonts w:eastAsia="Calibri"/>
          <w:bCs/>
          <w:kern w:val="2"/>
          <w:sz w:val="28"/>
          <w:szCs w:val="28"/>
          <w:lang w:eastAsia="x-none"/>
        </w:rPr>
      </w:pPr>
      <w:r w:rsidRPr="00B02653">
        <w:rPr>
          <w:rFonts w:eastAsia="Calibri"/>
          <w:bCs/>
          <w:kern w:val="2"/>
          <w:sz w:val="28"/>
          <w:szCs w:val="28"/>
          <w:lang w:eastAsia="x-none"/>
        </w:rPr>
        <w:t xml:space="preserve">За отчетный период с 1.01.2019 года по </w:t>
      </w:r>
      <w:r>
        <w:rPr>
          <w:rFonts w:eastAsia="Calibri"/>
          <w:bCs/>
          <w:kern w:val="2"/>
          <w:sz w:val="28"/>
          <w:szCs w:val="28"/>
          <w:lang w:eastAsia="x-none"/>
        </w:rPr>
        <w:t>3</w:t>
      </w:r>
      <w:r w:rsidRPr="00B02653">
        <w:rPr>
          <w:rFonts w:eastAsia="Calibri"/>
          <w:bCs/>
          <w:kern w:val="2"/>
          <w:sz w:val="28"/>
          <w:szCs w:val="28"/>
          <w:lang w:eastAsia="x-none"/>
        </w:rPr>
        <w:t>1.</w:t>
      </w:r>
      <w:r>
        <w:rPr>
          <w:rFonts w:eastAsia="Calibri"/>
          <w:bCs/>
          <w:kern w:val="2"/>
          <w:sz w:val="28"/>
          <w:szCs w:val="28"/>
          <w:lang w:eastAsia="x-none"/>
        </w:rPr>
        <w:t>12</w:t>
      </w:r>
      <w:r w:rsidRPr="00B02653">
        <w:rPr>
          <w:rFonts w:eastAsia="Calibri"/>
          <w:bCs/>
          <w:kern w:val="2"/>
          <w:sz w:val="28"/>
          <w:szCs w:val="28"/>
          <w:lang w:eastAsia="x-none"/>
        </w:rPr>
        <w:t>.20</w:t>
      </w:r>
      <w:r>
        <w:rPr>
          <w:rFonts w:eastAsia="Calibri"/>
          <w:bCs/>
          <w:kern w:val="2"/>
          <w:sz w:val="28"/>
          <w:szCs w:val="28"/>
          <w:lang w:eastAsia="x-none"/>
        </w:rPr>
        <w:t>19</w:t>
      </w:r>
      <w:r w:rsidRPr="00B02653">
        <w:rPr>
          <w:rFonts w:eastAsia="Calibri"/>
          <w:bCs/>
          <w:kern w:val="2"/>
          <w:sz w:val="28"/>
          <w:szCs w:val="28"/>
          <w:lang w:eastAsia="x-none"/>
        </w:rPr>
        <w:t xml:space="preserve"> года в рамках реализации муниципальной программы города Батайска «Обеспечение доступным и комфортным жильем населения города Батайска»  были достигнуты следующие р</w:t>
      </w:r>
      <w:r>
        <w:rPr>
          <w:rFonts w:eastAsia="Calibri"/>
          <w:bCs/>
          <w:kern w:val="2"/>
          <w:sz w:val="28"/>
          <w:szCs w:val="28"/>
          <w:lang w:eastAsia="x-none"/>
        </w:rPr>
        <w:t>езультаты.</w:t>
      </w:r>
    </w:p>
    <w:p w:rsidR="00550D70" w:rsidRDefault="00550D70" w:rsidP="00550D70">
      <w:pPr>
        <w:tabs>
          <w:tab w:val="left" w:pos="1272"/>
          <w:tab w:val="center" w:pos="4876"/>
        </w:tabs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О</w:t>
      </w:r>
      <w:r w:rsidRPr="00597B96">
        <w:rPr>
          <w:kern w:val="2"/>
          <w:sz w:val="28"/>
          <w:szCs w:val="28"/>
          <w:lang w:eastAsia="en-US"/>
        </w:rPr>
        <w:t>каз</w:t>
      </w:r>
      <w:r>
        <w:rPr>
          <w:kern w:val="2"/>
          <w:sz w:val="28"/>
          <w:szCs w:val="28"/>
          <w:lang w:eastAsia="en-US"/>
        </w:rPr>
        <w:t>ана</w:t>
      </w:r>
      <w:r w:rsidRPr="00597B96">
        <w:rPr>
          <w:kern w:val="2"/>
          <w:sz w:val="28"/>
          <w:szCs w:val="28"/>
          <w:lang w:eastAsia="en-US"/>
        </w:rPr>
        <w:t xml:space="preserve"> муниципальная поддержка в решении жилищной проблемы детей-сирот и детей, оставшихся без попечения родителей, признанных в установленном </w:t>
      </w:r>
      <w:proofErr w:type="gramStart"/>
      <w:r w:rsidRPr="00597B96">
        <w:rPr>
          <w:kern w:val="2"/>
          <w:sz w:val="28"/>
          <w:szCs w:val="28"/>
          <w:lang w:eastAsia="en-US"/>
        </w:rPr>
        <w:t>порядке</w:t>
      </w:r>
      <w:proofErr w:type="gramEnd"/>
      <w:r w:rsidRPr="00597B96">
        <w:rPr>
          <w:kern w:val="2"/>
          <w:sz w:val="28"/>
          <w:szCs w:val="28"/>
          <w:lang w:eastAsia="en-US"/>
        </w:rPr>
        <w:t xml:space="preserve"> нуждающимися в улучшении жилищных условий, а также социальных проблем жизненного устройства данной категории граждан.</w:t>
      </w:r>
      <w:r>
        <w:rPr>
          <w:kern w:val="2"/>
          <w:sz w:val="28"/>
          <w:szCs w:val="28"/>
          <w:lang w:eastAsia="en-US"/>
        </w:rPr>
        <w:t xml:space="preserve"> </w:t>
      </w:r>
      <w:r w:rsidRPr="00B02653">
        <w:rPr>
          <w:rFonts w:eastAsia="Calibri"/>
          <w:bCs/>
          <w:kern w:val="2"/>
          <w:sz w:val="28"/>
          <w:szCs w:val="28"/>
          <w:lang w:eastAsia="x-none"/>
        </w:rPr>
        <w:t xml:space="preserve">Реализовано право 13 детей-сирот на приобретение жилья, в рамках подпрограммы </w:t>
      </w:r>
      <w:r w:rsidRPr="00B02653">
        <w:rPr>
          <w:rFonts w:eastAsia="Calibri"/>
          <w:kern w:val="2"/>
          <w:sz w:val="28"/>
          <w:szCs w:val="28"/>
        </w:rPr>
        <w:t>«Оказание мер государственной поддержки в улучшении</w:t>
      </w:r>
      <w:r>
        <w:rPr>
          <w:rFonts w:eastAsia="Calibri"/>
          <w:kern w:val="2"/>
          <w:sz w:val="28"/>
          <w:szCs w:val="28"/>
        </w:rPr>
        <w:t xml:space="preserve"> </w:t>
      </w:r>
      <w:r w:rsidRPr="00B02653">
        <w:rPr>
          <w:rFonts w:eastAsia="Calibri"/>
          <w:kern w:val="2"/>
          <w:sz w:val="28"/>
          <w:szCs w:val="28"/>
        </w:rPr>
        <w:t>жилищных условий отдельным категориям граждан на территории города Батайска</w:t>
      </w:r>
      <w:r>
        <w:rPr>
          <w:rFonts w:eastAsia="Calibri"/>
          <w:kern w:val="2"/>
          <w:sz w:val="28"/>
          <w:szCs w:val="28"/>
        </w:rPr>
        <w:t>»,</w:t>
      </w:r>
      <w:r w:rsidRPr="00B0265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ф</w:t>
      </w:r>
      <w:r w:rsidRPr="00597B96">
        <w:rPr>
          <w:kern w:val="2"/>
          <w:sz w:val="28"/>
          <w:szCs w:val="28"/>
          <w:lang w:eastAsia="en-US"/>
        </w:rPr>
        <w:t>инансирование осуществляется за счет средств фед</w:t>
      </w:r>
      <w:r>
        <w:rPr>
          <w:kern w:val="2"/>
          <w:sz w:val="28"/>
          <w:szCs w:val="28"/>
          <w:lang w:eastAsia="en-US"/>
        </w:rPr>
        <w:t>ерального и областного бюджетов</w:t>
      </w:r>
      <w:r>
        <w:rPr>
          <w:rFonts w:eastAsia="Calibri"/>
          <w:kern w:val="2"/>
          <w:sz w:val="28"/>
          <w:szCs w:val="28"/>
        </w:rPr>
        <w:t>.</w:t>
      </w:r>
    </w:p>
    <w:p w:rsidR="00550D70" w:rsidRDefault="00550D70" w:rsidP="00550D70">
      <w:pPr>
        <w:tabs>
          <w:tab w:val="left" w:pos="1272"/>
          <w:tab w:val="center" w:pos="4876"/>
        </w:tabs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Pr="00D05FB6">
        <w:rPr>
          <w:kern w:val="2"/>
          <w:sz w:val="28"/>
          <w:szCs w:val="28"/>
          <w:lang w:eastAsia="en-US"/>
        </w:rPr>
        <w:t>Обеспече</w:t>
      </w:r>
      <w:r>
        <w:rPr>
          <w:kern w:val="2"/>
          <w:sz w:val="28"/>
          <w:szCs w:val="28"/>
          <w:lang w:eastAsia="en-US"/>
        </w:rPr>
        <w:t>но</w:t>
      </w:r>
      <w:r w:rsidRPr="00D05FB6">
        <w:rPr>
          <w:kern w:val="2"/>
          <w:sz w:val="28"/>
          <w:szCs w:val="28"/>
          <w:lang w:eastAsia="en-US"/>
        </w:rPr>
        <w:t xml:space="preserve"> жильем </w:t>
      </w:r>
      <w:r>
        <w:rPr>
          <w:kern w:val="2"/>
          <w:sz w:val="28"/>
          <w:szCs w:val="28"/>
          <w:lang w:eastAsia="en-US"/>
        </w:rPr>
        <w:t xml:space="preserve">4 </w:t>
      </w:r>
      <w:r w:rsidRPr="00D05FB6">
        <w:rPr>
          <w:kern w:val="2"/>
          <w:sz w:val="28"/>
          <w:szCs w:val="28"/>
          <w:lang w:eastAsia="en-US"/>
        </w:rPr>
        <w:t>молодых сем</w:t>
      </w:r>
      <w:r>
        <w:rPr>
          <w:kern w:val="2"/>
          <w:sz w:val="28"/>
          <w:szCs w:val="28"/>
          <w:lang w:eastAsia="en-US"/>
        </w:rPr>
        <w:t>ьи</w:t>
      </w:r>
      <w:r w:rsidRPr="00D05FB6">
        <w:rPr>
          <w:kern w:val="2"/>
          <w:sz w:val="28"/>
          <w:szCs w:val="28"/>
          <w:lang w:eastAsia="en-US"/>
        </w:rPr>
        <w:t>, признанных нуждающими</w:t>
      </w:r>
      <w:r>
        <w:rPr>
          <w:kern w:val="2"/>
          <w:sz w:val="28"/>
          <w:szCs w:val="28"/>
          <w:lang w:eastAsia="en-US"/>
        </w:rPr>
        <w:t xml:space="preserve">ся в улучшении жилищных условий, в рамках подпрограммы </w:t>
      </w:r>
      <w:r>
        <w:rPr>
          <w:rFonts w:eastAsia="Calibri"/>
          <w:kern w:val="2"/>
          <w:sz w:val="28"/>
          <w:szCs w:val="28"/>
        </w:rPr>
        <w:t xml:space="preserve">«Обеспечение жильем </w:t>
      </w:r>
      <w:r w:rsidRPr="00D05FB6">
        <w:rPr>
          <w:rFonts w:eastAsia="Calibri"/>
          <w:kern w:val="2"/>
          <w:sz w:val="28"/>
          <w:szCs w:val="28"/>
        </w:rPr>
        <w:t>молодых семей в городе Батайске»</w:t>
      </w:r>
      <w:r>
        <w:rPr>
          <w:rFonts w:eastAsia="Calibri"/>
          <w:kern w:val="2"/>
          <w:sz w:val="28"/>
          <w:szCs w:val="28"/>
        </w:rPr>
        <w:t>.</w:t>
      </w:r>
    </w:p>
    <w:p w:rsidR="00550D70" w:rsidRPr="00AE6CE3" w:rsidRDefault="00550D70" w:rsidP="00550D70">
      <w:pPr>
        <w:tabs>
          <w:tab w:val="left" w:pos="1272"/>
          <w:tab w:val="center" w:pos="4876"/>
        </w:tabs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В рамках подпрограммы </w:t>
      </w:r>
      <w:r w:rsidRPr="00AE6CE3">
        <w:rPr>
          <w:kern w:val="2"/>
          <w:sz w:val="28"/>
          <w:szCs w:val="28"/>
        </w:rPr>
        <w:t>«Территориальное планирование и развитие территорий, в том числе для жилищного строительства»</w:t>
      </w:r>
      <w:r>
        <w:rPr>
          <w:kern w:val="2"/>
          <w:sz w:val="28"/>
          <w:szCs w:val="28"/>
        </w:rPr>
        <w:t xml:space="preserve"> введено в эксплуатацию 155,7 </w:t>
      </w:r>
      <w:proofErr w:type="spellStart"/>
      <w:r>
        <w:rPr>
          <w:kern w:val="2"/>
          <w:sz w:val="28"/>
          <w:szCs w:val="28"/>
        </w:rPr>
        <w:t>тыс.кв</w:t>
      </w:r>
      <w:proofErr w:type="gramStart"/>
      <w:r>
        <w:rPr>
          <w:kern w:val="2"/>
          <w:sz w:val="28"/>
          <w:szCs w:val="28"/>
        </w:rPr>
        <w:t>.м</w:t>
      </w:r>
      <w:proofErr w:type="spellEnd"/>
      <w:proofErr w:type="gramEnd"/>
      <w:r>
        <w:rPr>
          <w:kern w:val="2"/>
          <w:sz w:val="28"/>
          <w:szCs w:val="28"/>
        </w:rPr>
        <w:t xml:space="preserve"> жилья. </w:t>
      </w:r>
      <w:r w:rsidRPr="00AE6CE3">
        <w:rPr>
          <w:rFonts w:eastAsia="Calibri"/>
          <w:kern w:val="2"/>
          <w:sz w:val="28"/>
          <w:szCs w:val="28"/>
          <w:lang w:eastAsia="en-US"/>
        </w:rPr>
        <w:t>Выполнению контрольных показателей по вводу жилья способствовало обеспечение устойчивого территориально-градостроительного развития города Батайска, реализация мероприятий по снижению административных барьеров, упрощение процедуры разработки проектной документации, экспертизы результатов инженерных изысканий и проектной документации.</w:t>
      </w:r>
    </w:p>
    <w:p w:rsidR="00550D70" w:rsidRPr="00227CC9" w:rsidRDefault="00550D70" w:rsidP="00550D70">
      <w:pPr>
        <w:ind w:firstLine="567"/>
        <w:jc w:val="both"/>
        <w:rPr>
          <w:sz w:val="28"/>
          <w:szCs w:val="28"/>
        </w:rPr>
      </w:pPr>
      <w:r w:rsidRPr="00AE6CE3">
        <w:rPr>
          <w:sz w:val="28"/>
          <w:szCs w:val="28"/>
        </w:rPr>
        <w:t xml:space="preserve">Определены первоочередные зоны строительства, к которым относятся район "Северо-Западный",  реконструкция центральной части  города и  район «Восточный».  </w:t>
      </w:r>
    </w:p>
    <w:p w:rsidR="00550D70" w:rsidRPr="00AE6CE3" w:rsidRDefault="00550D70" w:rsidP="00550D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E6CE3">
        <w:rPr>
          <w:rFonts w:eastAsia="Calibri"/>
          <w:kern w:val="2"/>
          <w:sz w:val="28"/>
          <w:szCs w:val="28"/>
          <w:lang w:eastAsia="en-US"/>
        </w:rPr>
        <w:t>С целью проведения единой жилищной политики в городе Батайске реализуется комплекс мер, направленных на достижение прогнозируемых темпов развития территорий для жилищного строительства:</w:t>
      </w:r>
    </w:p>
    <w:p w:rsidR="00550D70" w:rsidRPr="00AE6CE3" w:rsidRDefault="00550D70" w:rsidP="00550D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E6CE3">
        <w:rPr>
          <w:rFonts w:eastAsia="Calibri"/>
          <w:kern w:val="2"/>
          <w:sz w:val="28"/>
          <w:szCs w:val="28"/>
          <w:lang w:eastAsia="en-US"/>
        </w:rPr>
        <w:t>внесение изменений в документы территориального планирования и разработка документации по планировке территорий;</w:t>
      </w:r>
    </w:p>
    <w:p w:rsidR="00550D70" w:rsidRPr="00AE6CE3" w:rsidRDefault="00550D70" w:rsidP="00550D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E6CE3">
        <w:rPr>
          <w:rFonts w:eastAsia="Calibri"/>
          <w:kern w:val="2"/>
          <w:sz w:val="28"/>
          <w:szCs w:val="28"/>
          <w:lang w:eastAsia="en-US"/>
        </w:rPr>
        <w:t>подготовка новых территорий под жилищное строительство и реализация проектов комплексной застройки;</w:t>
      </w:r>
    </w:p>
    <w:p w:rsidR="00550D70" w:rsidRDefault="00550D70" w:rsidP="00550D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E6CE3">
        <w:rPr>
          <w:rFonts w:eastAsia="Calibri"/>
          <w:kern w:val="2"/>
          <w:sz w:val="28"/>
          <w:szCs w:val="28"/>
          <w:lang w:eastAsia="en-US"/>
        </w:rPr>
        <w:t>обеспечение перспективных территорий жилищного строительства инженерной инфраструктурой.</w:t>
      </w:r>
    </w:p>
    <w:p w:rsidR="00550D70" w:rsidRDefault="00550D70" w:rsidP="00550D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10559">
        <w:rPr>
          <w:kern w:val="2"/>
          <w:sz w:val="28"/>
          <w:szCs w:val="28"/>
          <w:lang w:eastAsia="en-US"/>
        </w:rPr>
        <w:t xml:space="preserve">Решение </w:t>
      </w:r>
      <w:proofErr w:type="gramStart"/>
      <w:r w:rsidRPr="00A10559">
        <w:rPr>
          <w:kern w:val="2"/>
          <w:sz w:val="28"/>
          <w:szCs w:val="28"/>
          <w:lang w:eastAsia="en-US"/>
        </w:rPr>
        <w:t xml:space="preserve">задачи </w:t>
      </w:r>
      <w:r>
        <w:rPr>
          <w:kern w:val="2"/>
          <w:sz w:val="28"/>
          <w:szCs w:val="28"/>
          <w:lang w:eastAsia="en-US"/>
        </w:rPr>
        <w:t>с</w:t>
      </w:r>
      <w:r w:rsidRPr="00A10559">
        <w:rPr>
          <w:kern w:val="2"/>
          <w:sz w:val="28"/>
          <w:szCs w:val="28"/>
          <w:lang w:eastAsia="en-US"/>
        </w:rPr>
        <w:t>оздани</w:t>
      </w:r>
      <w:r>
        <w:rPr>
          <w:kern w:val="2"/>
          <w:sz w:val="28"/>
          <w:szCs w:val="28"/>
          <w:lang w:eastAsia="en-US"/>
        </w:rPr>
        <w:t>я</w:t>
      </w:r>
      <w:r w:rsidRPr="00A10559">
        <w:rPr>
          <w:kern w:val="2"/>
          <w:sz w:val="28"/>
          <w:szCs w:val="28"/>
          <w:lang w:eastAsia="en-US"/>
        </w:rPr>
        <w:t xml:space="preserve"> возможности улучшения жилищных условий</w:t>
      </w:r>
      <w:proofErr w:type="gramEnd"/>
      <w:r w:rsidRPr="00A10559">
        <w:rPr>
          <w:kern w:val="2"/>
          <w:sz w:val="28"/>
          <w:szCs w:val="28"/>
          <w:lang w:eastAsia="en-US"/>
        </w:rPr>
        <w:t xml:space="preserve"> для граждан города Ба</w:t>
      </w:r>
      <w:r>
        <w:rPr>
          <w:kern w:val="2"/>
          <w:sz w:val="28"/>
          <w:szCs w:val="28"/>
          <w:lang w:eastAsia="en-US"/>
        </w:rPr>
        <w:t xml:space="preserve">тайска </w:t>
      </w:r>
      <w:r w:rsidRPr="00A10559">
        <w:rPr>
          <w:kern w:val="2"/>
          <w:sz w:val="28"/>
          <w:szCs w:val="28"/>
          <w:lang w:eastAsia="en-US"/>
        </w:rPr>
        <w:t xml:space="preserve">характеризуется </w:t>
      </w:r>
      <w:r>
        <w:rPr>
          <w:kern w:val="2"/>
          <w:sz w:val="28"/>
          <w:szCs w:val="28"/>
          <w:lang w:eastAsia="en-US"/>
        </w:rPr>
        <w:t xml:space="preserve">снижением </w:t>
      </w:r>
      <w:r w:rsidRPr="00A10559">
        <w:rPr>
          <w:kern w:val="2"/>
          <w:sz w:val="28"/>
          <w:szCs w:val="28"/>
          <w:lang w:eastAsia="en-US"/>
        </w:rPr>
        <w:t>средн</w:t>
      </w:r>
      <w:r>
        <w:rPr>
          <w:kern w:val="2"/>
          <w:sz w:val="28"/>
          <w:szCs w:val="28"/>
          <w:lang w:eastAsia="en-US"/>
        </w:rPr>
        <w:t>ей</w:t>
      </w:r>
      <w:r w:rsidRPr="00A10559">
        <w:rPr>
          <w:kern w:val="2"/>
          <w:sz w:val="28"/>
          <w:szCs w:val="28"/>
          <w:lang w:eastAsia="en-US"/>
        </w:rPr>
        <w:t xml:space="preserve"> стоимост</w:t>
      </w:r>
      <w:r>
        <w:rPr>
          <w:kern w:val="2"/>
          <w:sz w:val="28"/>
          <w:szCs w:val="28"/>
          <w:lang w:eastAsia="en-US"/>
        </w:rPr>
        <w:t>и</w:t>
      </w:r>
      <w:r w:rsidRPr="00A10559">
        <w:rPr>
          <w:kern w:val="2"/>
          <w:sz w:val="28"/>
          <w:szCs w:val="28"/>
          <w:lang w:eastAsia="en-US"/>
        </w:rPr>
        <w:t xml:space="preserve"> одного квадратного метра жилья на первичном рынке</w:t>
      </w:r>
      <w:r>
        <w:rPr>
          <w:kern w:val="2"/>
          <w:sz w:val="28"/>
          <w:szCs w:val="28"/>
          <w:lang w:eastAsia="en-US"/>
        </w:rPr>
        <w:t xml:space="preserve">, данный показатель </w:t>
      </w:r>
      <w:r>
        <w:rPr>
          <w:kern w:val="2"/>
          <w:sz w:val="28"/>
          <w:szCs w:val="28"/>
          <w:lang w:eastAsia="en-US"/>
        </w:rPr>
        <w:lastRenderedPageBreak/>
        <w:t xml:space="preserve">исполняется в рамках подпрограммы </w:t>
      </w:r>
      <w:r w:rsidRPr="00A10559">
        <w:rPr>
          <w:rFonts w:eastAsia="Calibri"/>
          <w:kern w:val="2"/>
          <w:sz w:val="28"/>
          <w:szCs w:val="28"/>
        </w:rPr>
        <w:t>«Стимулирование развития рынка жилья»</w:t>
      </w:r>
      <w:r>
        <w:rPr>
          <w:rFonts w:eastAsia="Calibri"/>
          <w:kern w:val="2"/>
          <w:sz w:val="28"/>
          <w:szCs w:val="28"/>
        </w:rPr>
        <w:t>.</w:t>
      </w:r>
      <w:r w:rsidRPr="004073D0">
        <w:rPr>
          <w:kern w:val="2"/>
          <w:sz w:val="28"/>
          <w:szCs w:val="28"/>
          <w:lang w:eastAsia="en-US"/>
        </w:rPr>
        <w:t xml:space="preserve"> </w:t>
      </w:r>
    </w:p>
    <w:p w:rsidR="00550D70" w:rsidRDefault="00550D70" w:rsidP="00550D70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 xml:space="preserve">Сферой реализации подпрограммы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Pr="006E0D41">
        <w:rPr>
          <w:kern w:val="2"/>
          <w:sz w:val="28"/>
          <w:szCs w:val="28"/>
          <w:lang w:eastAsia="en-US"/>
        </w:rPr>
        <w:t>Обеспечение реализации</w:t>
      </w:r>
      <w:r w:rsidRPr="006E0D41">
        <w:rPr>
          <w:kern w:val="2"/>
          <w:sz w:val="28"/>
          <w:szCs w:val="28"/>
          <w:lang w:eastAsia="en-US"/>
        </w:rPr>
        <w:br/>
        <w:t>муниципальной программы города Батайска «Обеспечение</w:t>
      </w:r>
      <w:r>
        <w:rPr>
          <w:kern w:val="2"/>
          <w:sz w:val="28"/>
          <w:szCs w:val="28"/>
          <w:lang w:eastAsia="en-US"/>
        </w:rPr>
        <w:t xml:space="preserve"> </w:t>
      </w: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</w:t>
      </w:r>
      <w:r w:rsidRPr="006E0D41">
        <w:rPr>
          <w:kern w:val="2"/>
          <w:sz w:val="28"/>
          <w:szCs w:val="28"/>
          <w:lang w:eastAsia="en-US"/>
        </w:rPr>
        <w:t>является повышение эффективности управления развитием территорий для жилищного строительства, стимулированием рынка жилья, оказанием мер государственной поддержки в улучшении жилищных условий отдельным категориям граждан посредством реализации мероприятий, входящих в структуру Программы.</w:t>
      </w:r>
      <w:r>
        <w:rPr>
          <w:kern w:val="2"/>
          <w:sz w:val="28"/>
          <w:szCs w:val="28"/>
          <w:lang w:eastAsia="en-US"/>
        </w:rPr>
        <w:t xml:space="preserve"> В 2019 году было освоено 12 120,5 тыс. руб. сумма экономии составила 486,0 </w:t>
      </w:r>
      <w:proofErr w:type="spellStart"/>
      <w:r>
        <w:rPr>
          <w:kern w:val="2"/>
          <w:sz w:val="28"/>
          <w:szCs w:val="28"/>
          <w:lang w:eastAsia="en-US"/>
        </w:rPr>
        <w:t>тыс</w:t>
      </w:r>
      <w:proofErr w:type="gramStart"/>
      <w:r>
        <w:rPr>
          <w:kern w:val="2"/>
          <w:sz w:val="28"/>
          <w:szCs w:val="28"/>
          <w:lang w:eastAsia="en-US"/>
        </w:rPr>
        <w:t>.р</w:t>
      </w:r>
      <w:proofErr w:type="gramEnd"/>
      <w:r>
        <w:rPr>
          <w:kern w:val="2"/>
          <w:sz w:val="28"/>
          <w:szCs w:val="28"/>
          <w:lang w:eastAsia="en-US"/>
        </w:rPr>
        <w:t>уб</w:t>
      </w:r>
      <w:proofErr w:type="spellEnd"/>
      <w:r>
        <w:rPr>
          <w:kern w:val="2"/>
          <w:sz w:val="28"/>
          <w:szCs w:val="28"/>
          <w:lang w:eastAsia="en-US"/>
        </w:rPr>
        <w:t>.</w:t>
      </w:r>
    </w:p>
    <w:p w:rsidR="00550D70" w:rsidRDefault="00550D70" w:rsidP="00550D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AE6CE3">
        <w:rPr>
          <w:kern w:val="2"/>
          <w:sz w:val="28"/>
          <w:szCs w:val="28"/>
        </w:rPr>
        <w:t>Настоящая Программа, исходя из тенденций развития строительного комплекса и жилищного строительства,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строительства, обусловлива</w:t>
      </w:r>
      <w:r>
        <w:rPr>
          <w:kern w:val="2"/>
          <w:sz w:val="28"/>
          <w:szCs w:val="28"/>
        </w:rPr>
        <w:t>ющих</w:t>
      </w:r>
      <w:r w:rsidRPr="00AE6CE3">
        <w:rPr>
          <w:kern w:val="2"/>
          <w:sz w:val="28"/>
          <w:szCs w:val="28"/>
        </w:rPr>
        <w:t xml:space="preserve">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</w:t>
      </w:r>
      <w:r>
        <w:rPr>
          <w:kern w:val="2"/>
          <w:sz w:val="28"/>
          <w:szCs w:val="28"/>
        </w:rPr>
        <w:t xml:space="preserve"> </w:t>
      </w:r>
      <w:proofErr w:type="gramEnd"/>
    </w:p>
    <w:p w:rsidR="00550D70" w:rsidRDefault="00550D70" w:rsidP="00550D70">
      <w:pPr>
        <w:tabs>
          <w:tab w:val="left" w:pos="9610"/>
        </w:tabs>
        <w:contextualSpacing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</w:rPr>
        <w:t>Результаты</w:t>
      </w:r>
      <w:proofErr w:type="gramEnd"/>
      <w:r>
        <w:rPr>
          <w:kern w:val="2"/>
          <w:sz w:val="28"/>
          <w:szCs w:val="28"/>
        </w:rPr>
        <w:t xml:space="preserve"> достигнутые в ходе реализации программы описаны в таблице№1 «</w:t>
      </w:r>
      <w:r>
        <w:rPr>
          <w:kern w:val="2"/>
          <w:sz w:val="28"/>
          <w:szCs w:val="28"/>
          <w:lang w:eastAsia="en-US"/>
        </w:rPr>
        <w:t xml:space="preserve">Сведения </w:t>
      </w:r>
      <w:r w:rsidRPr="0065792E">
        <w:rPr>
          <w:kern w:val="2"/>
          <w:sz w:val="28"/>
          <w:szCs w:val="28"/>
          <w:lang w:eastAsia="en-US"/>
        </w:rPr>
        <w:t xml:space="preserve">о достижении показателей (индикаторов) муниципальной программы </w:t>
      </w:r>
    </w:p>
    <w:p w:rsidR="00550D70" w:rsidRPr="0065792E" w:rsidRDefault="00550D70" w:rsidP="00550D70">
      <w:pPr>
        <w:tabs>
          <w:tab w:val="left" w:pos="9610"/>
        </w:tabs>
        <w:contextualSpacing/>
        <w:jc w:val="both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>города Батайска «Обеспечение доступным и комфортным</w:t>
      </w:r>
      <w:r w:rsidRPr="0065792E">
        <w:rPr>
          <w:kern w:val="2"/>
          <w:sz w:val="28"/>
          <w:szCs w:val="28"/>
          <w:lang w:eastAsia="en-US"/>
        </w:rPr>
        <w:br/>
        <w:t xml:space="preserve">жильем населения города Батайска», ее подпрограмм и их </w:t>
      </w:r>
      <w:proofErr w:type="gramStart"/>
      <w:r w:rsidRPr="0065792E">
        <w:rPr>
          <w:kern w:val="2"/>
          <w:sz w:val="28"/>
          <w:szCs w:val="28"/>
          <w:lang w:eastAsia="en-US"/>
        </w:rPr>
        <w:t>значениях</w:t>
      </w:r>
      <w:proofErr w:type="gramEnd"/>
      <w:r>
        <w:rPr>
          <w:kern w:val="2"/>
          <w:sz w:val="28"/>
          <w:szCs w:val="28"/>
          <w:lang w:eastAsia="en-US"/>
        </w:rPr>
        <w:t>»</w:t>
      </w:r>
    </w:p>
    <w:p w:rsidR="00550D70" w:rsidRDefault="00550D70" w:rsidP="00550D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Общее освоение сре</w:t>
      </w:r>
      <w:proofErr w:type="gramStart"/>
      <w:r>
        <w:rPr>
          <w:kern w:val="2"/>
          <w:sz w:val="28"/>
          <w:szCs w:val="28"/>
        </w:rPr>
        <w:t>дств в р</w:t>
      </w:r>
      <w:proofErr w:type="gramEnd"/>
      <w:r>
        <w:rPr>
          <w:kern w:val="2"/>
          <w:sz w:val="28"/>
          <w:szCs w:val="28"/>
        </w:rPr>
        <w:t xml:space="preserve">амках реализации Программы за 2019 год составляет 31 508,7 тыс. руб. </w:t>
      </w:r>
    </w:p>
    <w:p w:rsidR="00D83D7B" w:rsidRDefault="00D83D7B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0D70" w:rsidRDefault="00550D70" w:rsidP="00550D70">
      <w:pPr>
        <w:tabs>
          <w:tab w:val="left" w:pos="9610"/>
        </w:tabs>
        <w:ind w:left="12191"/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Таблица №1</w:t>
      </w:r>
    </w:p>
    <w:p w:rsidR="00550D70" w:rsidRPr="0065792E" w:rsidRDefault="00550D70" w:rsidP="00550D70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 xml:space="preserve">СВЕДЕНИЯ </w:t>
      </w:r>
    </w:p>
    <w:p w:rsidR="00550D70" w:rsidRDefault="00550D70" w:rsidP="00550D70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 xml:space="preserve">о </w:t>
      </w:r>
      <w:proofErr w:type="gramStart"/>
      <w:r w:rsidRPr="0065792E">
        <w:rPr>
          <w:kern w:val="2"/>
          <w:sz w:val="28"/>
          <w:szCs w:val="28"/>
          <w:lang w:eastAsia="en-US"/>
        </w:rPr>
        <w:t>достижении</w:t>
      </w:r>
      <w:proofErr w:type="gramEnd"/>
      <w:r w:rsidRPr="0065792E">
        <w:rPr>
          <w:kern w:val="2"/>
          <w:sz w:val="28"/>
          <w:szCs w:val="28"/>
          <w:lang w:eastAsia="en-US"/>
        </w:rPr>
        <w:t xml:space="preserve"> показателей (индикаторов) муниципальной программы </w:t>
      </w:r>
    </w:p>
    <w:p w:rsidR="00550D70" w:rsidRPr="0065792E" w:rsidRDefault="00550D70" w:rsidP="00550D70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>города Батайска «Обеспечение доступным и комфортным</w:t>
      </w:r>
      <w:r w:rsidRPr="0065792E">
        <w:rPr>
          <w:kern w:val="2"/>
          <w:sz w:val="28"/>
          <w:szCs w:val="28"/>
          <w:lang w:eastAsia="en-US"/>
        </w:rPr>
        <w:br/>
        <w:t xml:space="preserve">жильем населения города Батайска», ее подпрограмм и их </w:t>
      </w:r>
      <w:proofErr w:type="gramStart"/>
      <w:r w:rsidRPr="0065792E">
        <w:rPr>
          <w:kern w:val="2"/>
          <w:sz w:val="28"/>
          <w:szCs w:val="28"/>
          <w:lang w:eastAsia="en-US"/>
        </w:rPr>
        <w:t>значениях</w:t>
      </w:r>
      <w:proofErr w:type="gramEnd"/>
    </w:p>
    <w:tbl>
      <w:tblPr>
        <w:tblW w:w="47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4923"/>
        <w:gridCol w:w="1212"/>
        <w:gridCol w:w="1918"/>
        <w:gridCol w:w="1678"/>
        <w:gridCol w:w="1464"/>
        <w:gridCol w:w="2221"/>
      </w:tblGrid>
      <w:tr w:rsidR="00550D70" w:rsidRPr="0065792E" w:rsidTr="00E927D8">
        <w:trPr>
          <w:trHeight w:val="690"/>
          <w:tblHeader/>
          <w:tblCellSpacing w:w="5" w:type="nil"/>
          <w:jc w:val="center"/>
        </w:trPr>
        <w:tc>
          <w:tcPr>
            <w:tcW w:w="671" w:type="dxa"/>
            <w:vMerge w:val="restart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6579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579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23" w:type="dxa"/>
            <w:vMerge w:val="restart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показателя (индикатора)  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18" w:type="dxa"/>
            <w:vMerge w:val="restart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год, предшествующий 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отчетному 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3142" w:type="dxa"/>
            <w:gridSpan w:val="2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Отчетный год</w:t>
            </w:r>
          </w:p>
        </w:tc>
        <w:tc>
          <w:tcPr>
            <w:tcW w:w="2221" w:type="dxa"/>
            <w:vMerge w:val="restart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50D70" w:rsidRPr="0065792E" w:rsidTr="00E927D8">
        <w:trPr>
          <w:trHeight w:val="690"/>
          <w:tblHeader/>
          <w:tblCellSpacing w:w="5" w:type="nil"/>
          <w:jc w:val="center"/>
        </w:trPr>
        <w:tc>
          <w:tcPr>
            <w:tcW w:w="671" w:type="dxa"/>
            <w:vMerge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464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2221" w:type="dxa"/>
            <w:vMerge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0D70" w:rsidRPr="0065792E" w:rsidTr="00E927D8">
        <w:trPr>
          <w:trHeight w:val="379"/>
          <w:tblHeader/>
          <w:tblCellSpacing w:w="5" w:type="nil"/>
          <w:jc w:val="center"/>
        </w:trPr>
        <w:tc>
          <w:tcPr>
            <w:tcW w:w="671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14087" w:type="dxa"/>
            <w:gridSpan w:val="7"/>
            <w:shd w:val="clear" w:color="auto" w:fill="auto"/>
          </w:tcPr>
          <w:p w:rsidR="00550D70" w:rsidRPr="0065792E" w:rsidRDefault="00550D70" w:rsidP="00E927D8">
            <w:pPr>
              <w:tabs>
                <w:tab w:val="left" w:pos="9610"/>
              </w:tabs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>униципальн</w:t>
            </w:r>
            <w:r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 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>города Батайска «Обеспечение доступным и комфортным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br/>
              <w:t>жильем населения города Батайска»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16,7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 16,7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16,7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Объем ввода жилья в эксплуатацию, в том числе жилья экономического класса, по отношению к предыдущему году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141,56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141,00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155,06 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Востребование в жилье, увеличился спрос  на жилье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Коэффициент доступности жилья (соотношение средней рыночной стоимости стандартной квартиры общей площадью 54 квадратных метра и среднего годового совокупного денежного дохода семьи, состоящей из трех человек)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2,95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2,95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2,95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Доля молодых семей, реализовавших свое право на получение государственной поддержки в улучшении жилищных условий, в общем количестве молодых семей – </w:t>
            </w:r>
            <w:r w:rsidRPr="0065792E">
              <w:rPr>
                <w:sz w:val="24"/>
                <w:szCs w:val="24"/>
              </w:rPr>
              <w:lastRenderedPageBreak/>
              <w:t>претендентов на получение социальных выплат</w:t>
            </w:r>
          </w:p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75,0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75,0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75,0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550D70" w:rsidRPr="0065792E" w:rsidRDefault="00550D70" w:rsidP="00E927D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Подпрограмма «Развитие территорий для жилищного строительства в Города Батайска»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33,2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33,2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33,2</w:t>
            </w: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 10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10 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550D70" w:rsidRPr="0065792E" w:rsidRDefault="00550D70" w:rsidP="00E927D8">
            <w:pPr>
              <w:jc w:val="center"/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Подпрограмма «Стимулирование развития рынка жилья»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Средняя стоимость одного квадратного метра жилья на первичном рынке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рублей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41 964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45 300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45 300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Письмо министерства строительства и жилищно-коммунального хозяйства Российской Федерации от 25.12.2019 №50583-</w:t>
            </w:r>
            <w:r w:rsidRPr="0065792E">
              <w:rPr>
                <w:sz w:val="24"/>
                <w:szCs w:val="24"/>
              </w:rPr>
              <w:lastRenderedPageBreak/>
              <w:t>ДВ/09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23" w:type="dxa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Доля ввода жилья в арендных многоквартирных домах от общей площади ввода жилья в многоквартирных домах</w:t>
            </w:r>
          </w:p>
        </w:tc>
        <w:tc>
          <w:tcPr>
            <w:tcW w:w="1212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процентов </w:t>
            </w:r>
          </w:p>
        </w:tc>
        <w:tc>
          <w:tcPr>
            <w:tcW w:w="1918" w:type="dxa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0.0</w:t>
            </w:r>
          </w:p>
        </w:tc>
        <w:tc>
          <w:tcPr>
            <w:tcW w:w="1678" w:type="dxa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0.0</w:t>
            </w:r>
          </w:p>
        </w:tc>
        <w:tc>
          <w:tcPr>
            <w:tcW w:w="1464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0.0 </w:t>
            </w:r>
          </w:p>
        </w:tc>
        <w:tc>
          <w:tcPr>
            <w:tcW w:w="2221" w:type="dxa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В муниципальном образовании «Город Батайск» данное строительство  не ведется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14087" w:type="dxa"/>
            <w:gridSpan w:val="7"/>
            <w:tcBorders>
              <w:bottom w:val="single" w:sz="4" w:space="0" w:color="auto"/>
            </w:tcBorders>
          </w:tcPr>
          <w:p w:rsidR="00550D70" w:rsidRPr="0065792E" w:rsidRDefault="00550D70" w:rsidP="00E927D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Подпрограмма «Оказание мер государственной поддержки в улучшении жилищных</w:t>
            </w:r>
          </w:p>
          <w:p w:rsidR="00550D70" w:rsidRPr="0065792E" w:rsidRDefault="00550D70" w:rsidP="00E927D8">
            <w:pPr>
              <w:jc w:val="center"/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условий отдельным категориям граждан на территории города Батайска»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человек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24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13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Количество детей достигших 18-летнего возраста   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Общая площадь жилых помещений, приобретаемых (строящихся)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тыс. кв. м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0,90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0,90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0,90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50D70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Общая площадь жилых помещений на основании заключенных договоров долевого участия</w:t>
            </w:r>
          </w:p>
          <w:p w:rsidR="00550D70" w:rsidRDefault="00550D70" w:rsidP="00E927D8">
            <w:pPr>
              <w:rPr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</w:tc>
      </w:tr>
      <w:tr w:rsidR="00550D70" w:rsidRPr="0065792E" w:rsidTr="00E927D8">
        <w:trPr>
          <w:trHeight w:val="308"/>
          <w:tblCellSpacing w:w="5" w:type="nil"/>
          <w:jc w:val="center"/>
        </w:trPr>
        <w:tc>
          <w:tcPr>
            <w:tcW w:w="14087" w:type="dxa"/>
            <w:gridSpan w:val="7"/>
            <w:tcBorders>
              <w:top w:val="single" w:sz="4" w:space="0" w:color="auto"/>
            </w:tcBorders>
          </w:tcPr>
          <w:p w:rsidR="00550D70" w:rsidRPr="0065792E" w:rsidRDefault="00550D70" w:rsidP="00E927D8">
            <w:pPr>
              <w:jc w:val="center"/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Подпрограмма «Обеспечение жильем молодых семей в городе Батайске»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семей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  <w:highlight w:val="yellow"/>
              </w:rPr>
            </w:pPr>
            <w:r w:rsidRPr="0065792E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  <w:highlight w:val="yellow"/>
              </w:rPr>
            </w:pPr>
            <w:r w:rsidRPr="0065792E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в 2019 году на учет поставлены 5 семей, из них по соглашению о предоставлении в </w:t>
            </w:r>
            <w:r w:rsidRPr="0065792E">
              <w:rPr>
                <w:rFonts w:eastAsia="Calibri"/>
                <w:sz w:val="24"/>
                <w:szCs w:val="24"/>
              </w:rPr>
              <w:lastRenderedPageBreak/>
              <w:t xml:space="preserve">2019 субсидии из бюджета РО бюджету </w:t>
            </w:r>
            <w:proofErr w:type="spellStart"/>
            <w:r w:rsidRPr="0065792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5792E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5792E">
              <w:rPr>
                <w:rFonts w:eastAsia="Calibri"/>
                <w:sz w:val="24"/>
                <w:szCs w:val="24"/>
              </w:rPr>
              <w:t>атайска</w:t>
            </w:r>
            <w:proofErr w:type="spellEnd"/>
            <w:r w:rsidRPr="0065792E">
              <w:rPr>
                <w:rFonts w:eastAsia="Calibri"/>
                <w:sz w:val="24"/>
                <w:szCs w:val="24"/>
              </w:rPr>
              <w:t xml:space="preserve"> на софинансирования расходных обязательств муниципального образования ростовской области на предоставление социальных выплат молодым семьям от 28.02.2019 № 60707000-1-2019-001,   денежные средства выделены на 4 семьи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Общая площадь жилых помещений, приобретаемых (строящихся) молодыми </w:t>
            </w:r>
          </w:p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семьями – претендентами на получение социальных выплат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тыс. кв. 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0,34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0,84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Увеличение нормативных показателей 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550D70" w:rsidRPr="0065792E" w:rsidRDefault="00550D70" w:rsidP="00E927D8">
            <w:pPr>
              <w:jc w:val="center"/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Подпрограмма «Обеспечение реализации государственной программы</w:t>
            </w:r>
            <w:r w:rsidRPr="0065792E">
              <w:rPr>
                <w:sz w:val="24"/>
                <w:szCs w:val="24"/>
              </w:rPr>
              <w:br/>
              <w:t>Города Батайска «Обеспечение доступным и комфортным жильем населения Города Батайска»</w:t>
            </w:r>
          </w:p>
        </w:tc>
      </w:tr>
      <w:tr w:rsidR="00550D70" w:rsidRPr="0065792E" w:rsidTr="00E927D8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923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Обеспечение достижения показателей Программы</w:t>
            </w:r>
          </w:p>
        </w:tc>
        <w:tc>
          <w:tcPr>
            <w:tcW w:w="1212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550D70" w:rsidRPr="0065792E" w:rsidRDefault="00550D70" w:rsidP="00E927D8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95,0</w:t>
            </w:r>
          </w:p>
        </w:tc>
        <w:tc>
          <w:tcPr>
            <w:tcW w:w="1678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95,0</w:t>
            </w:r>
          </w:p>
        </w:tc>
        <w:tc>
          <w:tcPr>
            <w:tcW w:w="1464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550D70" w:rsidRPr="0065792E" w:rsidRDefault="00550D70" w:rsidP="00E927D8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50D70" w:rsidRPr="00FD38D4" w:rsidTr="00E927D8">
        <w:tc>
          <w:tcPr>
            <w:tcW w:w="2943" w:type="dxa"/>
            <w:vAlign w:val="center"/>
          </w:tcPr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550D70" w:rsidRPr="00FD38D4" w:rsidRDefault="00550D70" w:rsidP="00E927D8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550D70" w:rsidRPr="004073D0" w:rsidRDefault="00550D70" w:rsidP="00550D70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D70" w:rsidRPr="004073D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>Сведения о степени выполнения основных мероприятий подпрограмм</w:t>
      </w:r>
    </w:p>
    <w:p w:rsidR="00550D70" w:rsidRPr="004073D0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 xml:space="preserve"> муниципальной программы города Батайска «Обеспечение доступным и комфортным жильем населения города Батайска»</w:t>
      </w:r>
    </w:p>
    <w:tbl>
      <w:tblPr>
        <w:tblW w:w="4910" w:type="pct"/>
        <w:jc w:val="center"/>
        <w:tblCellSpacing w:w="5" w:type="nil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"/>
        <w:gridCol w:w="12"/>
        <w:gridCol w:w="2113"/>
        <w:gridCol w:w="1413"/>
        <w:gridCol w:w="1441"/>
        <w:gridCol w:w="1401"/>
        <w:gridCol w:w="1433"/>
        <w:gridCol w:w="25"/>
        <w:gridCol w:w="43"/>
        <w:gridCol w:w="1444"/>
        <w:gridCol w:w="1590"/>
        <w:gridCol w:w="1720"/>
        <w:gridCol w:w="1197"/>
      </w:tblGrid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vMerge w:val="restart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bookmarkStart w:id="1" w:name="Par1520"/>
            <w:bookmarkEnd w:id="1"/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212895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212895">
              <w:rPr>
                <w:rFonts w:eastAsia="Calibri"/>
                <w:kern w:val="2"/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Номер и наименование  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основного мероприятия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24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Плановый с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>рок</w:t>
            </w:r>
          </w:p>
        </w:tc>
        <w:tc>
          <w:tcPr>
            <w:tcW w:w="2926" w:type="dxa"/>
            <w:gridSpan w:val="4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3289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189" w:type="dxa"/>
            <w:vMerge w:val="restart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Проблемы, возникшие в ходе реализации мероприятий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vMerge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392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1492" w:type="dxa"/>
            <w:gridSpan w:val="3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34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1580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Запланированные</w:t>
            </w:r>
          </w:p>
        </w:tc>
        <w:tc>
          <w:tcPr>
            <w:tcW w:w="1709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189" w:type="dxa"/>
            <w:vMerge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50D70" w:rsidRPr="00212895" w:rsidTr="00E927D8">
        <w:trPr>
          <w:tblHeader/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50D70" w:rsidRPr="00212895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4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2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926" w:type="dxa"/>
            <w:gridSpan w:val="4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80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550D70" w:rsidRPr="00212895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9" w:type="dxa"/>
          </w:tcPr>
          <w:p w:rsidR="00550D70" w:rsidRPr="00212895" w:rsidRDefault="00550D70" w:rsidP="00E927D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3731" w:type="dxa"/>
            <w:gridSpan w:val="11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Подпрограмма «Развитие территорий для жилищного строительства в Города Батайска»</w:t>
            </w:r>
          </w:p>
        </w:tc>
      </w:tr>
      <w:tr w:rsidR="00550D70" w:rsidRPr="00212895" w:rsidTr="00E927D8">
        <w:trPr>
          <w:trHeight w:val="2727"/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2099" w:type="dxa"/>
          </w:tcPr>
          <w:p w:rsidR="00550D70" w:rsidRPr="00A30105" w:rsidRDefault="00550D70" w:rsidP="00E927D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30105">
              <w:rPr>
                <w:kern w:val="2"/>
                <w:sz w:val="24"/>
                <w:szCs w:val="24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404" w:type="dxa"/>
          </w:tcPr>
          <w:p w:rsidR="00550D70" w:rsidRPr="00A3010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Батайска,</w:t>
            </w:r>
          </w:p>
          <w:p w:rsidR="00550D70" w:rsidRPr="00A3010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32" w:type="dxa"/>
          </w:tcPr>
          <w:p w:rsidR="00550D70" w:rsidRPr="00A3010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</w:tcPr>
          <w:p w:rsidR="00550D70" w:rsidRDefault="00550D70" w:rsidP="00E927D8">
            <w:r w:rsidRPr="00A65FDB">
              <w:rPr>
                <w:rFonts w:eastAsia="Calibri"/>
                <w:kern w:val="2"/>
                <w:sz w:val="24"/>
                <w:szCs w:val="24"/>
              </w:rPr>
              <w:t>01.</w:t>
            </w:r>
            <w:r>
              <w:rPr>
                <w:rFonts w:eastAsia="Calibri"/>
                <w:kern w:val="2"/>
                <w:sz w:val="24"/>
                <w:szCs w:val="24"/>
              </w:rPr>
              <w:t>01.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20</w:t>
            </w:r>
            <w:r>
              <w:rPr>
                <w:rFonts w:eastAsia="Calibri"/>
                <w:kern w:val="2"/>
                <w:sz w:val="24"/>
                <w:szCs w:val="24"/>
              </w:rPr>
              <w:t>19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492" w:type="dxa"/>
            <w:gridSpan w:val="3"/>
          </w:tcPr>
          <w:p w:rsidR="00550D70" w:rsidRDefault="00550D70" w:rsidP="00E927D8">
            <w:r w:rsidRPr="00A65FDB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4" w:type="dxa"/>
          </w:tcPr>
          <w:p w:rsidR="00550D70" w:rsidRDefault="00550D70" w:rsidP="00E927D8">
            <w:r w:rsidRPr="00A65FDB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</w:tcPr>
          <w:p w:rsidR="00550D70" w:rsidRPr="00A3010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709" w:type="dxa"/>
          </w:tcPr>
          <w:p w:rsidR="00550D70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30105">
              <w:rPr>
                <w:kern w:val="2"/>
                <w:sz w:val="24"/>
                <w:szCs w:val="24"/>
                <w:lang w:eastAsia="en-US"/>
              </w:rPr>
              <w:t xml:space="preserve">На территории муниципального образования «Город Батайск»  разработаны  12 ППМ   </w:t>
            </w:r>
          </w:p>
          <w:p w:rsidR="00550D70" w:rsidRPr="00A30105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30105">
              <w:rPr>
                <w:kern w:val="2"/>
                <w:sz w:val="24"/>
                <w:szCs w:val="24"/>
                <w:lang w:eastAsia="en-US"/>
              </w:rPr>
              <w:t xml:space="preserve">микрорайонов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с целью </w:t>
            </w:r>
            <w:r w:rsidRPr="00A301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 xml:space="preserve">реализацию планов освоения территорий для жилищного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189" w:type="dxa"/>
          </w:tcPr>
          <w:p w:rsidR="00550D70" w:rsidRPr="00212895" w:rsidRDefault="00550D70" w:rsidP="00E927D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99" w:type="dxa"/>
          </w:tcPr>
          <w:p w:rsidR="00550D70" w:rsidRPr="00E731D8" w:rsidRDefault="00550D70" w:rsidP="00E927D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E731D8">
              <w:rPr>
                <w:kern w:val="2"/>
                <w:sz w:val="24"/>
                <w:szCs w:val="24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1404" w:type="dxa"/>
          </w:tcPr>
          <w:p w:rsidR="00550D70" w:rsidRPr="00E731D8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731D8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32" w:type="dxa"/>
          </w:tcPr>
          <w:p w:rsidR="00550D70" w:rsidRDefault="00550D70" w:rsidP="00E927D8">
            <w:r w:rsidRPr="00023DE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023DE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</w:tcPr>
          <w:p w:rsidR="00550D70" w:rsidRDefault="00550D70" w:rsidP="00E927D8">
            <w:r w:rsidRPr="00023DE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023DE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2"/>
          </w:tcPr>
          <w:p w:rsidR="00550D70" w:rsidRDefault="00550D70" w:rsidP="00E927D8">
            <w:r w:rsidRPr="00023DE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023DE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77" w:type="dxa"/>
            <w:gridSpan w:val="2"/>
          </w:tcPr>
          <w:p w:rsidR="00550D70" w:rsidRDefault="00550D70" w:rsidP="00E927D8">
            <w:r w:rsidRPr="00023DE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9 </w:t>
            </w:r>
            <w:r w:rsidRPr="00023DEA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580" w:type="dxa"/>
          </w:tcPr>
          <w:p w:rsidR="00550D70" w:rsidRPr="00E731D8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31D8">
              <w:rPr>
                <w:rFonts w:eastAsia="Calibri"/>
                <w:kern w:val="2"/>
                <w:sz w:val="24"/>
                <w:szCs w:val="24"/>
              </w:rPr>
              <w:t>сформированные территории для жилищного строительства</w:t>
            </w:r>
          </w:p>
        </w:tc>
        <w:tc>
          <w:tcPr>
            <w:tcW w:w="1709" w:type="dxa"/>
          </w:tcPr>
          <w:p w:rsidR="00550D70" w:rsidRPr="00E731D8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731D8">
              <w:rPr>
                <w:kern w:val="2"/>
                <w:sz w:val="24"/>
                <w:szCs w:val="24"/>
                <w:lang w:eastAsia="en-US"/>
              </w:rPr>
              <w:t xml:space="preserve">На территории муниципального образования «Город Батайск»  разработаны  12 ППМ   </w:t>
            </w:r>
          </w:p>
          <w:p w:rsidR="00550D70" w:rsidRPr="00E731D8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731D8">
              <w:rPr>
                <w:kern w:val="2"/>
                <w:sz w:val="24"/>
                <w:szCs w:val="24"/>
                <w:lang w:eastAsia="en-US"/>
              </w:rPr>
              <w:t xml:space="preserve">микрорайонов с целью  </w:t>
            </w:r>
            <w:r w:rsidRPr="00E731D8">
              <w:rPr>
                <w:rFonts w:eastAsia="Calibri"/>
                <w:kern w:val="2"/>
                <w:sz w:val="24"/>
                <w:szCs w:val="24"/>
              </w:rPr>
              <w:t>реализацию планов освоения территорий для жилищного строительства.</w:t>
            </w:r>
          </w:p>
        </w:tc>
        <w:tc>
          <w:tcPr>
            <w:tcW w:w="1189" w:type="dxa"/>
          </w:tcPr>
          <w:p w:rsidR="00550D70" w:rsidRPr="00212895" w:rsidRDefault="00550D70" w:rsidP="00E927D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209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 xml:space="preserve">Улучшение предпринимательского климата в сфере строительства, в том числе для создания жилья экономического класса путем </w:t>
            </w:r>
            <w:r w:rsidRPr="00212895">
              <w:rPr>
                <w:kern w:val="2"/>
                <w:sz w:val="24"/>
                <w:szCs w:val="24"/>
                <w:lang w:eastAsia="en-US"/>
              </w:rPr>
              <w:lastRenderedPageBreak/>
              <w:t>обеспечения мероприятий по снижению административных барьеров</w:t>
            </w:r>
          </w:p>
        </w:tc>
        <w:tc>
          <w:tcPr>
            <w:tcW w:w="1404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1432" w:type="dxa"/>
            <w:shd w:val="clear" w:color="auto" w:fill="auto"/>
          </w:tcPr>
          <w:p w:rsidR="00550D70" w:rsidRDefault="00550D70" w:rsidP="00E927D8">
            <w:r w:rsidRPr="0091786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91786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550D70" w:rsidRDefault="00550D70" w:rsidP="00E927D8">
            <w:r w:rsidRPr="0091786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91786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shd w:val="clear" w:color="auto" w:fill="auto"/>
          </w:tcPr>
          <w:p w:rsidR="00550D70" w:rsidRDefault="00550D70" w:rsidP="00E927D8">
            <w:r w:rsidRPr="0091786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9 </w:t>
            </w:r>
            <w:r w:rsidRPr="00917867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550D70" w:rsidRDefault="00550D70" w:rsidP="00E927D8">
            <w:r w:rsidRPr="0091786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91786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нижение административных барьеров, увеличение темпов строительства, в том числе жилья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экономического класса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550D70" w:rsidRPr="00212895" w:rsidRDefault="00550D70" w:rsidP="00E927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План по вводу жилья выполнен на 100%</w:t>
            </w:r>
          </w:p>
        </w:tc>
        <w:tc>
          <w:tcPr>
            <w:tcW w:w="1189" w:type="dxa"/>
          </w:tcPr>
          <w:p w:rsidR="00550D70" w:rsidRPr="00212895" w:rsidRDefault="00550D70" w:rsidP="00E927D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31" w:type="dxa"/>
            <w:gridSpan w:val="11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Подпрограмма «Стимулирование развития рынка жилья»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2099" w:type="dxa"/>
          </w:tcPr>
          <w:p w:rsidR="00550D70" w:rsidRPr="00212895" w:rsidRDefault="00550D70" w:rsidP="00E927D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  <w:p w:rsidR="00550D70" w:rsidRPr="00212895" w:rsidRDefault="00550D70" w:rsidP="00E927D8">
            <w:pPr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Батайска,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Комитет по управлению имуществом, отдел территориального развития и строительства</w:t>
            </w:r>
          </w:p>
        </w:tc>
        <w:tc>
          <w:tcPr>
            <w:tcW w:w="1432" w:type="dxa"/>
          </w:tcPr>
          <w:p w:rsidR="00550D70" w:rsidRDefault="00550D70" w:rsidP="00E927D8">
            <w:r w:rsidRPr="00FB3C0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FB3C0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</w:tcPr>
          <w:p w:rsidR="00550D70" w:rsidRDefault="00550D70" w:rsidP="00E927D8">
            <w:r w:rsidRPr="00FB3C0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FB3C0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</w:tcPr>
          <w:p w:rsidR="00550D70" w:rsidRDefault="00550D70" w:rsidP="00E927D8">
            <w:r w:rsidRPr="00FB3C0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FB3C0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  <w:gridSpan w:val="3"/>
          </w:tcPr>
          <w:p w:rsidR="00550D70" w:rsidRDefault="00550D70" w:rsidP="00E927D8">
            <w:r w:rsidRPr="00FB3C0A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FB3C0A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доступный рынок жилья, в том числе жилья экономического класса</w:t>
            </w:r>
          </w:p>
        </w:tc>
        <w:tc>
          <w:tcPr>
            <w:tcW w:w="1709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Общая площадь жилого помещения, 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</w:rPr>
              <w:t>приходящихся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</w:rPr>
              <w:t xml:space="preserve"> в среднем на одного жителя 33,00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кв.м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2.2.</w:t>
            </w:r>
          </w:p>
        </w:tc>
        <w:tc>
          <w:tcPr>
            <w:tcW w:w="2099" w:type="dxa"/>
            <w:shd w:val="clear" w:color="auto" w:fill="auto"/>
          </w:tcPr>
          <w:p w:rsidR="00550D70" w:rsidRPr="00212895" w:rsidRDefault="00550D70" w:rsidP="00E927D8">
            <w:pPr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1404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Управление по архитектуре и градостроительству города Батайска, отдел территориального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развития и строительства,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предприятия строительного комплекса</w:t>
            </w:r>
          </w:p>
        </w:tc>
        <w:tc>
          <w:tcPr>
            <w:tcW w:w="1432" w:type="dxa"/>
            <w:shd w:val="clear" w:color="auto" w:fill="auto"/>
          </w:tcPr>
          <w:p w:rsidR="00550D70" w:rsidRDefault="00550D70" w:rsidP="00E927D8">
            <w:r w:rsidRPr="003B5B07">
              <w:rPr>
                <w:rFonts w:eastAsia="Calibri"/>
                <w:kern w:val="2"/>
                <w:sz w:val="24"/>
                <w:szCs w:val="24"/>
              </w:rPr>
              <w:lastRenderedPageBreak/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3B5B0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550D70" w:rsidRDefault="00550D70" w:rsidP="00E927D8">
            <w:r w:rsidRPr="003B5B0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9 </w:t>
            </w:r>
            <w:r w:rsidRPr="003B5B07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424" w:type="dxa"/>
            <w:shd w:val="clear" w:color="auto" w:fill="auto"/>
          </w:tcPr>
          <w:p w:rsidR="00550D70" w:rsidRDefault="00550D70" w:rsidP="00E927D8">
            <w:r w:rsidRPr="003B5B0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3B5B0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550D70" w:rsidRDefault="00550D70" w:rsidP="00E927D8">
            <w:r w:rsidRPr="003B5B07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3B5B07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доступный рынок арендного жилья коммерческого использования 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в том числе для граждан, имеющих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невысокий уровень дохода</w:t>
            </w:r>
          </w:p>
        </w:tc>
        <w:tc>
          <w:tcPr>
            <w:tcW w:w="170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70031">
              <w:rPr>
                <w:rFonts w:eastAsia="Calibri"/>
                <w:kern w:val="2"/>
                <w:sz w:val="24"/>
                <w:szCs w:val="24"/>
              </w:rPr>
              <w:lastRenderedPageBreak/>
              <w:t>Строительство  арендного жилья на территории города Батайска не осуще</w:t>
            </w:r>
            <w:r>
              <w:rPr>
                <w:rFonts w:eastAsia="Calibri"/>
                <w:kern w:val="2"/>
                <w:sz w:val="24"/>
                <w:szCs w:val="24"/>
              </w:rPr>
              <w:t>ствля</w:t>
            </w:r>
            <w:r w:rsidRPr="00270031">
              <w:rPr>
                <w:rFonts w:eastAsia="Calibri"/>
                <w:kern w:val="2"/>
                <w:sz w:val="24"/>
                <w:szCs w:val="24"/>
              </w:rPr>
              <w:t>лось</w:t>
            </w:r>
          </w:p>
        </w:tc>
        <w:tc>
          <w:tcPr>
            <w:tcW w:w="118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50D70" w:rsidRPr="00212895" w:rsidTr="00E927D8">
        <w:trPr>
          <w:trHeight w:val="557"/>
          <w:tblCellSpacing w:w="5" w:type="nil"/>
          <w:jc w:val="center"/>
        </w:trPr>
        <w:tc>
          <w:tcPr>
            <w:tcW w:w="596" w:type="dxa"/>
            <w:gridSpan w:val="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31" w:type="dxa"/>
            <w:gridSpan w:val="11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Подпрограмма «Оказание мер государственной поддержки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br/>
              <w:t>в улучшении жилищных условий отдельным категориям граждан на территории города Батайска»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2099" w:type="dxa"/>
            <w:shd w:val="clear" w:color="auto" w:fill="auto"/>
          </w:tcPr>
          <w:p w:rsidR="00550D70" w:rsidRPr="00212895" w:rsidRDefault="00550D70" w:rsidP="00E927D8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</w:t>
            </w:r>
          </w:p>
          <w:p w:rsidR="00550D70" w:rsidRPr="00212895" w:rsidRDefault="00550D70" w:rsidP="00E927D8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404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Управление образования города Батайска </w:t>
            </w:r>
          </w:p>
        </w:tc>
        <w:tc>
          <w:tcPr>
            <w:tcW w:w="1432" w:type="dxa"/>
            <w:shd w:val="clear" w:color="auto" w:fill="auto"/>
          </w:tcPr>
          <w:p w:rsidR="00550D70" w:rsidRDefault="00550D70" w:rsidP="00E927D8">
            <w:r w:rsidRPr="00683B0E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683B0E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550D70" w:rsidRDefault="00550D70" w:rsidP="00E927D8">
            <w:r w:rsidRPr="00683B0E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683B0E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shd w:val="clear" w:color="auto" w:fill="auto"/>
          </w:tcPr>
          <w:p w:rsidR="00550D70" w:rsidRDefault="00550D70" w:rsidP="00E927D8">
            <w:r w:rsidRPr="00683B0E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683B0E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550D70" w:rsidRDefault="00550D70" w:rsidP="00E927D8">
            <w:r w:rsidRPr="00683B0E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683B0E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</w:tcPr>
          <w:p w:rsidR="00550D70" w:rsidRPr="00212895" w:rsidRDefault="00550D70" w:rsidP="00E927D8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 xml:space="preserve">решение жилищной проблемы детей-сирот и </w:t>
            </w: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детей, оставшихся без попечения родителей</w:t>
            </w:r>
          </w:p>
          <w:p w:rsidR="00550D70" w:rsidRPr="00212895" w:rsidRDefault="00550D70" w:rsidP="00E927D8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550D70" w:rsidRPr="00212895" w:rsidRDefault="00550D70" w:rsidP="00E927D8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 итогам 2019 года проведены аукционы, заключены  13 муниципальных контрактов</w:t>
            </w:r>
          </w:p>
        </w:tc>
        <w:tc>
          <w:tcPr>
            <w:tcW w:w="118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14327" w:type="dxa"/>
            <w:gridSpan w:val="13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4. Подпрограмма «Обеспечение жильем молодых семей в городе Батайске»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4.1.</w:t>
            </w:r>
          </w:p>
        </w:tc>
        <w:tc>
          <w:tcPr>
            <w:tcW w:w="2099" w:type="dxa"/>
            <w:shd w:val="clear" w:color="auto" w:fill="auto"/>
          </w:tcPr>
          <w:p w:rsidR="00550D70" w:rsidRPr="00212895" w:rsidRDefault="00550D70" w:rsidP="00E927D8">
            <w:pPr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жильем молодых семей в городе Батайска</w:t>
            </w:r>
          </w:p>
          <w:p w:rsidR="00550D70" w:rsidRPr="00212895" w:rsidRDefault="00550D70" w:rsidP="00E927D8">
            <w:pPr>
              <w:tabs>
                <w:tab w:val="left" w:pos="1206"/>
              </w:tabs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550D70" w:rsidRPr="00212895" w:rsidRDefault="00550D70" w:rsidP="00E927D8">
            <w:pPr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Отдел по делам молодежи,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Управление жилищно-коммунального хозяйства города Батайска  </w:t>
            </w:r>
          </w:p>
        </w:tc>
        <w:tc>
          <w:tcPr>
            <w:tcW w:w="1432" w:type="dxa"/>
            <w:shd w:val="clear" w:color="auto" w:fill="auto"/>
          </w:tcPr>
          <w:p w:rsidR="00550D70" w:rsidRDefault="00550D70" w:rsidP="00E927D8">
            <w:r w:rsidRPr="00BE7E54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550D70" w:rsidRDefault="00550D70" w:rsidP="00E927D8">
            <w:r w:rsidRPr="00BE7E54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shd w:val="clear" w:color="auto" w:fill="auto"/>
          </w:tcPr>
          <w:p w:rsidR="00550D70" w:rsidRDefault="00550D70" w:rsidP="00E927D8">
            <w:r w:rsidRPr="00BE7E54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550D70" w:rsidRDefault="00550D70" w:rsidP="00E927D8">
            <w:r w:rsidRPr="00BE7E54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</w:tcPr>
          <w:p w:rsidR="00550D70" w:rsidRPr="0092373A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2373A">
              <w:rPr>
                <w:rFonts w:eastAsia="Calibri"/>
                <w:kern w:val="2"/>
                <w:sz w:val="24"/>
                <w:szCs w:val="24"/>
              </w:rPr>
              <w:t>улучшение жилищных условий молодыми семьями – участниками подпрограммы</w:t>
            </w:r>
          </w:p>
        </w:tc>
        <w:tc>
          <w:tcPr>
            <w:tcW w:w="1709" w:type="dxa"/>
            <w:shd w:val="clear" w:color="auto" w:fill="auto"/>
          </w:tcPr>
          <w:p w:rsidR="00550D70" w:rsidRPr="00C47CD4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47CD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C47CD4">
              <w:rPr>
                <w:sz w:val="24"/>
                <w:szCs w:val="24"/>
              </w:rPr>
              <w:t xml:space="preserve"> году подлежали обеспечению </w:t>
            </w:r>
            <w:r>
              <w:rPr>
                <w:sz w:val="24"/>
                <w:szCs w:val="24"/>
              </w:rPr>
              <w:t>4</w:t>
            </w:r>
            <w:r w:rsidRPr="00C47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семьи.</w:t>
            </w:r>
          </w:p>
        </w:tc>
        <w:tc>
          <w:tcPr>
            <w:tcW w:w="118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85" w:type="dxa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742" w:type="dxa"/>
            <w:gridSpan w:val="12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Подпрограмма </w:t>
            </w:r>
            <w:r w:rsidRPr="00212895">
              <w:rPr>
                <w:rFonts w:eastAsia="Calibri"/>
                <w:bCs/>
                <w:kern w:val="2"/>
                <w:sz w:val="24"/>
                <w:szCs w:val="24"/>
              </w:rPr>
              <w:t>«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>Обеспечение реализации муниципальной программы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города Батайска «Обеспечение доступным и комфортным жильем населения Города Батайска»</w:t>
            </w:r>
          </w:p>
        </w:tc>
      </w:tr>
      <w:tr w:rsidR="00550D70" w:rsidRPr="00212895" w:rsidTr="00E927D8">
        <w:trPr>
          <w:tblCellSpacing w:w="5" w:type="nil"/>
          <w:jc w:val="center"/>
        </w:trPr>
        <w:tc>
          <w:tcPr>
            <w:tcW w:w="596" w:type="dxa"/>
            <w:gridSpan w:val="2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5.1.</w:t>
            </w:r>
          </w:p>
        </w:tc>
        <w:tc>
          <w:tcPr>
            <w:tcW w:w="209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Расходы на обеспечение деятельности аппарата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Управления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 архитектуры 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градостроительства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 города Батайска</w:t>
            </w:r>
          </w:p>
        </w:tc>
        <w:tc>
          <w:tcPr>
            <w:tcW w:w="1404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32" w:type="dxa"/>
            <w:shd w:val="clear" w:color="auto" w:fill="auto"/>
          </w:tcPr>
          <w:p w:rsidR="00550D70" w:rsidRDefault="00550D70" w:rsidP="00E927D8">
            <w:r w:rsidRPr="00C31FA0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550D70" w:rsidRDefault="00550D70" w:rsidP="00E927D8">
            <w:r w:rsidRPr="00C31FA0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shd w:val="clear" w:color="auto" w:fill="auto"/>
          </w:tcPr>
          <w:p w:rsidR="00550D70" w:rsidRDefault="00550D70" w:rsidP="00E927D8">
            <w:r w:rsidRPr="00C31FA0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2" w:type="dxa"/>
            <w:gridSpan w:val="3"/>
            <w:shd w:val="clear" w:color="auto" w:fill="auto"/>
          </w:tcPr>
          <w:p w:rsidR="00550D70" w:rsidRDefault="00550D70" w:rsidP="00E927D8">
            <w:r w:rsidRPr="00C31FA0">
              <w:rPr>
                <w:rFonts w:eastAsia="Calibri"/>
                <w:kern w:val="2"/>
                <w:sz w:val="24"/>
                <w:szCs w:val="24"/>
              </w:rPr>
              <w:t>01.01 201</w:t>
            </w:r>
            <w:r>
              <w:rPr>
                <w:rFonts w:eastAsia="Calibri"/>
                <w:kern w:val="2"/>
                <w:sz w:val="24"/>
                <w:szCs w:val="24"/>
              </w:rPr>
              <w:t>9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выполнение </w:t>
            </w:r>
          </w:p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709" w:type="dxa"/>
            <w:shd w:val="clear" w:color="auto" w:fill="auto"/>
          </w:tcPr>
          <w:p w:rsidR="00550D70" w:rsidRPr="00212895" w:rsidRDefault="00550D70" w:rsidP="00E927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Средства освоены в полном объеме</w:t>
            </w:r>
          </w:p>
        </w:tc>
        <w:tc>
          <w:tcPr>
            <w:tcW w:w="1189" w:type="dxa"/>
            <w:shd w:val="clear" w:color="auto" w:fill="auto"/>
          </w:tcPr>
          <w:p w:rsidR="00550D70" w:rsidRPr="00212895" w:rsidRDefault="00550D70" w:rsidP="00E927D8">
            <w:pPr>
              <w:spacing w:line="216" w:lineRule="auto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p w:rsidR="00550D70" w:rsidRDefault="00550D70" w:rsidP="00550D70">
      <w:pPr>
        <w:ind w:left="1077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50D70" w:rsidRPr="00FD38D4" w:rsidTr="00E927D8">
        <w:tc>
          <w:tcPr>
            <w:tcW w:w="2943" w:type="dxa"/>
            <w:vAlign w:val="center"/>
          </w:tcPr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550D70" w:rsidRPr="00FD38D4" w:rsidRDefault="00550D70" w:rsidP="00E927D8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550D70" w:rsidRPr="00FF0BC5" w:rsidRDefault="00550D70" w:rsidP="00550D70">
      <w:pPr>
        <w:ind w:left="10773"/>
        <w:jc w:val="center"/>
        <w:rPr>
          <w:sz w:val="24"/>
          <w:u w:val="single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</w:t>
      </w:r>
      <w:proofErr w:type="gramStart"/>
      <w:r w:rsidRPr="00892ADA">
        <w:rPr>
          <w:bCs/>
          <w:sz w:val="28"/>
          <w:szCs w:val="28"/>
        </w:rPr>
        <w:t>возникновении</w:t>
      </w:r>
      <w:proofErr w:type="gramEnd"/>
      <w:r w:rsidRPr="00892ADA">
        <w:rPr>
          <w:bCs/>
          <w:sz w:val="28"/>
          <w:szCs w:val="28"/>
        </w:rPr>
        <w:t xml:space="preserve"> экономии бюджетных ассигнований на реализацию основного мероприятия 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муниципальной программы, в том числе и в результате проведенных конкурсных процедур, при условии его исполнения 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в полном объеме в </w:t>
      </w:r>
      <w:r w:rsidRPr="00892ADA">
        <w:rPr>
          <w:bCs/>
          <w:iCs/>
          <w:sz w:val="28"/>
          <w:szCs w:val="28"/>
        </w:rPr>
        <w:t xml:space="preserve">отчетном </w:t>
      </w:r>
      <w:r w:rsidRPr="00892ADA">
        <w:rPr>
          <w:bCs/>
          <w:sz w:val="28"/>
          <w:szCs w:val="28"/>
        </w:rPr>
        <w:t>году</w:t>
      </w:r>
    </w:p>
    <w:p w:rsidR="00550D70" w:rsidRPr="00892ADA" w:rsidRDefault="00550D70" w:rsidP="00550D70">
      <w:pPr>
        <w:spacing w:line="228" w:lineRule="auto"/>
        <w:jc w:val="center"/>
        <w:rPr>
          <w:sz w:val="28"/>
          <w:szCs w:val="28"/>
          <w:u w:val="single"/>
        </w:rPr>
      </w:pPr>
      <w:r w:rsidRPr="00892ADA">
        <w:rPr>
          <w:kern w:val="2"/>
          <w:sz w:val="28"/>
          <w:szCs w:val="28"/>
          <w:u w:val="single"/>
        </w:rPr>
        <w:t xml:space="preserve"> «Обеспечение доступным и комфортным жильем населения города Батайска»</w:t>
      </w:r>
    </w:p>
    <w:p w:rsidR="00550D70" w:rsidRPr="00330D3E" w:rsidRDefault="00550D70" w:rsidP="00550D7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7"/>
        <w:gridCol w:w="3089"/>
        <w:gridCol w:w="10"/>
        <w:gridCol w:w="2286"/>
        <w:gridCol w:w="2204"/>
        <w:gridCol w:w="2621"/>
      </w:tblGrid>
      <w:tr w:rsidR="00550D70" w:rsidRPr="00463787" w:rsidTr="00E927D8">
        <w:trPr>
          <w:trHeight w:val="645"/>
        </w:trPr>
        <w:tc>
          <w:tcPr>
            <w:tcW w:w="4107" w:type="dxa"/>
            <w:vMerge w:val="restart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099" w:type="dxa"/>
            <w:gridSpan w:val="2"/>
            <w:vMerge w:val="restart"/>
            <w:vAlign w:val="center"/>
          </w:tcPr>
          <w:p w:rsidR="00550D70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286" w:type="dxa"/>
            <w:vMerge w:val="restart"/>
            <w:vAlign w:val="center"/>
          </w:tcPr>
          <w:p w:rsidR="00550D70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Фактически сложившийся результат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4825" w:type="dxa"/>
            <w:gridSpan w:val="2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550D70" w:rsidRPr="00463787" w:rsidTr="00E927D8">
        <w:trPr>
          <w:trHeight w:val="684"/>
        </w:trPr>
        <w:tc>
          <w:tcPr>
            <w:tcW w:w="4107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621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550D70" w:rsidRPr="00463787" w:rsidTr="00E927D8">
        <w:trPr>
          <w:trHeight w:val="315"/>
        </w:trPr>
        <w:tc>
          <w:tcPr>
            <w:tcW w:w="4107" w:type="dxa"/>
            <w:vAlign w:val="center"/>
          </w:tcPr>
          <w:p w:rsidR="00550D70" w:rsidRPr="00892ADA" w:rsidRDefault="00550D70" w:rsidP="00E927D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«Обеспечение реализации</w:t>
            </w:r>
          </w:p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муниципальной программы</w:t>
            </w:r>
            <w:r w:rsidRPr="00892ADA">
              <w:rPr>
                <w:sz w:val="24"/>
                <w:szCs w:val="24"/>
              </w:rPr>
              <w:t xml:space="preserve"> г</w:t>
            </w:r>
            <w:r w:rsidRPr="00892ADA">
              <w:rPr>
                <w:kern w:val="2"/>
                <w:sz w:val="24"/>
                <w:szCs w:val="24"/>
              </w:rPr>
              <w:t>орода Батайска «Обеспечение доступным и комфортным жильем населения города Батайска»</w:t>
            </w:r>
          </w:p>
        </w:tc>
        <w:tc>
          <w:tcPr>
            <w:tcW w:w="3099" w:type="dxa"/>
            <w:gridSpan w:val="2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12 606,5</w:t>
            </w:r>
          </w:p>
        </w:tc>
        <w:tc>
          <w:tcPr>
            <w:tcW w:w="2286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12 120,5</w:t>
            </w:r>
          </w:p>
        </w:tc>
        <w:tc>
          <w:tcPr>
            <w:tcW w:w="2204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486,0</w:t>
            </w:r>
          </w:p>
        </w:tc>
        <w:tc>
          <w:tcPr>
            <w:tcW w:w="2621" w:type="dxa"/>
            <w:vAlign w:val="center"/>
          </w:tcPr>
          <w:p w:rsidR="00550D70" w:rsidRPr="00170BF9" w:rsidRDefault="00550D70" w:rsidP="00E927D8">
            <w:pPr>
              <w:jc w:val="center"/>
              <w:rPr>
                <w:sz w:val="24"/>
                <w:szCs w:val="24"/>
              </w:rPr>
            </w:pPr>
            <w:r w:rsidRPr="00170BF9">
              <w:rPr>
                <w:sz w:val="24"/>
                <w:szCs w:val="24"/>
              </w:rPr>
              <w:t>-</w:t>
            </w:r>
          </w:p>
        </w:tc>
      </w:tr>
      <w:tr w:rsidR="00550D70" w:rsidRPr="00463787" w:rsidTr="00E927D8">
        <w:trPr>
          <w:trHeight w:val="315"/>
        </w:trPr>
        <w:tc>
          <w:tcPr>
            <w:tcW w:w="4107" w:type="dxa"/>
            <w:vAlign w:val="center"/>
          </w:tcPr>
          <w:p w:rsidR="00550D70" w:rsidRPr="00892ADA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«Обеспечение жильем молодых семей в городе Батайске»</w:t>
            </w:r>
          </w:p>
        </w:tc>
        <w:tc>
          <w:tcPr>
            <w:tcW w:w="3099" w:type="dxa"/>
            <w:gridSpan w:val="2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5 023,2</w:t>
            </w:r>
          </w:p>
        </w:tc>
        <w:tc>
          <w:tcPr>
            <w:tcW w:w="2286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5 023,2</w:t>
            </w:r>
          </w:p>
        </w:tc>
        <w:tc>
          <w:tcPr>
            <w:tcW w:w="2204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0</w:t>
            </w:r>
          </w:p>
        </w:tc>
        <w:tc>
          <w:tcPr>
            <w:tcW w:w="2621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D70" w:rsidRPr="00463787" w:rsidTr="00E927D8">
        <w:trPr>
          <w:trHeight w:val="315"/>
        </w:trPr>
        <w:tc>
          <w:tcPr>
            <w:tcW w:w="4107" w:type="dxa"/>
            <w:vAlign w:val="center"/>
          </w:tcPr>
          <w:p w:rsidR="00550D70" w:rsidRPr="00892ADA" w:rsidRDefault="00550D70" w:rsidP="00E927D8">
            <w:pPr>
              <w:rPr>
                <w:bCs/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3099" w:type="dxa"/>
            <w:gridSpan w:val="2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14 365,0</w:t>
            </w:r>
          </w:p>
        </w:tc>
        <w:tc>
          <w:tcPr>
            <w:tcW w:w="2286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14 365,0</w:t>
            </w:r>
          </w:p>
        </w:tc>
        <w:tc>
          <w:tcPr>
            <w:tcW w:w="2204" w:type="dxa"/>
            <w:vAlign w:val="center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0</w:t>
            </w:r>
          </w:p>
        </w:tc>
        <w:tc>
          <w:tcPr>
            <w:tcW w:w="2621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D70" w:rsidTr="00E927D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107" w:type="dxa"/>
          </w:tcPr>
          <w:p w:rsidR="00550D70" w:rsidRDefault="00550D70" w:rsidP="00E927D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089" w:type="dxa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kern w:val="2"/>
                <w:sz w:val="24"/>
                <w:szCs w:val="24"/>
              </w:rPr>
              <w:t>31 994,7</w:t>
            </w:r>
          </w:p>
        </w:tc>
        <w:tc>
          <w:tcPr>
            <w:tcW w:w="2296" w:type="dxa"/>
            <w:gridSpan w:val="2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31 508,7</w:t>
            </w:r>
          </w:p>
        </w:tc>
        <w:tc>
          <w:tcPr>
            <w:tcW w:w="2204" w:type="dxa"/>
          </w:tcPr>
          <w:p w:rsidR="00550D70" w:rsidRPr="00892ADA" w:rsidRDefault="00550D70" w:rsidP="00E927D8">
            <w:pPr>
              <w:jc w:val="center"/>
              <w:rPr>
                <w:sz w:val="24"/>
                <w:szCs w:val="24"/>
              </w:rPr>
            </w:pPr>
            <w:r w:rsidRPr="00892ADA">
              <w:rPr>
                <w:sz w:val="24"/>
                <w:szCs w:val="24"/>
              </w:rPr>
              <w:t>486,0</w:t>
            </w:r>
          </w:p>
        </w:tc>
        <w:tc>
          <w:tcPr>
            <w:tcW w:w="2621" w:type="dxa"/>
            <w:vAlign w:val="center"/>
          </w:tcPr>
          <w:p w:rsidR="00550D70" w:rsidRDefault="00550D70" w:rsidP="00E92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0D70" w:rsidRDefault="00550D70" w:rsidP="00550D70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550D70" w:rsidRDefault="00550D70" w:rsidP="00550D70">
      <w:pPr>
        <w:jc w:val="right"/>
        <w:rPr>
          <w:sz w:val="24"/>
        </w:rPr>
      </w:pPr>
    </w:p>
    <w:p w:rsidR="00550D70" w:rsidRDefault="00550D70" w:rsidP="00550D70">
      <w:pPr>
        <w:rPr>
          <w:sz w:val="24"/>
        </w:rPr>
      </w:pPr>
    </w:p>
    <w:p w:rsidR="00550D70" w:rsidRDefault="00550D70" w:rsidP="00550D70">
      <w:pPr>
        <w:jc w:val="right"/>
        <w:rPr>
          <w:sz w:val="24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50D70" w:rsidRPr="00FD38D4" w:rsidTr="00E927D8">
        <w:tc>
          <w:tcPr>
            <w:tcW w:w="2943" w:type="dxa"/>
            <w:vAlign w:val="center"/>
          </w:tcPr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550D70" w:rsidRPr="00FD38D4" w:rsidRDefault="00550D70" w:rsidP="00E927D8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550D70" w:rsidRPr="00892ADA" w:rsidRDefault="00550D70" w:rsidP="00550D70">
      <w:pPr>
        <w:jc w:val="right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</w:t>
      </w:r>
      <w:proofErr w:type="gramStart"/>
      <w:r w:rsidRPr="00892ADA">
        <w:rPr>
          <w:bCs/>
          <w:sz w:val="28"/>
          <w:szCs w:val="28"/>
        </w:rPr>
        <w:t>перераспределении</w:t>
      </w:r>
      <w:proofErr w:type="gramEnd"/>
      <w:r w:rsidRPr="00892ADA">
        <w:rPr>
          <w:bCs/>
          <w:sz w:val="28"/>
          <w:szCs w:val="28"/>
        </w:rPr>
        <w:t xml:space="preserve"> бюджетных ассигнований 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между основными мероприятиями муниципальной программы в </w:t>
      </w:r>
      <w:r w:rsidRPr="00892ADA">
        <w:rPr>
          <w:bCs/>
          <w:iCs/>
          <w:sz w:val="28"/>
          <w:szCs w:val="28"/>
        </w:rPr>
        <w:t xml:space="preserve">отчетном </w:t>
      </w:r>
      <w:r w:rsidRPr="00892ADA">
        <w:rPr>
          <w:bCs/>
          <w:sz w:val="28"/>
          <w:szCs w:val="28"/>
        </w:rPr>
        <w:t>году</w:t>
      </w:r>
    </w:p>
    <w:p w:rsidR="00550D70" w:rsidRPr="00892ADA" w:rsidRDefault="00550D70" w:rsidP="00550D70">
      <w:pPr>
        <w:spacing w:line="228" w:lineRule="auto"/>
        <w:jc w:val="center"/>
        <w:rPr>
          <w:sz w:val="28"/>
          <w:szCs w:val="28"/>
          <w:u w:val="single"/>
        </w:rPr>
      </w:pPr>
      <w:r w:rsidRPr="00892ADA">
        <w:rPr>
          <w:kern w:val="2"/>
          <w:sz w:val="28"/>
          <w:szCs w:val="28"/>
          <w:u w:val="single"/>
        </w:rPr>
        <w:t xml:space="preserve"> «Обеспечение доступным и комфортным жильем населения города Батайска</w:t>
      </w:r>
    </w:p>
    <w:p w:rsidR="00550D70" w:rsidRPr="00330D3E" w:rsidRDefault="00550D70" w:rsidP="00550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835"/>
        <w:gridCol w:w="2694"/>
        <w:gridCol w:w="3541"/>
      </w:tblGrid>
      <w:tr w:rsidR="00550D70" w:rsidRPr="00463787" w:rsidTr="00E927D8">
        <w:trPr>
          <w:trHeight w:val="1050"/>
        </w:trPr>
        <w:tc>
          <w:tcPr>
            <w:tcW w:w="5103" w:type="dxa"/>
            <w:vMerge w:val="restart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5529" w:type="dxa"/>
            <w:gridSpan w:val="2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541" w:type="dxa"/>
            <w:vMerge w:val="restart"/>
            <w:vAlign w:val="center"/>
          </w:tcPr>
          <w:p w:rsidR="00550D70" w:rsidRPr="00463787" w:rsidRDefault="00550D70" w:rsidP="00E927D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Примечание</w:t>
            </w:r>
          </w:p>
          <w:p w:rsidR="00550D70" w:rsidRPr="00463787" w:rsidRDefault="00550D70" w:rsidP="00E927D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463787">
              <w:rPr>
                <w:bCs/>
                <w:sz w:val="24"/>
                <w:szCs w:val="24"/>
              </w:rPr>
              <w:t>(№ нормативного правового акта,</w:t>
            </w:r>
            <w:proofErr w:type="gramEnd"/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 xml:space="preserve">№ справки о </w:t>
            </w:r>
            <w:proofErr w:type="gramStart"/>
            <w:r w:rsidRPr="00463787">
              <w:rPr>
                <w:bCs/>
                <w:sz w:val="24"/>
                <w:szCs w:val="24"/>
              </w:rPr>
              <w:t>перераспределении</w:t>
            </w:r>
            <w:proofErr w:type="gramEnd"/>
            <w:r w:rsidRPr="00463787">
              <w:rPr>
                <w:bCs/>
                <w:sz w:val="24"/>
                <w:szCs w:val="24"/>
              </w:rPr>
              <w:t>)</w:t>
            </w:r>
          </w:p>
        </w:tc>
      </w:tr>
      <w:tr w:rsidR="00550D70" w:rsidRPr="00463787" w:rsidTr="00E927D8">
        <w:trPr>
          <w:trHeight w:val="883"/>
        </w:trPr>
        <w:tc>
          <w:tcPr>
            <w:tcW w:w="5103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0D70" w:rsidRPr="00463787" w:rsidRDefault="00550D70" w:rsidP="00E927D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сумма</w:t>
            </w:r>
          </w:p>
          <w:p w:rsidR="00550D70" w:rsidRPr="00463787" w:rsidRDefault="00550D70" w:rsidP="00E927D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(тыс. рублей)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(+), (-)</w:t>
            </w:r>
          </w:p>
        </w:tc>
        <w:tc>
          <w:tcPr>
            <w:tcW w:w="2694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541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0D70" w:rsidRPr="00463787" w:rsidTr="00E927D8">
        <w:trPr>
          <w:trHeight w:val="315"/>
        </w:trPr>
        <w:tc>
          <w:tcPr>
            <w:tcW w:w="5103" w:type="dxa"/>
            <w:vAlign w:val="center"/>
          </w:tcPr>
          <w:p w:rsidR="00550D70" w:rsidRPr="00E22566" w:rsidRDefault="00550D70" w:rsidP="00E927D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22566">
              <w:rPr>
                <w:kern w:val="2"/>
                <w:sz w:val="22"/>
                <w:szCs w:val="22"/>
              </w:rPr>
              <w:t>«Обеспечение реализации</w:t>
            </w:r>
          </w:p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E22566">
              <w:rPr>
                <w:kern w:val="2"/>
                <w:sz w:val="22"/>
                <w:szCs w:val="22"/>
              </w:rPr>
              <w:t>муниципальной программы</w:t>
            </w:r>
            <w:r w:rsidRPr="00E22566">
              <w:t xml:space="preserve"> г</w:t>
            </w:r>
            <w:r w:rsidRPr="00E22566">
              <w:rPr>
                <w:kern w:val="2"/>
                <w:sz w:val="22"/>
                <w:szCs w:val="22"/>
              </w:rPr>
              <w:t>орода Батайска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22566">
              <w:rPr>
                <w:kern w:val="2"/>
                <w:sz w:val="22"/>
                <w:szCs w:val="22"/>
              </w:rPr>
              <w:t>«Обеспечение доступным и комфортным жильем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22566">
              <w:rPr>
                <w:kern w:val="2"/>
                <w:sz w:val="22"/>
                <w:szCs w:val="22"/>
              </w:rPr>
              <w:t>населения города Батайска»</w:t>
            </w:r>
          </w:p>
        </w:tc>
        <w:tc>
          <w:tcPr>
            <w:tcW w:w="2835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D70" w:rsidRPr="00463787" w:rsidTr="00E927D8">
        <w:trPr>
          <w:trHeight w:val="315"/>
        </w:trPr>
        <w:tc>
          <w:tcPr>
            <w:tcW w:w="5103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E22566">
              <w:rPr>
                <w:kern w:val="2"/>
                <w:sz w:val="22"/>
                <w:szCs w:val="22"/>
              </w:rPr>
              <w:t>«Обеспечение жильем молодых семей в городе Батайске»</w:t>
            </w:r>
          </w:p>
        </w:tc>
        <w:tc>
          <w:tcPr>
            <w:tcW w:w="2835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</w:tcPr>
          <w:p w:rsidR="00550D70" w:rsidRPr="00463787" w:rsidRDefault="00550D70" w:rsidP="00E927D8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550D70" w:rsidRPr="00463787" w:rsidTr="00E927D8">
        <w:trPr>
          <w:trHeight w:val="315"/>
        </w:trPr>
        <w:tc>
          <w:tcPr>
            <w:tcW w:w="5103" w:type="dxa"/>
            <w:vAlign w:val="center"/>
          </w:tcPr>
          <w:p w:rsidR="00550D70" w:rsidRPr="00463787" w:rsidRDefault="00550D70" w:rsidP="00E927D8">
            <w:pPr>
              <w:rPr>
                <w:bCs/>
                <w:sz w:val="24"/>
                <w:szCs w:val="24"/>
              </w:rPr>
            </w:pPr>
            <w:r w:rsidRPr="00E22566">
              <w:rPr>
                <w:kern w:val="2"/>
                <w:sz w:val="22"/>
                <w:szCs w:val="2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2835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</w:tcPr>
          <w:p w:rsidR="00550D70" w:rsidRPr="00463787" w:rsidRDefault="00550D70" w:rsidP="00E927D8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550D70" w:rsidRPr="00463787" w:rsidTr="00E927D8">
        <w:trPr>
          <w:trHeight w:val="315"/>
        </w:trPr>
        <w:tc>
          <w:tcPr>
            <w:tcW w:w="5103" w:type="dxa"/>
          </w:tcPr>
          <w:p w:rsidR="00550D70" w:rsidRPr="00463787" w:rsidRDefault="00550D70" w:rsidP="00E927D8">
            <w:pPr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</w:tcPr>
          <w:p w:rsidR="00550D70" w:rsidRPr="00463787" w:rsidRDefault="00550D70" w:rsidP="00E927D8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</w:tbl>
    <w:p w:rsidR="00550D70" w:rsidRDefault="00550D70" w:rsidP="00550D7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  <w:lang w:eastAsia="x-none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50D70" w:rsidRPr="00FD38D4" w:rsidTr="00E927D8">
        <w:tc>
          <w:tcPr>
            <w:tcW w:w="2943" w:type="dxa"/>
            <w:vAlign w:val="center"/>
          </w:tcPr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550D70" w:rsidRPr="00FD38D4" w:rsidRDefault="00550D70" w:rsidP="00E927D8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</w:t>
      </w:r>
      <w:proofErr w:type="gramStart"/>
      <w:r w:rsidRPr="00892ADA">
        <w:rPr>
          <w:bCs/>
          <w:sz w:val="28"/>
          <w:szCs w:val="28"/>
        </w:rPr>
        <w:t>соблюдении</w:t>
      </w:r>
      <w:proofErr w:type="gramEnd"/>
      <w:r w:rsidRPr="00892ADA">
        <w:rPr>
          <w:bCs/>
          <w:sz w:val="28"/>
          <w:szCs w:val="28"/>
        </w:rPr>
        <w:t xml:space="preserve"> условий софинансирования расходных обязательств 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iCs/>
          <w:sz w:val="28"/>
          <w:szCs w:val="28"/>
        </w:rPr>
      </w:pPr>
      <w:r w:rsidRPr="00892ADA">
        <w:rPr>
          <w:bCs/>
          <w:sz w:val="28"/>
          <w:szCs w:val="28"/>
        </w:rPr>
        <w:t xml:space="preserve">при реализации основных мероприятий муниципальной программы </w:t>
      </w:r>
      <w:r w:rsidRPr="00892ADA">
        <w:rPr>
          <w:bCs/>
          <w:iCs/>
          <w:sz w:val="28"/>
          <w:szCs w:val="28"/>
        </w:rPr>
        <w:t>в отчетном году</w:t>
      </w:r>
      <w:r w:rsidRPr="00892ADA">
        <w:rPr>
          <w:bCs/>
          <w:sz w:val="28"/>
          <w:szCs w:val="28"/>
        </w:rPr>
        <w:br/>
      </w:r>
      <w:r w:rsidRPr="00892ADA">
        <w:rPr>
          <w:kern w:val="2"/>
          <w:sz w:val="28"/>
          <w:szCs w:val="28"/>
          <w:u w:val="single"/>
        </w:rPr>
        <w:t>«Обеспечение доступным и комфортным жильем населения города Батайска»</w:t>
      </w:r>
      <w:r w:rsidRPr="00892ADA">
        <w:rPr>
          <w:iCs/>
          <w:sz w:val="28"/>
          <w:szCs w:val="28"/>
        </w:rPr>
        <w:t xml:space="preserve"> </w:t>
      </w:r>
    </w:p>
    <w:p w:rsidR="00550D70" w:rsidRPr="00330D3E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892ADA">
        <w:rPr>
          <w:iCs/>
          <w:sz w:val="28"/>
          <w:szCs w:val="28"/>
        </w:rPr>
        <w:t>(наименование программы)</w:t>
      </w:r>
      <w:r w:rsidRPr="00892ADA">
        <w:rPr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276"/>
        <w:gridCol w:w="1275"/>
        <w:gridCol w:w="1276"/>
        <w:gridCol w:w="1276"/>
        <w:gridCol w:w="1418"/>
        <w:gridCol w:w="1134"/>
        <w:gridCol w:w="1559"/>
        <w:gridCol w:w="1701"/>
      </w:tblGrid>
      <w:tr w:rsidR="00550D70" w:rsidRPr="00463787" w:rsidTr="00550D70">
        <w:trPr>
          <w:trHeight w:val="811"/>
        </w:trPr>
        <w:tc>
          <w:tcPr>
            <w:tcW w:w="3119" w:type="dxa"/>
            <w:vMerge w:val="restart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Ростовской области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63787"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3685" w:type="dxa"/>
            <w:gridSpan w:val="3"/>
            <w:vAlign w:val="center"/>
          </w:tcPr>
          <w:p w:rsidR="00550D70" w:rsidRDefault="00550D70" w:rsidP="00E927D8">
            <w:pPr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 xml:space="preserve">Установленный объем </w:t>
            </w:r>
          </w:p>
          <w:p w:rsidR="00550D70" w:rsidRDefault="00550D70" w:rsidP="00E927D8">
            <w:pPr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>Софинансирования</w:t>
            </w:r>
          </w:p>
          <w:p w:rsidR="00550D70" w:rsidRPr="00EB1939" w:rsidRDefault="00550D70" w:rsidP="00E927D8">
            <w:pPr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 xml:space="preserve"> Расходов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F5AFC">
              <w:rPr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552" w:type="dxa"/>
            <w:gridSpan w:val="2"/>
            <w:vAlign w:val="center"/>
          </w:tcPr>
          <w:p w:rsidR="00550D70" w:rsidRPr="00EB1939" w:rsidRDefault="00550D70" w:rsidP="00E927D8">
            <w:pPr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2552" w:type="dxa"/>
            <w:gridSpan w:val="2"/>
            <w:vAlign w:val="center"/>
          </w:tcPr>
          <w:p w:rsidR="00550D70" w:rsidRPr="00EB1939" w:rsidRDefault="00550D70" w:rsidP="00E927D8">
            <w:pPr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 xml:space="preserve">Объем фактических расходов </w:t>
            </w:r>
            <w:r>
              <w:rPr>
                <w:b/>
                <w:bCs/>
                <w:sz w:val="24"/>
                <w:szCs w:val="24"/>
              </w:rPr>
              <w:t>федерального</w:t>
            </w:r>
            <w:r w:rsidRPr="00EB1939"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260" w:type="dxa"/>
            <w:gridSpan w:val="2"/>
            <w:vAlign w:val="center"/>
          </w:tcPr>
          <w:p w:rsidR="00550D70" w:rsidRPr="00EB1939" w:rsidRDefault="00550D70" w:rsidP="00E927D8">
            <w:pPr>
              <w:ind w:left="252"/>
              <w:jc w:val="center"/>
              <w:rPr>
                <w:b/>
                <w:bCs/>
                <w:sz w:val="24"/>
                <w:szCs w:val="24"/>
              </w:rPr>
            </w:pPr>
            <w:r w:rsidRPr="00EB1939">
              <w:rPr>
                <w:b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550D70" w:rsidRPr="00463787" w:rsidTr="00550D70">
        <w:trPr>
          <w:trHeight w:val="540"/>
        </w:trPr>
        <w:tc>
          <w:tcPr>
            <w:tcW w:w="3119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 xml:space="preserve">областной 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 xml:space="preserve">местный </w:t>
            </w:r>
          </w:p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%</w:t>
            </w:r>
          </w:p>
        </w:tc>
      </w:tr>
      <w:tr w:rsidR="00550D70" w:rsidRPr="00463787" w:rsidTr="00550D70">
        <w:trPr>
          <w:trHeight w:val="315"/>
        </w:trPr>
        <w:tc>
          <w:tcPr>
            <w:tcW w:w="3119" w:type="dxa"/>
            <w:vMerge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</w:p>
        </w:tc>
      </w:tr>
      <w:tr w:rsidR="00550D70" w:rsidRPr="00463787" w:rsidTr="00550D70">
        <w:trPr>
          <w:trHeight w:val="315"/>
        </w:trPr>
        <w:tc>
          <w:tcPr>
            <w:tcW w:w="3119" w:type="dxa"/>
            <w:vAlign w:val="center"/>
          </w:tcPr>
          <w:p w:rsidR="00550D70" w:rsidRPr="00463787" w:rsidRDefault="00550D70" w:rsidP="00E927D8">
            <w:pPr>
              <w:jc w:val="center"/>
              <w:rPr>
                <w:bCs/>
                <w:sz w:val="24"/>
                <w:szCs w:val="24"/>
              </w:rPr>
            </w:pPr>
            <w:r w:rsidRPr="00E22566">
              <w:rPr>
                <w:kern w:val="2"/>
                <w:sz w:val="22"/>
                <w:szCs w:val="22"/>
              </w:rPr>
              <w:t>«Обеспечение жильем молодых семей в городе Батайске»</w:t>
            </w:r>
          </w:p>
        </w:tc>
        <w:tc>
          <w:tcPr>
            <w:tcW w:w="1134" w:type="dxa"/>
          </w:tcPr>
          <w:p w:rsidR="00550D70" w:rsidRDefault="00550D70" w:rsidP="00E927D8">
            <w:pPr>
              <w:jc w:val="center"/>
              <w:rPr>
                <w:kern w:val="2"/>
                <w:sz w:val="22"/>
                <w:szCs w:val="22"/>
              </w:rPr>
            </w:pPr>
          </w:p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1 988,6</w:t>
            </w:r>
          </w:p>
        </w:tc>
        <w:tc>
          <w:tcPr>
            <w:tcW w:w="1276" w:type="dxa"/>
          </w:tcPr>
          <w:p w:rsidR="00550D70" w:rsidRDefault="00550D70" w:rsidP="00E927D8">
            <w:pPr>
              <w:jc w:val="center"/>
              <w:rPr>
                <w:kern w:val="2"/>
                <w:sz w:val="22"/>
                <w:szCs w:val="22"/>
              </w:rPr>
            </w:pPr>
          </w:p>
          <w:p w:rsidR="00550D70" w:rsidRPr="0046378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2 024,9</w:t>
            </w:r>
          </w:p>
        </w:tc>
        <w:tc>
          <w:tcPr>
            <w:tcW w:w="1275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1F5AFC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1 009,7</w:t>
            </w:r>
          </w:p>
        </w:tc>
        <w:tc>
          <w:tcPr>
            <w:tcW w:w="1276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ED009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1 988,6</w:t>
            </w:r>
          </w:p>
        </w:tc>
        <w:tc>
          <w:tcPr>
            <w:tcW w:w="1276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AE7F39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ED009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2 024,9</w:t>
            </w:r>
          </w:p>
        </w:tc>
        <w:tc>
          <w:tcPr>
            <w:tcW w:w="1134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ED009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ED0097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1 009,7</w:t>
            </w:r>
          </w:p>
        </w:tc>
        <w:tc>
          <w:tcPr>
            <w:tcW w:w="1701" w:type="dxa"/>
          </w:tcPr>
          <w:p w:rsidR="00550D70" w:rsidRDefault="00550D70" w:rsidP="00E927D8">
            <w:pPr>
              <w:jc w:val="center"/>
              <w:rPr>
                <w:sz w:val="24"/>
                <w:szCs w:val="24"/>
              </w:rPr>
            </w:pPr>
          </w:p>
          <w:p w:rsidR="00550D70" w:rsidRPr="002042AB" w:rsidRDefault="00550D70" w:rsidP="00E92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550D70" w:rsidRPr="004073D0" w:rsidRDefault="00550D70" w:rsidP="00550D70">
      <w:pPr>
        <w:pStyle w:val="ConsPlusNonformat"/>
        <w:spacing w:line="226" w:lineRule="auto"/>
        <w:jc w:val="left"/>
        <w:rPr>
          <w:rFonts w:ascii="Times New Roman" w:hAnsi="Times New Roman" w:cs="Times New Roman"/>
          <w:sz w:val="14"/>
          <w:szCs w:val="24"/>
        </w:rPr>
        <w:sectPr w:rsidR="00550D70" w:rsidRPr="004073D0" w:rsidSect="00C62536">
          <w:pgSz w:w="16840" w:h="11907" w:orient="landscape" w:code="9"/>
          <w:pgMar w:top="1701" w:right="1134" w:bottom="567" w:left="1134" w:header="720" w:footer="720" w:gutter="0"/>
          <w:pgNumType w:start="2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50D70" w:rsidRPr="00FD38D4" w:rsidTr="00E927D8">
        <w:tc>
          <w:tcPr>
            <w:tcW w:w="2943" w:type="dxa"/>
            <w:vAlign w:val="center"/>
          </w:tcPr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6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550D70" w:rsidRPr="00FD38D4" w:rsidRDefault="00550D70" w:rsidP="00E927D8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550D70" w:rsidRPr="00FD38D4" w:rsidRDefault="00550D70" w:rsidP="00E927D8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0D70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СВЕДЕНИЯ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об использовании местного бюджета, областного бюджета, федерального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и внебюджетных источников на реализацию 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муниципальной программы города Батайска </w:t>
      </w:r>
      <w:r w:rsidRPr="00892ADA">
        <w:rPr>
          <w:kern w:val="2"/>
          <w:sz w:val="28"/>
          <w:szCs w:val="28"/>
          <w:u w:val="single"/>
        </w:rPr>
        <w:t>«Обеспечение доступным и комфортным жильем населения города Батайска»</w:t>
      </w:r>
      <w:r w:rsidRPr="00892ADA">
        <w:rPr>
          <w:iCs/>
          <w:sz w:val="28"/>
          <w:szCs w:val="28"/>
        </w:rPr>
        <w:t xml:space="preserve"> </w:t>
      </w:r>
      <w:r w:rsidRPr="00892ADA">
        <w:rPr>
          <w:sz w:val="28"/>
          <w:szCs w:val="28"/>
        </w:rPr>
        <w:t xml:space="preserve"> за  2019 г.</w:t>
      </w:r>
    </w:p>
    <w:p w:rsidR="00550D70" w:rsidRPr="00892ADA" w:rsidRDefault="00550D70" w:rsidP="0055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9"/>
        <w:gridCol w:w="2975"/>
        <w:gridCol w:w="1847"/>
        <w:gridCol w:w="1984"/>
      </w:tblGrid>
      <w:tr w:rsidR="00550D70" w:rsidTr="00550D70">
        <w:trPr>
          <w:trHeight w:val="1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550D70">
            <w:pPr>
              <w:pStyle w:val="ConsPlusCell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50D70" w:rsidTr="00550D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D70" w:rsidTr="00550D70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B3253C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53C">
              <w:rPr>
                <w:rFonts w:ascii="Times New Roman" w:hAnsi="Times New Roman"/>
                <w:kern w:val="2"/>
                <w:sz w:val="23"/>
                <w:szCs w:val="23"/>
              </w:rPr>
              <w:t>«Обеспечение доступным и комфортным жильем населения города Батайска»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31 508,7</w:t>
            </w:r>
          </w:p>
        </w:tc>
      </w:tr>
      <w:tr w:rsidR="00550D70" w:rsidTr="00550D70">
        <w:trPr>
          <w:trHeight w:val="3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2 024,9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2 024,9</w:t>
            </w:r>
          </w:p>
        </w:tc>
      </w:tr>
      <w:tr w:rsidR="00550D70" w:rsidTr="00550D70">
        <w:trPr>
          <w:trHeight w:val="3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16 353,6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16 353,6</w:t>
            </w: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D70" w:rsidTr="00550D70">
        <w:trPr>
          <w:trHeight w:val="3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13 616,2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13 130,2</w:t>
            </w:r>
          </w:p>
        </w:tc>
      </w:tr>
      <w:tr w:rsidR="00550D70" w:rsidTr="00550D70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Tr="00550D70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667458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7458">
              <w:rPr>
                <w:rFonts w:ascii="Times New Roman" w:hAnsi="Times New Roman"/>
                <w:kern w:val="2"/>
              </w:rPr>
              <w:t>«Развитие территорий для жилищного строительства в города Батайска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667458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7458">
              <w:rPr>
                <w:rFonts w:ascii="Times New Roman" w:hAnsi="Times New Roman"/>
                <w:kern w:val="2"/>
                <w:lang w:eastAsia="en-US"/>
              </w:rPr>
              <w:t xml:space="preserve">Создание условий для развития территорий путем вовлечения в оборот земельных участков в целях жилищного </w:t>
            </w:r>
            <w:r w:rsidRPr="00667458">
              <w:rPr>
                <w:rFonts w:ascii="Times New Roman" w:hAnsi="Times New Roman"/>
                <w:kern w:val="2"/>
                <w:lang w:eastAsia="en-US"/>
              </w:rPr>
              <w:lastRenderedPageBreak/>
              <w:t>строительства, в том числе жилья экономического класса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 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667458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7458">
              <w:rPr>
                <w:rFonts w:ascii="Times New Roman" w:hAnsi="Times New Roman"/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667458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667458" w:rsidRDefault="00550D70" w:rsidP="00E927D8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  <w:lang w:eastAsia="en-US"/>
              </w:rPr>
            </w:pPr>
            <w:r w:rsidRPr="00667458">
              <w:rPr>
                <w:kern w:val="2"/>
                <w:sz w:val="22"/>
                <w:szCs w:val="2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550D70" w:rsidRPr="00667458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7458">
              <w:rPr>
                <w:rFonts w:ascii="Times New Roman" w:hAnsi="Times New Roman"/>
                <w:kern w:val="2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6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367C4A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4A">
              <w:rPr>
                <w:rFonts w:ascii="Times New Roman" w:hAnsi="Times New Roman"/>
                <w:kern w:val="2"/>
              </w:rPr>
              <w:t>«Стимулирование развития рынка жилья»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Tr="00550D7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367C4A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4A">
              <w:rPr>
                <w:rFonts w:ascii="Times New Roman" w:hAnsi="Times New Roman"/>
                <w:kern w:val="2"/>
              </w:rPr>
              <w:t xml:space="preserve"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</w:t>
            </w:r>
            <w:r w:rsidRPr="00367C4A">
              <w:rPr>
                <w:rFonts w:ascii="Times New Roman" w:hAnsi="Times New Roman"/>
                <w:kern w:val="2"/>
              </w:rPr>
              <w:lastRenderedPageBreak/>
              <w:t>малоэтажное жилищное строительство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Tr="00550D70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2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367C4A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367C4A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67C4A">
              <w:rPr>
                <w:rFonts w:ascii="Times New Roman" w:hAnsi="Times New Roman"/>
                <w:kern w:val="2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Tr="00550D70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Tr="00550D70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Tr="00550D70">
        <w:trPr>
          <w:trHeight w:val="4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D70" w:rsidRDefault="00550D70" w:rsidP="00550D70">
      <w:pPr>
        <w:rPr>
          <w:sz w:val="2"/>
          <w:szCs w:val="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977"/>
        <w:gridCol w:w="1843"/>
        <w:gridCol w:w="1984"/>
      </w:tblGrid>
      <w:tr w:rsidR="00550D70" w:rsidRPr="00E60CF3" w:rsidTr="00550D7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kern w:val="2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tabs>
                <w:tab w:val="center" w:pos="9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tabs>
                <w:tab w:val="center" w:pos="9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</w:tr>
      <w:tr w:rsidR="00550D70" w:rsidRPr="00E60CF3" w:rsidTr="00550D70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RPr="00E60CF3" w:rsidTr="00550D70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tabs>
                <w:tab w:val="center" w:pos="9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tabs>
                <w:tab w:val="center" w:pos="9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</w:tr>
      <w:tr w:rsidR="00550D70" w:rsidRPr="00E60CF3" w:rsidTr="00550D70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RPr="00E60CF3" w:rsidTr="00550D70">
        <w:trPr>
          <w:trHeight w:val="4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RPr="00E60CF3" w:rsidTr="00550D7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tabs>
                <w:tab w:val="center" w:pos="9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14 365,0</w:t>
            </w:r>
          </w:p>
        </w:tc>
      </w:tr>
      <w:tr w:rsidR="00550D70" w:rsidRPr="00E60CF3" w:rsidTr="00550D70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D70" w:rsidRPr="00E60CF3" w:rsidTr="00550D70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14 365,0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14 365,0</w:t>
            </w:r>
          </w:p>
        </w:tc>
      </w:tr>
      <w:tr w:rsidR="00550D70" w:rsidRPr="00E60CF3" w:rsidTr="00550D70">
        <w:trPr>
          <w:trHeight w:val="2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RPr="00E60CF3" w:rsidTr="00550D70">
        <w:trPr>
          <w:trHeight w:val="3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D70" w:rsidRPr="00E60CF3" w:rsidRDefault="00550D70" w:rsidP="00550D7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9"/>
        <w:gridCol w:w="2975"/>
        <w:gridCol w:w="1847"/>
        <w:gridCol w:w="1984"/>
      </w:tblGrid>
      <w:tr w:rsidR="00550D70" w:rsidRPr="00E60CF3" w:rsidTr="00550D7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«Обеспечение жильем </w:t>
            </w:r>
            <w:r w:rsidRPr="00E60CF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молодых семей в городе Батайске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5 023,2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5 023,2</w:t>
            </w:r>
          </w:p>
        </w:tc>
      </w:tr>
      <w:tr w:rsidR="00550D70" w:rsidRPr="00E60CF3" w:rsidTr="00550D70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2 024,9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2 024,9</w:t>
            </w:r>
          </w:p>
        </w:tc>
      </w:tr>
      <w:tr w:rsidR="00550D70" w:rsidRPr="00E60CF3" w:rsidTr="00550D70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1 988,6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1 988,6</w:t>
            </w:r>
          </w:p>
        </w:tc>
      </w:tr>
      <w:tr w:rsidR="00550D70" w:rsidRPr="00E60CF3" w:rsidTr="00550D70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1 009,7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1 009,7</w:t>
            </w:r>
          </w:p>
        </w:tc>
      </w:tr>
      <w:tr w:rsidR="00550D70" w:rsidRPr="00E60CF3" w:rsidTr="00550D70">
        <w:trPr>
          <w:trHeight w:val="6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RPr="00E60CF3" w:rsidTr="00550D70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kern w:val="2"/>
                <w:sz w:val="24"/>
                <w:szCs w:val="24"/>
              </w:rPr>
              <w:t>обеспечение жильем молодых семей в городе Батайске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5 023,2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5 023,2</w:t>
            </w:r>
          </w:p>
        </w:tc>
      </w:tr>
      <w:tr w:rsidR="00550D70" w:rsidRPr="00E60CF3" w:rsidTr="00550D70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2 024,9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2 024,9</w:t>
            </w:r>
          </w:p>
        </w:tc>
      </w:tr>
      <w:tr w:rsidR="00550D70" w:rsidRPr="00E60CF3" w:rsidTr="00550D70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1 988,6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1 988,6</w:t>
            </w:r>
          </w:p>
        </w:tc>
      </w:tr>
      <w:tr w:rsidR="00550D70" w:rsidRPr="00E60CF3" w:rsidTr="00550D70">
        <w:trPr>
          <w:trHeight w:val="2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1 009,7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1 009,7</w:t>
            </w:r>
          </w:p>
        </w:tc>
      </w:tr>
      <w:tr w:rsidR="00550D70" w:rsidRPr="00E60CF3" w:rsidTr="00550D70">
        <w:trPr>
          <w:trHeight w:val="3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D70" w:rsidRPr="00E60CF3" w:rsidRDefault="00550D70" w:rsidP="00550D70">
      <w:pPr>
        <w:spacing w:line="252" w:lineRule="auto"/>
        <w:jc w:val="both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9"/>
        <w:gridCol w:w="2975"/>
        <w:gridCol w:w="1847"/>
        <w:gridCol w:w="1984"/>
      </w:tblGrid>
      <w:tr w:rsidR="00550D70" w:rsidRPr="00E60CF3" w:rsidTr="00550D7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784716" w:rsidRDefault="00550D70" w:rsidP="00E927D8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0CF3">
              <w:rPr>
                <w:kern w:val="2"/>
                <w:sz w:val="24"/>
                <w:szCs w:val="24"/>
              </w:rPr>
              <w:t>«Обеспечение реализации муниципальной программы города Батайска «Обеспечение доступным и комфортным жильем населения города Батайска»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12 606,5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12 120,5</w:t>
            </w:r>
          </w:p>
        </w:tc>
      </w:tr>
      <w:tr w:rsidR="00550D70" w:rsidRPr="00E60CF3" w:rsidTr="00550D70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RPr="00E60CF3" w:rsidTr="00550D70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D70" w:rsidRPr="00E60CF3" w:rsidTr="00550D70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12 606,5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12 120,5</w:t>
            </w:r>
          </w:p>
        </w:tc>
      </w:tr>
      <w:tr w:rsidR="00550D70" w:rsidRPr="00E60CF3" w:rsidTr="00550D70">
        <w:trPr>
          <w:trHeight w:val="4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70" w:rsidRPr="00E60CF3" w:rsidTr="00550D7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784716" w:rsidRDefault="00550D70" w:rsidP="00E927D8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0CF3">
              <w:rPr>
                <w:kern w:val="2"/>
                <w:sz w:val="24"/>
                <w:szCs w:val="24"/>
              </w:rPr>
              <w:t>расходы на обеспечение деятельности аппарата Управления по архитектуре и градостроительству города Батайска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12 606,5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12 120,5</w:t>
            </w:r>
          </w:p>
        </w:tc>
      </w:tr>
      <w:tr w:rsidR="00550D70" w:rsidRPr="00E60CF3" w:rsidTr="00550D70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550D70" w:rsidRPr="00E60CF3" w:rsidTr="00550D70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550D70" w:rsidRPr="00E60CF3" w:rsidTr="00550D70">
        <w:trPr>
          <w:trHeight w:val="2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12 606,5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12 120,5</w:t>
            </w:r>
          </w:p>
        </w:tc>
      </w:tr>
      <w:tr w:rsidR="00550D70" w:rsidRPr="00E60CF3" w:rsidTr="00550D70">
        <w:trPr>
          <w:trHeight w:val="3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70" w:rsidRPr="00E60CF3" w:rsidRDefault="00550D70" w:rsidP="00E927D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0" w:rsidRPr="00E60CF3" w:rsidRDefault="00550D70" w:rsidP="00E927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60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D70" w:rsidRPr="00E60CF3" w:rsidRDefault="00550D70" w:rsidP="00550D70">
      <w:pPr>
        <w:spacing w:line="252" w:lineRule="auto"/>
        <w:jc w:val="both"/>
        <w:rPr>
          <w:sz w:val="24"/>
          <w:szCs w:val="24"/>
        </w:rPr>
      </w:pPr>
    </w:p>
    <w:p w:rsidR="00550D70" w:rsidRPr="00E60CF3" w:rsidRDefault="00550D70" w:rsidP="00550D70">
      <w:pPr>
        <w:spacing w:line="252" w:lineRule="auto"/>
        <w:ind w:hanging="1134"/>
        <w:jc w:val="both"/>
        <w:rPr>
          <w:rFonts w:eastAsia="Calibri"/>
          <w:bCs/>
          <w:kern w:val="2"/>
          <w:sz w:val="24"/>
          <w:szCs w:val="24"/>
          <w:lang w:eastAsia="x-none"/>
        </w:rPr>
      </w:pPr>
      <w:r w:rsidRPr="00E60CF3">
        <w:rPr>
          <w:sz w:val="24"/>
          <w:szCs w:val="24"/>
        </w:rPr>
        <w:t xml:space="preserve">     </w:t>
      </w:r>
    </w:p>
    <w:p w:rsidR="00550D70" w:rsidRDefault="00550D70">
      <w:pPr>
        <w:rPr>
          <w:kern w:val="2"/>
          <w:sz w:val="28"/>
          <w:szCs w:val="28"/>
          <w:lang w:eastAsia="en-US"/>
        </w:rPr>
      </w:pPr>
    </w:p>
    <w:p w:rsidR="00550D70" w:rsidRDefault="00550D70" w:rsidP="00550D70">
      <w:pPr>
        <w:ind w:left="-426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550D70" w:rsidP="00550D70">
      <w:pPr>
        <w:ind w:left="-426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</w:t>
      </w:r>
      <w:r w:rsidR="00C920FC">
        <w:rPr>
          <w:kern w:val="2"/>
          <w:sz w:val="28"/>
          <w:szCs w:val="28"/>
          <w:lang w:eastAsia="en-US"/>
        </w:rPr>
        <w:t xml:space="preserve">                                </w:t>
      </w:r>
      <w:r>
        <w:rPr>
          <w:kern w:val="2"/>
          <w:sz w:val="28"/>
          <w:szCs w:val="28"/>
          <w:lang w:eastAsia="en-US"/>
        </w:rPr>
        <w:t xml:space="preserve">      </w:t>
      </w:r>
      <w:r w:rsidR="00C920FC">
        <w:rPr>
          <w:kern w:val="2"/>
          <w:sz w:val="28"/>
          <w:szCs w:val="28"/>
          <w:lang w:eastAsia="en-US"/>
        </w:rPr>
        <w:t xml:space="preserve">      В.С. </w:t>
      </w:r>
      <w:proofErr w:type="spellStart"/>
      <w:r w:rsidR="00C920FC"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550D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54" w:rsidRDefault="002D5B54" w:rsidP="009373E2">
      <w:r>
        <w:separator/>
      </w:r>
    </w:p>
  </w:endnote>
  <w:endnote w:type="continuationSeparator" w:id="0">
    <w:p w:rsidR="002D5B54" w:rsidRDefault="002D5B54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54" w:rsidRDefault="002D5B54" w:rsidP="009373E2">
      <w:r>
        <w:separator/>
      </w:r>
    </w:p>
  </w:footnote>
  <w:footnote w:type="continuationSeparator" w:id="0">
    <w:p w:rsidR="002D5B54" w:rsidRDefault="002D5B54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8A7437" w:rsidRDefault="008A743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7437" w:rsidRDefault="008A743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3D62E11"/>
    <w:multiLevelType w:val="hybridMultilevel"/>
    <w:tmpl w:val="427C0A16"/>
    <w:lvl w:ilvl="0" w:tplc="4C7C91B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3A6A"/>
    <w:multiLevelType w:val="hybridMultilevel"/>
    <w:tmpl w:val="1820E5CC"/>
    <w:lvl w:ilvl="0" w:tplc="8D1C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E719F7"/>
    <w:multiLevelType w:val="hybridMultilevel"/>
    <w:tmpl w:val="AE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CE4A51"/>
    <w:multiLevelType w:val="hybridMultilevel"/>
    <w:tmpl w:val="A56A7FA8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5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16"/>
  </w:num>
  <w:num w:numId="5">
    <w:abstractNumId w:val="20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1"/>
  </w:num>
  <w:num w:numId="19">
    <w:abstractNumId w:val="19"/>
  </w:num>
  <w:num w:numId="20">
    <w:abstractNumId w:val="24"/>
  </w:num>
  <w:num w:numId="21">
    <w:abstractNumId w:val="29"/>
  </w:num>
  <w:num w:numId="22">
    <w:abstractNumId w:val="34"/>
  </w:num>
  <w:num w:numId="23">
    <w:abstractNumId w:val="45"/>
  </w:num>
  <w:num w:numId="24">
    <w:abstractNumId w:val="32"/>
  </w:num>
  <w:num w:numId="25">
    <w:abstractNumId w:val="18"/>
  </w:num>
  <w:num w:numId="26">
    <w:abstractNumId w:val="17"/>
  </w:num>
  <w:num w:numId="27">
    <w:abstractNumId w:val="37"/>
  </w:num>
  <w:num w:numId="28">
    <w:abstractNumId w:val="13"/>
  </w:num>
  <w:num w:numId="29">
    <w:abstractNumId w:val="4"/>
  </w:num>
  <w:num w:numId="30">
    <w:abstractNumId w:val="33"/>
  </w:num>
  <w:num w:numId="31">
    <w:abstractNumId w:val="10"/>
  </w:num>
  <w:num w:numId="32">
    <w:abstractNumId w:val="23"/>
  </w:num>
  <w:num w:numId="33">
    <w:abstractNumId w:val="28"/>
  </w:num>
  <w:num w:numId="34">
    <w:abstractNumId w:val="7"/>
  </w:num>
  <w:num w:numId="35">
    <w:abstractNumId w:val="40"/>
  </w:num>
  <w:num w:numId="36">
    <w:abstractNumId w:val="0"/>
  </w:num>
  <w:num w:numId="37">
    <w:abstractNumId w:val="38"/>
  </w:num>
  <w:num w:numId="38">
    <w:abstractNumId w:val="31"/>
  </w:num>
  <w:num w:numId="39">
    <w:abstractNumId w:val="25"/>
  </w:num>
  <w:num w:numId="40">
    <w:abstractNumId w:val="11"/>
  </w:num>
  <w:num w:numId="41">
    <w:abstractNumId w:val="3"/>
  </w:num>
  <w:num w:numId="42">
    <w:abstractNumId w:val="2"/>
  </w:num>
  <w:num w:numId="43">
    <w:abstractNumId w:val="43"/>
  </w:num>
  <w:num w:numId="44">
    <w:abstractNumId w:val="42"/>
  </w:num>
  <w:num w:numId="45">
    <w:abstractNumId w:val="21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5935"/>
    <w:rsid w:val="00062275"/>
    <w:rsid w:val="00077E00"/>
    <w:rsid w:val="00084F5E"/>
    <w:rsid w:val="000E3483"/>
    <w:rsid w:val="001678E9"/>
    <w:rsid w:val="00190460"/>
    <w:rsid w:val="00196D8A"/>
    <w:rsid w:val="00232B8D"/>
    <w:rsid w:val="0027424E"/>
    <w:rsid w:val="002A1BC9"/>
    <w:rsid w:val="002D5B54"/>
    <w:rsid w:val="002F73E9"/>
    <w:rsid w:val="00301F45"/>
    <w:rsid w:val="0033395F"/>
    <w:rsid w:val="00353F21"/>
    <w:rsid w:val="00366BB7"/>
    <w:rsid w:val="003F4E7A"/>
    <w:rsid w:val="004026FE"/>
    <w:rsid w:val="0044084A"/>
    <w:rsid w:val="0044716D"/>
    <w:rsid w:val="00471461"/>
    <w:rsid w:val="0049097D"/>
    <w:rsid w:val="004C5ECF"/>
    <w:rsid w:val="004D3EA1"/>
    <w:rsid w:val="00520CC8"/>
    <w:rsid w:val="005317BA"/>
    <w:rsid w:val="00550D70"/>
    <w:rsid w:val="0060223A"/>
    <w:rsid w:val="00605C8D"/>
    <w:rsid w:val="006125B5"/>
    <w:rsid w:val="006362ED"/>
    <w:rsid w:val="0063654E"/>
    <w:rsid w:val="0063780E"/>
    <w:rsid w:val="00661E8B"/>
    <w:rsid w:val="006906BD"/>
    <w:rsid w:val="006D7486"/>
    <w:rsid w:val="006D7F6B"/>
    <w:rsid w:val="006D7FF9"/>
    <w:rsid w:val="007249FB"/>
    <w:rsid w:val="00731F08"/>
    <w:rsid w:val="00737F28"/>
    <w:rsid w:val="0075066D"/>
    <w:rsid w:val="00760A6A"/>
    <w:rsid w:val="00767C71"/>
    <w:rsid w:val="00770F1F"/>
    <w:rsid w:val="007F43A4"/>
    <w:rsid w:val="007F4470"/>
    <w:rsid w:val="00804ED5"/>
    <w:rsid w:val="0081429B"/>
    <w:rsid w:val="00824EDC"/>
    <w:rsid w:val="008A7437"/>
    <w:rsid w:val="008C3E7E"/>
    <w:rsid w:val="008D503C"/>
    <w:rsid w:val="009373E2"/>
    <w:rsid w:val="00946FE7"/>
    <w:rsid w:val="00950836"/>
    <w:rsid w:val="009E456B"/>
    <w:rsid w:val="00A736C8"/>
    <w:rsid w:val="00A94E98"/>
    <w:rsid w:val="00AA6E90"/>
    <w:rsid w:val="00AC1F1A"/>
    <w:rsid w:val="00AD0EA6"/>
    <w:rsid w:val="00B24B83"/>
    <w:rsid w:val="00B6291C"/>
    <w:rsid w:val="00B86592"/>
    <w:rsid w:val="00BC7684"/>
    <w:rsid w:val="00BF16A0"/>
    <w:rsid w:val="00C43951"/>
    <w:rsid w:val="00C80EC2"/>
    <w:rsid w:val="00C920FC"/>
    <w:rsid w:val="00CE4963"/>
    <w:rsid w:val="00D342F3"/>
    <w:rsid w:val="00D74862"/>
    <w:rsid w:val="00D83D7B"/>
    <w:rsid w:val="00DF2151"/>
    <w:rsid w:val="00F0149B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uiPriority w:val="99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af5">
    <w:name w:val="Body Text Indent"/>
    <w:aliases w:val="Основной текст 1"/>
    <w:basedOn w:val="a"/>
    <w:link w:val="af6"/>
    <w:uiPriority w:val="99"/>
    <w:rsid w:val="00550D70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uiPriority w:val="99"/>
    <w:rsid w:val="00550D70"/>
    <w:rPr>
      <w:sz w:val="28"/>
      <w:lang w:val="x-none" w:eastAsia="x-none"/>
    </w:rPr>
  </w:style>
  <w:style w:type="paragraph" w:customStyle="1" w:styleId="Postan">
    <w:name w:val="Postan"/>
    <w:basedOn w:val="a"/>
    <w:rsid w:val="00550D70"/>
    <w:pPr>
      <w:jc w:val="center"/>
    </w:pPr>
    <w:rPr>
      <w:sz w:val="28"/>
    </w:rPr>
  </w:style>
  <w:style w:type="character" w:styleId="af7">
    <w:name w:val="page number"/>
    <w:basedOn w:val="a0"/>
    <w:rsid w:val="00550D70"/>
  </w:style>
  <w:style w:type="numbering" w:customStyle="1" w:styleId="12">
    <w:name w:val="Нет списка1"/>
    <w:next w:val="a2"/>
    <w:semiHidden/>
    <w:rsid w:val="00550D70"/>
  </w:style>
  <w:style w:type="paragraph" w:customStyle="1" w:styleId="ConsPlusCell">
    <w:name w:val="ConsPlusCell"/>
    <w:link w:val="ConsPlusCell0"/>
    <w:uiPriority w:val="99"/>
    <w:rsid w:val="00550D7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550D7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50D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50D7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550D7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550D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Текст выноски Знак1"/>
    <w:rsid w:val="00550D7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50D70"/>
    <w:rPr>
      <w:rFonts w:ascii="Times New Roman" w:hAnsi="Times New Roman" w:cs="Times New Roman"/>
      <w:sz w:val="2"/>
      <w:lang w:val="x-none" w:eastAsia="en-US"/>
    </w:rPr>
  </w:style>
  <w:style w:type="character" w:customStyle="1" w:styleId="HeaderChar1">
    <w:name w:val="Header Char1"/>
    <w:semiHidden/>
    <w:locked/>
    <w:rsid w:val="00550D70"/>
    <w:rPr>
      <w:rFonts w:cs="Times New Roman"/>
      <w:lang w:val="x-none" w:eastAsia="en-US"/>
    </w:rPr>
  </w:style>
  <w:style w:type="character" w:customStyle="1" w:styleId="FooterChar1">
    <w:name w:val="Footer Char1"/>
    <w:semiHidden/>
    <w:locked/>
    <w:rsid w:val="00550D70"/>
    <w:rPr>
      <w:rFonts w:cs="Times New Roman"/>
      <w:lang w:val="x-none" w:eastAsia="en-US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9"/>
    <w:locked/>
    <w:rsid w:val="00550D70"/>
    <w:rPr>
      <w:lang w:val="x-none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rsid w:val="00550D70"/>
    <w:rPr>
      <w:lang w:val="x-none"/>
    </w:rPr>
  </w:style>
  <w:style w:type="character" w:customStyle="1" w:styleId="15">
    <w:name w:val="Текст сноски Знак1"/>
    <w:basedOn w:val="a0"/>
    <w:rsid w:val="00550D70"/>
  </w:style>
  <w:style w:type="character" w:customStyle="1" w:styleId="FootnoteTextChar1">
    <w:name w:val="Footnote Text Char1"/>
    <w:semiHidden/>
    <w:locked/>
    <w:rsid w:val="00550D70"/>
    <w:rPr>
      <w:rFonts w:cs="Times New Roman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rsid w:val="00550D70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50D7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a">
    <w:name w:val="Текст Знак"/>
    <w:link w:val="afb"/>
    <w:locked/>
    <w:rsid w:val="00550D70"/>
    <w:rPr>
      <w:rFonts w:ascii="Courier New" w:hAnsi="Courier New"/>
      <w:lang w:val="x-none"/>
    </w:rPr>
  </w:style>
  <w:style w:type="paragraph" w:styleId="afb">
    <w:name w:val="Plain Text"/>
    <w:basedOn w:val="a"/>
    <w:link w:val="afa"/>
    <w:rsid w:val="00550D70"/>
    <w:rPr>
      <w:rFonts w:ascii="Courier New" w:hAnsi="Courier New"/>
      <w:lang w:val="x-none"/>
    </w:rPr>
  </w:style>
  <w:style w:type="character" w:customStyle="1" w:styleId="16">
    <w:name w:val="Текст Знак1"/>
    <w:basedOn w:val="a0"/>
    <w:rsid w:val="00550D70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550D70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550D70"/>
    <w:rPr>
      <w:rFonts w:cs="Times New Roman"/>
    </w:rPr>
  </w:style>
  <w:style w:type="table" w:styleId="afc">
    <w:name w:val="Table Grid"/>
    <w:basedOn w:val="a1"/>
    <w:uiPriority w:val="99"/>
    <w:rsid w:val="00550D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rsid w:val="00550D70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e">
    <w:name w:val="Схема документа Знак"/>
    <w:basedOn w:val="a0"/>
    <w:link w:val="afd"/>
    <w:rsid w:val="00550D70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550D70"/>
    <w:rPr>
      <w:rFonts w:ascii="AG Souvenir" w:eastAsia="Times New Roman" w:hAnsi="AG Souvenir"/>
      <w:b/>
      <w:spacing w:val="38"/>
      <w:sz w:val="28"/>
    </w:rPr>
  </w:style>
  <w:style w:type="character" w:customStyle="1" w:styleId="aff">
    <w:name w:val="Знак Знак Знак"/>
    <w:rsid w:val="00550D70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50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550D70"/>
    <w:rPr>
      <w:sz w:val="22"/>
      <w:szCs w:val="22"/>
      <w:lang w:eastAsia="en-US"/>
    </w:rPr>
  </w:style>
  <w:style w:type="paragraph" w:customStyle="1" w:styleId="p4">
    <w:name w:val="p4"/>
    <w:basedOn w:val="a"/>
    <w:rsid w:val="00550D7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550D7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50D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50D7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 2 Знак"/>
    <w:basedOn w:val="a0"/>
    <w:link w:val="22"/>
    <w:rsid w:val="00550D70"/>
    <w:rPr>
      <w:rFonts w:ascii="Calibri" w:eastAsia="Calibri" w:hAnsi="Calibri"/>
      <w:sz w:val="22"/>
      <w:szCs w:val="22"/>
      <w:lang w:val="x-none" w:eastAsia="en-US"/>
    </w:rPr>
  </w:style>
  <w:style w:type="paragraph" w:styleId="24">
    <w:name w:val="Body Text Indent 2"/>
    <w:basedOn w:val="a"/>
    <w:link w:val="25"/>
    <w:uiPriority w:val="99"/>
    <w:unhideWhenUsed/>
    <w:rsid w:val="00550D7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50D70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Normal (Web)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sf-sub-indicator">
    <w:name w:val="sf-sub-indicator"/>
    <w:rsid w:val="00550D70"/>
  </w:style>
  <w:style w:type="character" w:customStyle="1" w:styleId="apple-converted-space">
    <w:name w:val="apple-converted-space"/>
    <w:rsid w:val="00550D70"/>
  </w:style>
  <w:style w:type="paragraph" w:customStyle="1" w:styleId="print">
    <w:name w:val="print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550D70"/>
  </w:style>
  <w:style w:type="paragraph" w:customStyle="1" w:styleId="17">
    <w:name w:val="Без интервала1"/>
    <w:rsid w:val="00550D7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50D70"/>
  </w:style>
  <w:style w:type="character" w:customStyle="1" w:styleId="c-paramsitem">
    <w:name w:val="c-params__item"/>
    <w:rsid w:val="00550D70"/>
  </w:style>
  <w:style w:type="character" w:customStyle="1" w:styleId="aff1">
    <w:name w:val="ВерхКолонтитул Знак Знак"/>
    <w:rsid w:val="00550D7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550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550D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550D70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550D70"/>
  </w:style>
  <w:style w:type="character" w:styleId="aff5">
    <w:name w:val="line number"/>
    <w:rsid w:val="00550D70"/>
  </w:style>
  <w:style w:type="paragraph" w:customStyle="1" w:styleId="108">
    <w:name w:val="108"/>
    <w:aliases w:val="2"/>
    <w:basedOn w:val="a"/>
    <w:rsid w:val="00550D70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550D70"/>
    <w:pPr>
      <w:jc w:val="both"/>
    </w:pPr>
    <w:rPr>
      <w:sz w:val="22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50D70"/>
    <w:rPr>
      <w:sz w:val="22"/>
      <w:lang w:val="x-none" w:eastAsia="x-none"/>
    </w:rPr>
  </w:style>
  <w:style w:type="paragraph" w:styleId="aff6">
    <w:name w:val="List Bullet"/>
    <w:basedOn w:val="a"/>
    <w:rsid w:val="00550D7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550D70"/>
    <w:rPr>
      <w:b/>
      <w:sz w:val="24"/>
      <w:lang w:val="ru-RU" w:eastAsia="ru-RU" w:bidi="ar-SA"/>
    </w:rPr>
  </w:style>
  <w:style w:type="character" w:customStyle="1" w:styleId="81">
    <w:name w:val="Знак Знак8"/>
    <w:rsid w:val="00550D70"/>
    <w:rPr>
      <w:rFonts w:ascii="Arial" w:hAnsi="Arial"/>
      <w:sz w:val="22"/>
    </w:rPr>
  </w:style>
  <w:style w:type="paragraph" w:customStyle="1" w:styleId="aff7">
    <w:name w:val="Таблотст"/>
    <w:basedOn w:val="aff2"/>
    <w:rsid w:val="00550D70"/>
    <w:pPr>
      <w:ind w:left="85"/>
    </w:pPr>
  </w:style>
  <w:style w:type="paragraph" w:customStyle="1" w:styleId="26">
    <w:name w:val="Таблотст2"/>
    <w:basedOn w:val="aff2"/>
    <w:rsid w:val="00550D70"/>
    <w:pPr>
      <w:ind w:left="170"/>
    </w:pPr>
  </w:style>
  <w:style w:type="paragraph" w:customStyle="1" w:styleId="aff8">
    <w:name w:val="Заголграф"/>
    <w:basedOn w:val="3"/>
    <w:rsid w:val="00550D70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550D70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550D70"/>
    <w:rPr>
      <w:rFonts w:ascii="Arial" w:eastAsia="Calibri" w:hAnsi="Arial"/>
      <w:sz w:val="18"/>
      <w:lang w:val="x-none" w:eastAsia="x-none"/>
    </w:rPr>
  </w:style>
  <w:style w:type="character" w:customStyle="1" w:styleId="61">
    <w:name w:val="Знак Знак6"/>
    <w:rsid w:val="00550D7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550D7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550D7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550D7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550D70"/>
    <w:pPr>
      <w:spacing w:line="220" w:lineRule="exact"/>
      <w:ind w:left="85"/>
    </w:pPr>
    <w:rPr>
      <w:rFonts w:ascii="Arial" w:hAnsi="Arial"/>
    </w:rPr>
  </w:style>
  <w:style w:type="character" w:customStyle="1" w:styleId="130">
    <w:name w:val="Знак Знак13"/>
    <w:rsid w:val="00550D7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550D7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550D7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550D70"/>
    <w:rPr>
      <w:vertAlign w:val="superscript"/>
    </w:rPr>
  </w:style>
  <w:style w:type="paragraph" w:customStyle="1" w:styleId="afff1">
    <w:name w:val="текст сноски"/>
    <w:basedOn w:val="a"/>
    <w:rsid w:val="00550D70"/>
    <w:pPr>
      <w:widowControl w:val="0"/>
      <w:ind w:firstLine="709"/>
      <w:jc w:val="both"/>
    </w:pPr>
    <w:rPr>
      <w:rFonts w:ascii="Arial" w:hAnsi="Arial"/>
      <w:sz w:val="18"/>
    </w:rPr>
  </w:style>
  <w:style w:type="paragraph" w:styleId="18">
    <w:name w:val="toc 1"/>
    <w:basedOn w:val="a"/>
    <w:next w:val="a"/>
    <w:autoRedefine/>
    <w:rsid w:val="00550D70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550D70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550D7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550D7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550D70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550D7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550D7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550D7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550D70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550D70"/>
    <w:pPr>
      <w:ind w:firstLine="709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550D70"/>
    <w:rPr>
      <w:rFonts w:ascii="Arial" w:hAnsi="Arial"/>
      <w:b/>
      <w:sz w:val="22"/>
      <w:lang w:val="x-none" w:eastAsia="x-none"/>
    </w:rPr>
  </w:style>
  <w:style w:type="character" w:styleId="afff2">
    <w:name w:val="annotation reference"/>
    <w:rsid w:val="00550D70"/>
    <w:rPr>
      <w:sz w:val="16"/>
      <w:szCs w:val="16"/>
    </w:rPr>
  </w:style>
  <w:style w:type="paragraph" w:styleId="afff3">
    <w:name w:val="annotation text"/>
    <w:basedOn w:val="a"/>
    <w:link w:val="afff4"/>
    <w:rsid w:val="00550D70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550D70"/>
    <w:rPr>
      <w:rFonts w:ascii="Arial" w:hAnsi="Arial"/>
      <w:lang w:val="x-none" w:eastAsia="x-none"/>
    </w:rPr>
  </w:style>
  <w:style w:type="paragraph" w:customStyle="1" w:styleId="19">
    <w:name w:val="заголовок 1"/>
    <w:basedOn w:val="a"/>
    <w:next w:val="a"/>
    <w:rsid w:val="00550D7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a">
    <w:name w:val="Название Знак1"/>
    <w:rsid w:val="00550D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Подзаголовок Знак1"/>
    <w:rsid w:val="00550D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c">
    <w:name w:val="Абзац списка1"/>
    <w:basedOn w:val="a"/>
    <w:rsid w:val="00550D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50D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550D70"/>
    <w:rPr>
      <w:color w:val="800080"/>
      <w:u w:val="single"/>
    </w:rPr>
  </w:style>
  <w:style w:type="paragraph" w:customStyle="1" w:styleId="colorgray">
    <w:name w:val="color_gray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550D70"/>
  </w:style>
  <w:style w:type="character" w:customStyle="1" w:styleId="afff6">
    <w:name w:val="Основной текст_"/>
    <w:link w:val="1d"/>
    <w:locked/>
    <w:rsid w:val="00550D70"/>
    <w:rPr>
      <w:sz w:val="27"/>
      <w:shd w:val="clear" w:color="auto" w:fill="FFFFFF"/>
    </w:rPr>
  </w:style>
  <w:style w:type="paragraph" w:customStyle="1" w:styleId="1d">
    <w:name w:val="Основной текст1"/>
    <w:basedOn w:val="a"/>
    <w:link w:val="afff6"/>
    <w:rsid w:val="00550D7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550D7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50D7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550D7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50D7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550D7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550D7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550D70"/>
    <w:pPr>
      <w:ind w:left="720"/>
    </w:pPr>
  </w:style>
  <w:style w:type="paragraph" w:customStyle="1" w:styleId="28">
    <w:name w:val="боковик2"/>
    <w:basedOn w:val="a"/>
    <w:rsid w:val="00550D7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550D70"/>
    <w:pPr>
      <w:jc w:val="both"/>
    </w:pPr>
    <w:rPr>
      <w:rFonts w:ascii="Arial" w:hAnsi="Arial"/>
      <w:sz w:val="16"/>
    </w:rPr>
  </w:style>
  <w:style w:type="paragraph" w:customStyle="1" w:styleId="1e">
    <w:name w:val="боковик1"/>
    <w:basedOn w:val="a"/>
    <w:rsid w:val="00550D7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550D7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">
    <w:name w:val="цифры1"/>
    <w:basedOn w:val="afffb"/>
    <w:rsid w:val="00550D70"/>
    <w:pPr>
      <w:jc w:val="right"/>
    </w:pPr>
    <w:rPr>
      <w:sz w:val="16"/>
    </w:rPr>
  </w:style>
  <w:style w:type="paragraph" w:customStyle="1" w:styleId="39">
    <w:name w:val="боковик3"/>
    <w:basedOn w:val="afffa"/>
    <w:rsid w:val="00550D7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50D7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550D7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550D70"/>
  </w:style>
  <w:style w:type="paragraph" w:customStyle="1" w:styleId="Tablename">
    <w:name w:val="Table name"/>
    <w:basedOn w:val="a"/>
    <w:rsid w:val="00550D7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550D70"/>
  </w:style>
  <w:style w:type="paragraph" w:customStyle="1" w:styleId="01-golovka">
    <w:name w:val="01-golovka"/>
    <w:basedOn w:val="a"/>
    <w:rsid w:val="00550D7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550D7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0">
    <w:name w:val="Заголовок 12"/>
    <w:basedOn w:val="a"/>
    <w:qFormat/>
    <w:rsid w:val="00550D7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550D7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50D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50D70"/>
    <w:rPr>
      <w:b/>
      <w:sz w:val="24"/>
      <w:lang w:val="ru-RU" w:eastAsia="ru-RU" w:bidi="ar-SA"/>
    </w:rPr>
  </w:style>
  <w:style w:type="character" w:customStyle="1" w:styleId="FontStyle114">
    <w:name w:val="Font Style114"/>
    <w:rsid w:val="00550D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50D7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550D7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50D70"/>
    <w:rPr>
      <w:sz w:val="28"/>
      <w:lang w:val="ru-RU" w:eastAsia="ru-RU" w:bidi="ar-SA"/>
    </w:rPr>
  </w:style>
  <w:style w:type="paragraph" w:customStyle="1" w:styleId="29">
    <w:name w:val="Без интервала2"/>
    <w:rsid w:val="00550D70"/>
    <w:rPr>
      <w:rFonts w:ascii="Calibri" w:hAnsi="Calibri"/>
      <w:sz w:val="22"/>
      <w:szCs w:val="22"/>
    </w:rPr>
  </w:style>
  <w:style w:type="paragraph" w:customStyle="1" w:styleId="NoSpacing1">
    <w:name w:val="No Spacing1"/>
    <w:rsid w:val="00550D7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50D7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50D70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550D7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550D7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550D7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550D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550D70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550D7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0">
    <w:name w:val="1"/>
    <w:basedOn w:val="a"/>
    <w:rsid w:val="00550D7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550D70"/>
    <w:pPr>
      <w:spacing w:before="75" w:after="75"/>
    </w:pPr>
    <w:rPr>
      <w:rFonts w:ascii="Arial" w:hAnsi="Arial" w:cs="Arial"/>
      <w:color w:val="000000"/>
    </w:rPr>
  </w:style>
  <w:style w:type="paragraph" w:customStyle="1" w:styleId="afffe">
    <w:name w:val="Основной"/>
    <w:basedOn w:val="a"/>
    <w:locked/>
    <w:rsid w:val="00550D70"/>
    <w:pPr>
      <w:spacing w:after="20" w:line="360" w:lineRule="auto"/>
      <w:ind w:firstLine="709"/>
      <w:jc w:val="both"/>
    </w:pPr>
    <w:rPr>
      <w:sz w:val="28"/>
    </w:rPr>
  </w:style>
  <w:style w:type="paragraph" w:customStyle="1" w:styleId="1f1">
    <w:name w:val="Знак1"/>
    <w:basedOn w:val="a"/>
    <w:uiPriority w:val="99"/>
    <w:rsid w:val="00550D7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uiPriority w:val="99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af5">
    <w:name w:val="Body Text Indent"/>
    <w:aliases w:val="Основной текст 1"/>
    <w:basedOn w:val="a"/>
    <w:link w:val="af6"/>
    <w:uiPriority w:val="99"/>
    <w:rsid w:val="00550D70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uiPriority w:val="99"/>
    <w:rsid w:val="00550D70"/>
    <w:rPr>
      <w:sz w:val="28"/>
      <w:lang w:val="x-none" w:eastAsia="x-none"/>
    </w:rPr>
  </w:style>
  <w:style w:type="paragraph" w:customStyle="1" w:styleId="Postan">
    <w:name w:val="Postan"/>
    <w:basedOn w:val="a"/>
    <w:rsid w:val="00550D70"/>
    <w:pPr>
      <w:jc w:val="center"/>
    </w:pPr>
    <w:rPr>
      <w:sz w:val="28"/>
    </w:rPr>
  </w:style>
  <w:style w:type="character" w:styleId="af7">
    <w:name w:val="page number"/>
    <w:basedOn w:val="a0"/>
    <w:rsid w:val="00550D70"/>
  </w:style>
  <w:style w:type="numbering" w:customStyle="1" w:styleId="12">
    <w:name w:val="Нет списка1"/>
    <w:next w:val="a2"/>
    <w:semiHidden/>
    <w:rsid w:val="00550D70"/>
  </w:style>
  <w:style w:type="paragraph" w:customStyle="1" w:styleId="ConsPlusCell">
    <w:name w:val="ConsPlusCell"/>
    <w:link w:val="ConsPlusCell0"/>
    <w:uiPriority w:val="99"/>
    <w:rsid w:val="00550D7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550D7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50D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50D7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550D7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550D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Текст выноски Знак1"/>
    <w:rsid w:val="00550D7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50D70"/>
    <w:rPr>
      <w:rFonts w:ascii="Times New Roman" w:hAnsi="Times New Roman" w:cs="Times New Roman"/>
      <w:sz w:val="2"/>
      <w:lang w:val="x-none" w:eastAsia="en-US"/>
    </w:rPr>
  </w:style>
  <w:style w:type="character" w:customStyle="1" w:styleId="HeaderChar1">
    <w:name w:val="Header Char1"/>
    <w:semiHidden/>
    <w:locked/>
    <w:rsid w:val="00550D70"/>
    <w:rPr>
      <w:rFonts w:cs="Times New Roman"/>
      <w:lang w:val="x-none" w:eastAsia="en-US"/>
    </w:rPr>
  </w:style>
  <w:style w:type="character" w:customStyle="1" w:styleId="FooterChar1">
    <w:name w:val="Footer Char1"/>
    <w:semiHidden/>
    <w:locked/>
    <w:rsid w:val="00550D70"/>
    <w:rPr>
      <w:rFonts w:cs="Times New Roman"/>
      <w:lang w:val="x-none" w:eastAsia="en-US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9"/>
    <w:locked/>
    <w:rsid w:val="00550D70"/>
    <w:rPr>
      <w:lang w:val="x-none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rsid w:val="00550D70"/>
    <w:rPr>
      <w:lang w:val="x-none"/>
    </w:rPr>
  </w:style>
  <w:style w:type="character" w:customStyle="1" w:styleId="15">
    <w:name w:val="Текст сноски Знак1"/>
    <w:basedOn w:val="a0"/>
    <w:rsid w:val="00550D70"/>
  </w:style>
  <w:style w:type="character" w:customStyle="1" w:styleId="FootnoteTextChar1">
    <w:name w:val="Footnote Text Char1"/>
    <w:semiHidden/>
    <w:locked/>
    <w:rsid w:val="00550D70"/>
    <w:rPr>
      <w:rFonts w:cs="Times New Roman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rsid w:val="00550D70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50D7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a">
    <w:name w:val="Текст Знак"/>
    <w:link w:val="afb"/>
    <w:locked/>
    <w:rsid w:val="00550D70"/>
    <w:rPr>
      <w:rFonts w:ascii="Courier New" w:hAnsi="Courier New"/>
      <w:lang w:val="x-none"/>
    </w:rPr>
  </w:style>
  <w:style w:type="paragraph" w:styleId="afb">
    <w:name w:val="Plain Text"/>
    <w:basedOn w:val="a"/>
    <w:link w:val="afa"/>
    <w:rsid w:val="00550D70"/>
    <w:rPr>
      <w:rFonts w:ascii="Courier New" w:hAnsi="Courier New"/>
      <w:lang w:val="x-none"/>
    </w:rPr>
  </w:style>
  <w:style w:type="character" w:customStyle="1" w:styleId="16">
    <w:name w:val="Текст Знак1"/>
    <w:basedOn w:val="a0"/>
    <w:rsid w:val="00550D70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550D70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550D70"/>
    <w:rPr>
      <w:rFonts w:cs="Times New Roman"/>
    </w:rPr>
  </w:style>
  <w:style w:type="table" w:styleId="afc">
    <w:name w:val="Table Grid"/>
    <w:basedOn w:val="a1"/>
    <w:uiPriority w:val="99"/>
    <w:rsid w:val="00550D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rsid w:val="00550D70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e">
    <w:name w:val="Схема документа Знак"/>
    <w:basedOn w:val="a0"/>
    <w:link w:val="afd"/>
    <w:rsid w:val="00550D70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550D70"/>
    <w:rPr>
      <w:rFonts w:ascii="AG Souvenir" w:eastAsia="Times New Roman" w:hAnsi="AG Souvenir"/>
      <w:b/>
      <w:spacing w:val="38"/>
      <w:sz w:val="28"/>
    </w:rPr>
  </w:style>
  <w:style w:type="character" w:customStyle="1" w:styleId="aff">
    <w:name w:val="Знак Знак Знак"/>
    <w:rsid w:val="00550D70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50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550D70"/>
    <w:rPr>
      <w:sz w:val="22"/>
      <w:szCs w:val="22"/>
      <w:lang w:eastAsia="en-US"/>
    </w:rPr>
  </w:style>
  <w:style w:type="paragraph" w:customStyle="1" w:styleId="p4">
    <w:name w:val="p4"/>
    <w:basedOn w:val="a"/>
    <w:rsid w:val="00550D7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550D7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50D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50D7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 2 Знак"/>
    <w:basedOn w:val="a0"/>
    <w:link w:val="22"/>
    <w:rsid w:val="00550D70"/>
    <w:rPr>
      <w:rFonts w:ascii="Calibri" w:eastAsia="Calibri" w:hAnsi="Calibri"/>
      <w:sz w:val="22"/>
      <w:szCs w:val="22"/>
      <w:lang w:val="x-none" w:eastAsia="en-US"/>
    </w:rPr>
  </w:style>
  <w:style w:type="paragraph" w:styleId="24">
    <w:name w:val="Body Text Indent 2"/>
    <w:basedOn w:val="a"/>
    <w:link w:val="25"/>
    <w:uiPriority w:val="99"/>
    <w:unhideWhenUsed/>
    <w:rsid w:val="00550D7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50D70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Normal (Web)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sf-sub-indicator">
    <w:name w:val="sf-sub-indicator"/>
    <w:rsid w:val="00550D70"/>
  </w:style>
  <w:style w:type="character" w:customStyle="1" w:styleId="apple-converted-space">
    <w:name w:val="apple-converted-space"/>
    <w:rsid w:val="00550D70"/>
  </w:style>
  <w:style w:type="paragraph" w:customStyle="1" w:styleId="print">
    <w:name w:val="print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550D70"/>
  </w:style>
  <w:style w:type="paragraph" w:customStyle="1" w:styleId="17">
    <w:name w:val="Без интервала1"/>
    <w:rsid w:val="00550D7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50D70"/>
  </w:style>
  <w:style w:type="character" w:customStyle="1" w:styleId="c-paramsitem">
    <w:name w:val="c-params__item"/>
    <w:rsid w:val="00550D70"/>
  </w:style>
  <w:style w:type="character" w:customStyle="1" w:styleId="aff1">
    <w:name w:val="ВерхКолонтитул Знак Знак"/>
    <w:rsid w:val="00550D7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550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550D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550D70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550D70"/>
  </w:style>
  <w:style w:type="character" w:styleId="aff5">
    <w:name w:val="line number"/>
    <w:rsid w:val="00550D70"/>
  </w:style>
  <w:style w:type="paragraph" w:customStyle="1" w:styleId="108">
    <w:name w:val="108"/>
    <w:aliases w:val="2"/>
    <w:basedOn w:val="a"/>
    <w:rsid w:val="00550D70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550D70"/>
    <w:pPr>
      <w:jc w:val="both"/>
    </w:pPr>
    <w:rPr>
      <w:sz w:val="22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50D70"/>
    <w:rPr>
      <w:sz w:val="22"/>
      <w:lang w:val="x-none" w:eastAsia="x-none"/>
    </w:rPr>
  </w:style>
  <w:style w:type="paragraph" w:styleId="aff6">
    <w:name w:val="List Bullet"/>
    <w:basedOn w:val="a"/>
    <w:rsid w:val="00550D7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550D70"/>
    <w:rPr>
      <w:b/>
      <w:sz w:val="24"/>
      <w:lang w:val="ru-RU" w:eastAsia="ru-RU" w:bidi="ar-SA"/>
    </w:rPr>
  </w:style>
  <w:style w:type="character" w:customStyle="1" w:styleId="81">
    <w:name w:val="Знак Знак8"/>
    <w:rsid w:val="00550D70"/>
    <w:rPr>
      <w:rFonts w:ascii="Arial" w:hAnsi="Arial"/>
      <w:sz w:val="22"/>
    </w:rPr>
  </w:style>
  <w:style w:type="paragraph" w:customStyle="1" w:styleId="aff7">
    <w:name w:val="Таблотст"/>
    <w:basedOn w:val="aff2"/>
    <w:rsid w:val="00550D70"/>
    <w:pPr>
      <w:ind w:left="85"/>
    </w:pPr>
  </w:style>
  <w:style w:type="paragraph" w:customStyle="1" w:styleId="26">
    <w:name w:val="Таблотст2"/>
    <w:basedOn w:val="aff2"/>
    <w:rsid w:val="00550D70"/>
    <w:pPr>
      <w:ind w:left="170"/>
    </w:pPr>
  </w:style>
  <w:style w:type="paragraph" w:customStyle="1" w:styleId="aff8">
    <w:name w:val="Заголграф"/>
    <w:basedOn w:val="3"/>
    <w:rsid w:val="00550D70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550D70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550D70"/>
    <w:rPr>
      <w:rFonts w:ascii="Arial" w:eastAsia="Calibri" w:hAnsi="Arial"/>
      <w:sz w:val="18"/>
      <w:lang w:val="x-none" w:eastAsia="x-none"/>
    </w:rPr>
  </w:style>
  <w:style w:type="character" w:customStyle="1" w:styleId="61">
    <w:name w:val="Знак Знак6"/>
    <w:rsid w:val="00550D7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550D7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550D7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550D7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550D70"/>
    <w:pPr>
      <w:spacing w:line="220" w:lineRule="exact"/>
      <w:ind w:left="85"/>
    </w:pPr>
    <w:rPr>
      <w:rFonts w:ascii="Arial" w:hAnsi="Arial"/>
    </w:rPr>
  </w:style>
  <w:style w:type="character" w:customStyle="1" w:styleId="130">
    <w:name w:val="Знак Знак13"/>
    <w:rsid w:val="00550D7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550D7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550D7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550D70"/>
    <w:rPr>
      <w:vertAlign w:val="superscript"/>
    </w:rPr>
  </w:style>
  <w:style w:type="paragraph" w:customStyle="1" w:styleId="afff1">
    <w:name w:val="текст сноски"/>
    <w:basedOn w:val="a"/>
    <w:rsid w:val="00550D70"/>
    <w:pPr>
      <w:widowControl w:val="0"/>
      <w:ind w:firstLine="709"/>
      <w:jc w:val="both"/>
    </w:pPr>
    <w:rPr>
      <w:rFonts w:ascii="Arial" w:hAnsi="Arial"/>
      <w:sz w:val="18"/>
    </w:rPr>
  </w:style>
  <w:style w:type="paragraph" w:styleId="18">
    <w:name w:val="toc 1"/>
    <w:basedOn w:val="a"/>
    <w:next w:val="a"/>
    <w:autoRedefine/>
    <w:rsid w:val="00550D70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550D70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550D7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550D7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550D70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550D7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550D7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550D7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550D70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550D70"/>
    <w:pPr>
      <w:ind w:firstLine="709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550D70"/>
    <w:rPr>
      <w:rFonts w:ascii="Arial" w:hAnsi="Arial"/>
      <w:b/>
      <w:sz w:val="22"/>
      <w:lang w:val="x-none" w:eastAsia="x-none"/>
    </w:rPr>
  </w:style>
  <w:style w:type="character" w:styleId="afff2">
    <w:name w:val="annotation reference"/>
    <w:rsid w:val="00550D70"/>
    <w:rPr>
      <w:sz w:val="16"/>
      <w:szCs w:val="16"/>
    </w:rPr>
  </w:style>
  <w:style w:type="paragraph" w:styleId="afff3">
    <w:name w:val="annotation text"/>
    <w:basedOn w:val="a"/>
    <w:link w:val="afff4"/>
    <w:rsid w:val="00550D70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550D70"/>
    <w:rPr>
      <w:rFonts w:ascii="Arial" w:hAnsi="Arial"/>
      <w:lang w:val="x-none" w:eastAsia="x-none"/>
    </w:rPr>
  </w:style>
  <w:style w:type="paragraph" w:customStyle="1" w:styleId="19">
    <w:name w:val="заголовок 1"/>
    <w:basedOn w:val="a"/>
    <w:next w:val="a"/>
    <w:rsid w:val="00550D7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a">
    <w:name w:val="Название Знак1"/>
    <w:rsid w:val="00550D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Подзаголовок Знак1"/>
    <w:rsid w:val="00550D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c">
    <w:name w:val="Абзац списка1"/>
    <w:basedOn w:val="a"/>
    <w:rsid w:val="00550D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50D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550D70"/>
    <w:rPr>
      <w:color w:val="800080"/>
      <w:u w:val="single"/>
    </w:rPr>
  </w:style>
  <w:style w:type="paragraph" w:customStyle="1" w:styleId="colorgray">
    <w:name w:val="color_gray"/>
    <w:basedOn w:val="a"/>
    <w:rsid w:val="00550D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550D70"/>
  </w:style>
  <w:style w:type="character" w:customStyle="1" w:styleId="afff6">
    <w:name w:val="Основной текст_"/>
    <w:link w:val="1d"/>
    <w:locked/>
    <w:rsid w:val="00550D70"/>
    <w:rPr>
      <w:sz w:val="27"/>
      <w:shd w:val="clear" w:color="auto" w:fill="FFFFFF"/>
    </w:rPr>
  </w:style>
  <w:style w:type="paragraph" w:customStyle="1" w:styleId="1d">
    <w:name w:val="Основной текст1"/>
    <w:basedOn w:val="a"/>
    <w:link w:val="afff6"/>
    <w:rsid w:val="00550D7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550D7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50D7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550D7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50D7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550D7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550D7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550D70"/>
    <w:pPr>
      <w:ind w:left="720"/>
    </w:pPr>
  </w:style>
  <w:style w:type="paragraph" w:customStyle="1" w:styleId="28">
    <w:name w:val="боковик2"/>
    <w:basedOn w:val="a"/>
    <w:rsid w:val="00550D7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550D70"/>
    <w:pPr>
      <w:jc w:val="both"/>
    </w:pPr>
    <w:rPr>
      <w:rFonts w:ascii="Arial" w:hAnsi="Arial"/>
      <w:sz w:val="16"/>
    </w:rPr>
  </w:style>
  <w:style w:type="paragraph" w:customStyle="1" w:styleId="1e">
    <w:name w:val="боковик1"/>
    <w:basedOn w:val="a"/>
    <w:rsid w:val="00550D7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550D7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">
    <w:name w:val="цифры1"/>
    <w:basedOn w:val="afffb"/>
    <w:rsid w:val="00550D70"/>
    <w:pPr>
      <w:jc w:val="right"/>
    </w:pPr>
    <w:rPr>
      <w:sz w:val="16"/>
    </w:rPr>
  </w:style>
  <w:style w:type="paragraph" w:customStyle="1" w:styleId="39">
    <w:name w:val="боковик3"/>
    <w:basedOn w:val="afffa"/>
    <w:rsid w:val="00550D7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50D7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550D7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550D70"/>
  </w:style>
  <w:style w:type="paragraph" w:customStyle="1" w:styleId="Tablename">
    <w:name w:val="Table name"/>
    <w:basedOn w:val="a"/>
    <w:rsid w:val="00550D7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550D70"/>
  </w:style>
  <w:style w:type="paragraph" w:customStyle="1" w:styleId="01-golovka">
    <w:name w:val="01-golovka"/>
    <w:basedOn w:val="a"/>
    <w:rsid w:val="00550D7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550D7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0">
    <w:name w:val="Заголовок 12"/>
    <w:basedOn w:val="a"/>
    <w:qFormat/>
    <w:rsid w:val="00550D7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550D7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50D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50D70"/>
    <w:rPr>
      <w:b/>
      <w:sz w:val="24"/>
      <w:lang w:val="ru-RU" w:eastAsia="ru-RU" w:bidi="ar-SA"/>
    </w:rPr>
  </w:style>
  <w:style w:type="character" w:customStyle="1" w:styleId="FontStyle114">
    <w:name w:val="Font Style114"/>
    <w:rsid w:val="00550D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50D7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550D7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50D70"/>
    <w:rPr>
      <w:sz w:val="28"/>
      <w:lang w:val="ru-RU" w:eastAsia="ru-RU" w:bidi="ar-SA"/>
    </w:rPr>
  </w:style>
  <w:style w:type="paragraph" w:customStyle="1" w:styleId="29">
    <w:name w:val="Без интервала2"/>
    <w:rsid w:val="00550D70"/>
    <w:rPr>
      <w:rFonts w:ascii="Calibri" w:hAnsi="Calibri"/>
      <w:sz w:val="22"/>
      <w:szCs w:val="22"/>
    </w:rPr>
  </w:style>
  <w:style w:type="paragraph" w:customStyle="1" w:styleId="NoSpacing1">
    <w:name w:val="No Spacing1"/>
    <w:rsid w:val="00550D7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50D7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50D70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550D7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550D7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550D7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550D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550D70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550D7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0">
    <w:name w:val="1"/>
    <w:basedOn w:val="a"/>
    <w:rsid w:val="00550D7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550D70"/>
    <w:pPr>
      <w:spacing w:before="75" w:after="75"/>
    </w:pPr>
    <w:rPr>
      <w:rFonts w:ascii="Arial" w:hAnsi="Arial" w:cs="Arial"/>
      <w:color w:val="000000"/>
    </w:rPr>
  </w:style>
  <w:style w:type="paragraph" w:customStyle="1" w:styleId="afffe">
    <w:name w:val="Основной"/>
    <w:basedOn w:val="a"/>
    <w:locked/>
    <w:rsid w:val="00550D70"/>
    <w:pPr>
      <w:spacing w:after="20" w:line="360" w:lineRule="auto"/>
      <w:ind w:firstLine="709"/>
      <w:jc w:val="both"/>
    </w:pPr>
    <w:rPr>
      <w:sz w:val="28"/>
    </w:rPr>
  </w:style>
  <w:style w:type="paragraph" w:customStyle="1" w:styleId="1f1">
    <w:name w:val="Знак1"/>
    <w:basedOn w:val="a"/>
    <w:uiPriority w:val="99"/>
    <w:rsid w:val="00550D7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о</cp:lastModifiedBy>
  <cp:revision>3</cp:revision>
  <cp:lastPrinted>2020-06-01T13:02:00Z</cp:lastPrinted>
  <dcterms:created xsi:type="dcterms:W3CDTF">2020-06-01T12:21:00Z</dcterms:created>
  <dcterms:modified xsi:type="dcterms:W3CDTF">2020-06-01T13:03:00Z</dcterms:modified>
</cp:coreProperties>
</file>