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1" w:rsidRDefault="00BB2CC0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A06393" w:rsidRDefault="00D852C1" w:rsidP="00D852C1">
      <w:pPr>
        <w:jc w:val="center"/>
        <w:rPr>
          <w:b/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6F54">
        <w:rPr>
          <w:sz w:val="28"/>
          <w:szCs w:val="28"/>
        </w:rPr>
        <w:t xml:space="preserve">02.07.2025 </w:t>
      </w:r>
      <w:r>
        <w:rPr>
          <w:sz w:val="28"/>
          <w:szCs w:val="28"/>
        </w:rPr>
        <w:t xml:space="preserve">№ </w:t>
      </w:r>
      <w:r w:rsidR="00756F54">
        <w:rPr>
          <w:sz w:val="28"/>
          <w:szCs w:val="28"/>
        </w:rPr>
        <w:t>926</w:t>
      </w:r>
    </w:p>
    <w:p w:rsidR="00D852C1" w:rsidRPr="00A06393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AA297D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520D62" w:rsidRPr="00520D62">
        <w:rPr>
          <w:b/>
          <w:sz w:val="28"/>
          <w:szCs w:val="28"/>
        </w:rPr>
        <w:t xml:space="preserve"> </w:t>
      </w:r>
      <w:r w:rsidR="00520D62">
        <w:rPr>
          <w:b/>
          <w:sz w:val="28"/>
          <w:szCs w:val="28"/>
        </w:rPr>
        <w:t>от 27.11.2018 № 359</w:t>
      </w:r>
    </w:p>
    <w:p w:rsidR="00D852C1" w:rsidRPr="00405785" w:rsidRDefault="00207040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«</w:t>
      </w:r>
      <w:r w:rsidR="00DD0451">
        <w:rPr>
          <w:b/>
          <w:sz w:val="28"/>
          <w:szCs w:val="28"/>
        </w:rPr>
        <w:t>Об утверждении муниципальной программы города Батайска «</w:t>
      </w:r>
      <w:r>
        <w:rPr>
          <w:b/>
          <w:sz w:val="28"/>
          <w:szCs w:val="28"/>
        </w:rPr>
        <w:t>Управление муниципальными финансами»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Default="00D852C1" w:rsidP="00D852C1">
      <w:pPr>
        <w:ind w:firstLine="720"/>
        <w:jc w:val="both"/>
        <w:rPr>
          <w:sz w:val="28"/>
          <w:szCs w:val="28"/>
        </w:rPr>
      </w:pPr>
    </w:p>
    <w:p w:rsidR="00D852C1" w:rsidRPr="007A07AA" w:rsidRDefault="00C74545" w:rsidP="00FD1F90">
      <w:pPr>
        <w:ind w:right="-2" w:firstLine="720"/>
        <w:jc w:val="both"/>
        <w:rPr>
          <w:sz w:val="24"/>
          <w:szCs w:val="24"/>
        </w:rPr>
      </w:pPr>
      <w:r w:rsidRPr="00D852C1">
        <w:rPr>
          <w:sz w:val="28"/>
          <w:szCs w:val="28"/>
        </w:rPr>
        <w:t>В</w:t>
      </w:r>
      <w:r w:rsidR="00DC2C40">
        <w:rPr>
          <w:sz w:val="28"/>
          <w:szCs w:val="28"/>
        </w:rPr>
        <w:t xml:space="preserve"> </w:t>
      </w:r>
      <w:r w:rsidR="00AA3C89">
        <w:rPr>
          <w:sz w:val="28"/>
          <w:szCs w:val="28"/>
        </w:rPr>
        <w:t>соответствии с решением Батайской городской Думы от 24.04.2025 № 70 «О внесении изменений в решение Батайской городской Думы от 24.12.2024 № 35 «О бюджете города Батайска на 2025 год и на плановый период 2026 и 2027 годов»</w:t>
      </w:r>
      <w:r w:rsidR="000456FB">
        <w:rPr>
          <w:sz w:val="28"/>
          <w:szCs w:val="28"/>
        </w:rPr>
        <w:t xml:space="preserve">,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F276BC" w:rsidRDefault="00F276BC" w:rsidP="004A6102">
      <w:pPr>
        <w:pStyle w:val="a7"/>
        <w:numPr>
          <w:ilvl w:val="0"/>
          <w:numId w:val="33"/>
        </w:numPr>
        <w:tabs>
          <w:tab w:val="left" w:pos="0"/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4A6102">
        <w:rPr>
          <w:sz w:val="28"/>
          <w:szCs w:val="28"/>
        </w:rPr>
        <w:t>Внести</w:t>
      </w:r>
      <w:r w:rsidR="004A6102" w:rsidRPr="004A6102">
        <w:rPr>
          <w:sz w:val="28"/>
          <w:szCs w:val="28"/>
        </w:rPr>
        <w:t xml:space="preserve"> в постановление</w:t>
      </w:r>
      <w:r w:rsidRPr="004A6102">
        <w:rPr>
          <w:sz w:val="28"/>
          <w:szCs w:val="28"/>
        </w:rPr>
        <w:t xml:space="preserve"> </w:t>
      </w:r>
      <w:r w:rsidR="004A6102" w:rsidRPr="004A6102">
        <w:rPr>
          <w:sz w:val="28"/>
          <w:szCs w:val="28"/>
        </w:rPr>
        <w:t>Администрации города Батайска от 27.11.2018 №</w:t>
      </w:r>
      <w:r w:rsidR="004B2F26">
        <w:rPr>
          <w:sz w:val="28"/>
          <w:szCs w:val="28"/>
        </w:rPr>
        <w:t xml:space="preserve"> 359</w:t>
      </w:r>
      <w:r w:rsidR="004A6102" w:rsidRPr="004A6102">
        <w:rPr>
          <w:sz w:val="28"/>
          <w:szCs w:val="28"/>
        </w:rPr>
        <w:t xml:space="preserve"> </w:t>
      </w:r>
      <w:r w:rsidR="00946941">
        <w:rPr>
          <w:sz w:val="28"/>
          <w:szCs w:val="28"/>
        </w:rPr>
        <w:t xml:space="preserve">«Об утверждении муниципальной программы города Батайска </w:t>
      </w:r>
      <w:r w:rsidRPr="004A6102">
        <w:rPr>
          <w:sz w:val="28"/>
          <w:szCs w:val="28"/>
        </w:rPr>
        <w:t>«Управление муниципальными финансами»</w:t>
      </w:r>
      <w:r w:rsidR="004A6102" w:rsidRPr="004A6102">
        <w:rPr>
          <w:sz w:val="28"/>
          <w:szCs w:val="28"/>
        </w:rPr>
        <w:t xml:space="preserve"> изменения согласно приложению.</w:t>
      </w:r>
      <w:r w:rsidR="00460DDD" w:rsidRPr="004A6102">
        <w:rPr>
          <w:sz w:val="28"/>
          <w:szCs w:val="28"/>
        </w:rPr>
        <w:t xml:space="preserve"> </w:t>
      </w:r>
    </w:p>
    <w:p w:rsidR="003424C0" w:rsidRPr="004A6102" w:rsidRDefault="003424C0" w:rsidP="004A6102">
      <w:pPr>
        <w:pStyle w:val="a7"/>
        <w:numPr>
          <w:ilvl w:val="0"/>
          <w:numId w:val="33"/>
        </w:numPr>
        <w:tabs>
          <w:tab w:val="left" w:pos="0"/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F276BC" w:rsidRPr="00F276BC" w:rsidRDefault="00AA3C89" w:rsidP="00DC2C40">
      <w:pPr>
        <w:pStyle w:val="a7"/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C40">
        <w:rPr>
          <w:sz w:val="28"/>
          <w:szCs w:val="28"/>
        </w:rPr>
        <w:t xml:space="preserve">. </w:t>
      </w:r>
      <w:r w:rsidR="003424C0">
        <w:rPr>
          <w:sz w:val="28"/>
          <w:szCs w:val="28"/>
        </w:rPr>
        <w:t xml:space="preserve">    </w:t>
      </w:r>
      <w:r w:rsidR="00F276BC" w:rsidRPr="00F276BC">
        <w:rPr>
          <w:sz w:val="28"/>
          <w:szCs w:val="28"/>
        </w:rPr>
        <w:t xml:space="preserve">Контроль за </w:t>
      </w:r>
      <w:r w:rsidR="000A1A6A">
        <w:rPr>
          <w:sz w:val="28"/>
          <w:szCs w:val="28"/>
        </w:rPr>
        <w:t>исполнением</w:t>
      </w:r>
      <w:r w:rsidR="00F276BC" w:rsidRPr="00F276BC">
        <w:rPr>
          <w:sz w:val="28"/>
          <w:szCs w:val="28"/>
        </w:rPr>
        <w:t xml:space="preserve"> настоящего постановления возложить на заместителя главы Администрации города Батайска по бюджету и финансам – начальника Финансового управления</w:t>
      </w:r>
      <w:r w:rsidR="000A1A6A">
        <w:rPr>
          <w:sz w:val="28"/>
          <w:szCs w:val="28"/>
        </w:rPr>
        <w:t xml:space="preserve"> города Батайска</w:t>
      </w:r>
      <w:r w:rsidR="00F276BC" w:rsidRPr="00F276BC">
        <w:rPr>
          <w:sz w:val="28"/>
          <w:szCs w:val="28"/>
        </w:rPr>
        <w:t xml:space="preserve"> Свистунова О.В. </w:t>
      </w:r>
    </w:p>
    <w:p w:rsidR="00F276BC" w:rsidRPr="00F276BC" w:rsidRDefault="00F276BC" w:rsidP="00F276BC">
      <w:pPr>
        <w:rPr>
          <w:sz w:val="28"/>
          <w:szCs w:val="28"/>
        </w:rPr>
      </w:pPr>
    </w:p>
    <w:p w:rsidR="00F276BC" w:rsidRPr="00F276BC" w:rsidRDefault="00F276BC" w:rsidP="00F276BC">
      <w:pPr>
        <w:rPr>
          <w:sz w:val="28"/>
          <w:szCs w:val="28"/>
        </w:rPr>
      </w:pPr>
    </w:p>
    <w:p w:rsidR="00F276BC" w:rsidRPr="00F276BC" w:rsidRDefault="00A603C5" w:rsidP="00F276BC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B32DA">
        <w:rPr>
          <w:sz w:val="28"/>
          <w:szCs w:val="28"/>
        </w:rPr>
        <w:t>Г</w:t>
      </w:r>
      <w:r w:rsidR="00F276BC" w:rsidRPr="00F276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A1A6A">
        <w:rPr>
          <w:sz w:val="28"/>
          <w:szCs w:val="28"/>
        </w:rPr>
        <w:t xml:space="preserve"> </w:t>
      </w:r>
      <w:r w:rsidR="00C22F63">
        <w:rPr>
          <w:sz w:val="28"/>
          <w:szCs w:val="28"/>
        </w:rPr>
        <w:t>города Батайск</w:t>
      </w:r>
      <w:r w:rsidR="001D4BC3">
        <w:rPr>
          <w:sz w:val="28"/>
          <w:szCs w:val="28"/>
        </w:rPr>
        <w:t>а</w:t>
      </w:r>
      <w:r w:rsidR="00F276BC" w:rsidRPr="00F276BC">
        <w:rPr>
          <w:sz w:val="28"/>
          <w:szCs w:val="28"/>
        </w:rPr>
        <w:t xml:space="preserve">                                                  </w:t>
      </w:r>
      <w:r w:rsidR="00FD1F90">
        <w:rPr>
          <w:sz w:val="28"/>
          <w:szCs w:val="28"/>
        </w:rPr>
        <w:t xml:space="preserve">       </w:t>
      </w:r>
      <w:r w:rsidR="00F276BC" w:rsidRPr="00F276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F276BC" w:rsidRPr="00F276BC">
        <w:rPr>
          <w:sz w:val="28"/>
          <w:szCs w:val="28"/>
        </w:rPr>
        <w:t xml:space="preserve">  </w:t>
      </w:r>
      <w:r w:rsidR="00916AE0">
        <w:rPr>
          <w:sz w:val="28"/>
          <w:szCs w:val="28"/>
        </w:rPr>
        <w:t xml:space="preserve">  </w:t>
      </w:r>
      <w:r w:rsidR="00FD1F90">
        <w:rPr>
          <w:sz w:val="28"/>
          <w:szCs w:val="28"/>
        </w:rPr>
        <w:t xml:space="preserve"> </w:t>
      </w:r>
      <w:r>
        <w:rPr>
          <w:sz w:val="28"/>
          <w:szCs w:val="28"/>
        </w:rPr>
        <w:t>В.Е. Кукин</w:t>
      </w:r>
    </w:p>
    <w:p w:rsidR="00F276BC" w:rsidRPr="00F276BC" w:rsidRDefault="00F276BC" w:rsidP="00F276BC">
      <w:pPr>
        <w:rPr>
          <w:sz w:val="28"/>
          <w:szCs w:val="28"/>
        </w:rPr>
      </w:pPr>
    </w:p>
    <w:p w:rsidR="00F276BC" w:rsidRPr="00F276BC" w:rsidRDefault="00F276BC" w:rsidP="00F276BC">
      <w:pPr>
        <w:rPr>
          <w:sz w:val="28"/>
          <w:szCs w:val="28"/>
        </w:rPr>
      </w:pPr>
      <w:r w:rsidRPr="00F276BC">
        <w:rPr>
          <w:sz w:val="28"/>
          <w:szCs w:val="28"/>
        </w:rPr>
        <w:t>Постановление вносит</w:t>
      </w:r>
    </w:p>
    <w:p w:rsidR="00F276BC" w:rsidRPr="00F276BC" w:rsidRDefault="00F276BC" w:rsidP="00F276BC">
      <w:pPr>
        <w:rPr>
          <w:sz w:val="28"/>
          <w:szCs w:val="28"/>
        </w:rPr>
      </w:pPr>
      <w:r w:rsidRPr="00F276BC">
        <w:rPr>
          <w:sz w:val="28"/>
          <w:szCs w:val="28"/>
        </w:rPr>
        <w:t>Финансовое управление</w:t>
      </w:r>
    </w:p>
    <w:p w:rsidR="00D852C1" w:rsidRDefault="00460DDD" w:rsidP="00460DDD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3B6099" w:rsidRDefault="003B6099" w:rsidP="00460DDD">
      <w:pPr>
        <w:rPr>
          <w:sz w:val="28"/>
          <w:szCs w:val="28"/>
        </w:rPr>
      </w:pPr>
    </w:p>
    <w:p w:rsidR="003B6099" w:rsidRDefault="003B6099" w:rsidP="00460DDD">
      <w:pPr>
        <w:rPr>
          <w:sz w:val="28"/>
          <w:szCs w:val="28"/>
        </w:rPr>
      </w:pPr>
    </w:p>
    <w:p w:rsidR="003B6099" w:rsidRDefault="003B6099" w:rsidP="00460DDD">
      <w:pPr>
        <w:rPr>
          <w:sz w:val="28"/>
          <w:szCs w:val="28"/>
        </w:rPr>
      </w:pPr>
    </w:p>
    <w:p w:rsidR="003B6099" w:rsidRDefault="003B6099" w:rsidP="00460DDD">
      <w:pPr>
        <w:rPr>
          <w:sz w:val="28"/>
          <w:szCs w:val="28"/>
        </w:rPr>
      </w:pPr>
    </w:p>
    <w:p w:rsidR="003B6099" w:rsidRDefault="003B6099" w:rsidP="00460DDD">
      <w:pPr>
        <w:rPr>
          <w:sz w:val="28"/>
          <w:szCs w:val="28"/>
        </w:rPr>
        <w:sectPr w:rsidR="003B6099" w:rsidSect="00793067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B6099" w:rsidRPr="003B6099" w:rsidRDefault="003B6099" w:rsidP="003B6099">
      <w:pPr>
        <w:pageBreakBefore/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</w:rPr>
      </w:pPr>
      <w:r w:rsidRPr="003B6099">
        <w:rPr>
          <w:sz w:val="28"/>
          <w:szCs w:val="28"/>
        </w:rPr>
        <w:lastRenderedPageBreak/>
        <w:t>Приложение</w:t>
      </w:r>
    </w:p>
    <w:p w:rsidR="003B6099" w:rsidRPr="003B6099" w:rsidRDefault="003B6099" w:rsidP="003B6099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</w:rPr>
      </w:pPr>
      <w:r w:rsidRPr="003B6099">
        <w:rPr>
          <w:sz w:val="28"/>
          <w:szCs w:val="28"/>
        </w:rPr>
        <w:t>к постановлению</w:t>
      </w:r>
    </w:p>
    <w:p w:rsidR="003B6099" w:rsidRPr="003B6099" w:rsidRDefault="003B6099" w:rsidP="003B6099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</w:rPr>
      </w:pPr>
      <w:r w:rsidRPr="003B6099">
        <w:rPr>
          <w:sz w:val="28"/>
          <w:szCs w:val="28"/>
        </w:rPr>
        <w:t>Администрации</w:t>
      </w:r>
    </w:p>
    <w:p w:rsidR="003B6099" w:rsidRPr="003B6099" w:rsidRDefault="003B6099" w:rsidP="003B6099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</w:rPr>
      </w:pPr>
      <w:r w:rsidRPr="003B6099">
        <w:rPr>
          <w:sz w:val="28"/>
          <w:szCs w:val="28"/>
        </w:rPr>
        <w:t>города Батайска</w:t>
      </w:r>
    </w:p>
    <w:p w:rsidR="003B6099" w:rsidRPr="003B6099" w:rsidRDefault="003B6099" w:rsidP="003B6099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</w:rPr>
      </w:pPr>
      <w:r w:rsidRPr="003B6099">
        <w:rPr>
          <w:sz w:val="28"/>
          <w:szCs w:val="28"/>
        </w:rPr>
        <w:t>от 02.07.2025 № 926</w:t>
      </w:r>
    </w:p>
    <w:p w:rsidR="003B6099" w:rsidRPr="003B6099" w:rsidRDefault="003B6099" w:rsidP="003B60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6099" w:rsidRPr="003B6099" w:rsidRDefault="003B6099" w:rsidP="003B6099">
      <w:pPr>
        <w:spacing w:after="200" w:line="276" w:lineRule="auto"/>
        <w:ind w:right="-2"/>
        <w:jc w:val="center"/>
        <w:rPr>
          <w:sz w:val="28"/>
          <w:szCs w:val="28"/>
        </w:rPr>
      </w:pPr>
      <w:r w:rsidRPr="003B6099">
        <w:rPr>
          <w:sz w:val="28"/>
          <w:szCs w:val="28"/>
        </w:rPr>
        <w:t>ИЗМЕНЕНИЯ,</w:t>
      </w:r>
    </w:p>
    <w:p w:rsidR="003B6099" w:rsidRPr="003B6099" w:rsidRDefault="003B6099" w:rsidP="003B6099">
      <w:pPr>
        <w:spacing w:after="200" w:line="276" w:lineRule="auto"/>
        <w:jc w:val="center"/>
        <w:rPr>
          <w:sz w:val="28"/>
          <w:szCs w:val="28"/>
        </w:rPr>
      </w:pPr>
      <w:r w:rsidRPr="003B6099">
        <w:rPr>
          <w:sz w:val="28"/>
          <w:szCs w:val="28"/>
        </w:rPr>
        <w:t xml:space="preserve"> вносимые в постановление Администрации города Батайска от 27.11.2018 </w:t>
      </w:r>
    </w:p>
    <w:p w:rsidR="003B6099" w:rsidRPr="003B6099" w:rsidRDefault="003B6099" w:rsidP="003B6099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 w:rsidRPr="003B6099">
        <w:rPr>
          <w:sz w:val="28"/>
          <w:szCs w:val="28"/>
        </w:rPr>
        <w:t>№ 359 «Об утверждении муниципальной программы города Батайска «Управление муниципальными финансами»</w:t>
      </w:r>
    </w:p>
    <w:p w:rsidR="003B6099" w:rsidRPr="003B6099" w:rsidRDefault="003B6099" w:rsidP="003B6099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3B6099">
        <w:rPr>
          <w:sz w:val="28"/>
          <w:szCs w:val="28"/>
        </w:rPr>
        <w:t>Приложение № 1 изложить в редакции: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МУНИЦИПАЛЬНАЯ ПРОГРАММА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города Батайска "Управление муниципальными финансами"</w:t>
      </w:r>
    </w:p>
    <w:p w:rsidR="003B6099" w:rsidRPr="003B6099" w:rsidRDefault="003B6099" w:rsidP="003B609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107"/>
        <w:gridCol w:w="107"/>
      </w:tblGrid>
      <w:tr w:rsidR="003B6099" w:rsidRPr="003B6099" w:rsidTr="003B6099">
        <w:tc>
          <w:tcPr>
            <w:tcW w:w="60" w:type="dxa"/>
            <w:shd w:val="clear" w:color="auto" w:fill="CED3F1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I. СТРАТЕГИЧЕСКИЕ ПРИОРИТЕТЫ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муниципальной программы города Батайска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"Управление муниципальными финансами"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1. Оценка текущего состояния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сферы реализации муниципальной программы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города Батайска "Управление муниципальными финансами"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Эффективное, ответственное и прозрачное управление муниципальными финансами является одним из базовых условий для повышения устойчивого экономического роста и, как следствие, уровня и качества жизни населения города Батайска.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Оценивая состояние развития экономики и социальной сферы города Батайска, можно констатировать развитие положительных тенденций в динамике основных финансовых показателей.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По итогам 2023 года доходы бюджета города Батайска исполнены в сумме 5 401,9 млн рублей, в том числе налоговые и неналоговые доходы в сумме 1 591,7 млн рублей с ростом к 2021 году на 142,6 млн рублей, или на 9,8 процентов.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Положительная динамика поступлений отмечена по бюджетообразующим доходным источникам: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налогу на доходы физических лиц - на 141,0 млн рублей, или на 27,8 процента;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налогу по упрощенной системе  - на 18,2 млн рублей, или на 19,5 процента;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налогу на имущество физических лиц - на 8,4 млн рублей, или на 16,2 процента;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транспортному налогу - на 6,8 млн рублей, или на 6,0 процента.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lastRenderedPageBreak/>
        <w:t>Плановый объем доходов бюджета города Батайска на 2024 год по состоянию на 1 июля 2024 г. составляет 5922,1 млн рублей, в том числе по налоговым и неналоговым доходам – 1515,7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Исполнение расходов бюджета города Батайска  в 2023 году составило 5419,8 млн рублей, что ниже уровня 2021 года на 312,5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Наибольший удельный вес в общем объеме расходов составили расходы на образование – 61,7 процента (3343,6 млн рублей), социальную политику – 18,1 процента (981,7 млн рублей), , поддержку национальной экономики – 3,9 процента (211,5  млн рублей), жилищно-коммунальное хозяйство – 6,1 процента (328,8 млн рублей).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Расходы бюджета города Батайска на 2024 год по состоянию на 1 июля 2024 года запланированы в объеме 6230,5 млн рублей с ростом к фактическому уровню 2023 года на 810,7 млн рублей, или 15,0 процентов.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Бюджет города в 2023 году исполнен с дефицитом в сумме 17,9 млн рублей. Уровень дефицита бюджета города не превышает предельных значений, установленных бюджетным законодательством.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В 2024 году бюджет города по состоянию на 1 июля 2024 года сформирован с дефицитом в сумме 308,4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 xml:space="preserve">По итогам 2023 года муниципальный долг города Батайска составил 345,0 млн рублей, или 22,3 процента от максимально возможной величины, установленной Бюджетным </w:t>
      </w:r>
      <w:hyperlink r:id="rId10" w:history="1">
        <w:r w:rsidRPr="003B6099">
          <w:rPr>
            <w:sz w:val="28"/>
            <w:szCs w:val="28"/>
            <w:u w:val="single"/>
          </w:rPr>
          <w:t>кодексом</w:t>
        </w:r>
      </w:hyperlink>
      <w:r w:rsidRPr="003B6099">
        <w:rPr>
          <w:sz w:val="28"/>
          <w:szCs w:val="28"/>
        </w:rPr>
        <w:t xml:space="preserve"> Российской Федерации. 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Городом  для обеспечения сбалансированности местного бюджета, в рамках необходимой потребности, привлечены банковские кредиты в размере 194,2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Одновременно погашены долговые обязательства по банковским кредитам в сумме 115,0 млн.рублей, по бюджетным кредитам в сумме 30,2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В 2024 году активное использование инструментов долговой политики продолжилось.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По состоянию на 01.07.2024 заключен муниципальный контракт на банковский кредит на сумму 110,0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Погашены обязательства по банковскому  кредиту в сумме 81,4 млн рублей, по бюджетному кредиту в сумме 30,2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В результате по состоянию на 1 июля 2024 г. объем долговых обязательств города Батайска составил 233,4 млн рублей.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2. Описание приоритетов и целей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муниципальной политики в сфере реализации муниципальной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программы города Батайска "Управление муниципальными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финансами"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На протяжении ряда лет ключевыми приоритетами в сфере управления муниципальными финансами на территории города Батайска остаются достижение социальной стабильности и устойчивости бюджетной системы города Батайска,  которые определены в следующих основных документах: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lastRenderedPageBreak/>
        <w:t>ежегодных посланиях Президента Российской Федерации Федеральному Собранию Российской Федерации;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 xml:space="preserve">Указах Президента Российской Федерации от 07.05.2012 </w:t>
      </w:r>
      <w:hyperlink r:id="rId11" w:history="1">
        <w:r w:rsidRPr="003B6099">
          <w:rPr>
            <w:sz w:val="28"/>
            <w:szCs w:val="28"/>
            <w:u w:val="single"/>
          </w:rPr>
          <w:t>№ 597</w:t>
        </w:r>
      </w:hyperlink>
      <w:r w:rsidRPr="003B6099">
        <w:rPr>
          <w:sz w:val="28"/>
          <w:szCs w:val="28"/>
        </w:rPr>
        <w:t xml:space="preserve"> "О мероприятиях по реализации государственной социальной политики", от 07.05.2012 </w:t>
      </w:r>
      <w:hyperlink r:id="rId12" w:history="1">
        <w:r w:rsidRPr="003B6099">
          <w:rPr>
            <w:sz w:val="28"/>
            <w:szCs w:val="28"/>
            <w:u w:val="single"/>
          </w:rPr>
          <w:t>№ 600</w:t>
        </w:r>
      </w:hyperlink>
      <w:r w:rsidRPr="003B6099">
        <w:rPr>
          <w:sz w:val="28"/>
          <w:szCs w:val="28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услуг", от 01.06.2012 </w:t>
      </w:r>
      <w:hyperlink r:id="rId13" w:history="1">
        <w:r w:rsidRPr="003B6099">
          <w:rPr>
            <w:sz w:val="28"/>
            <w:szCs w:val="28"/>
            <w:u w:val="single"/>
          </w:rPr>
          <w:t>№ 761</w:t>
        </w:r>
      </w:hyperlink>
      <w:r w:rsidRPr="003B6099">
        <w:rPr>
          <w:sz w:val="28"/>
          <w:szCs w:val="28"/>
        </w:rPr>
        <w:t xml:space="preserve"> "О Национальной стратегии действий в интересах детей на 2012 - 2017 годы", от 28.12.2012 </w:t>
      </w:r>
      <w:hyperlink r:id="rId14" w:history="1">
        <w:r w:rsidRPr="003B6099">
          <w:rPr>
            <w:sz w:val="28"/>
            <w:szCs w:val="28"/>
            <w:u w:val="single"/>
          </w:rPr>
          <w:t>№ 1688</w:t>
        </w:r>
      </w:hyperlink>
      <w:r w:rsidRPr="003B6099">
        <w:rPr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родителей", от 07.05.2018 </w:t>
      </w:r>
      <w:hyperlink r:id="rId15" w:history="1">
        <w:r w:rsidRPr="003B6099">
          <w:rPr>
            <w:sz w:val="28"/>
            <w:szCs w:val="28"/>
            <w:u w:val="single"/>
          </w:rPr>
          <w:t>№ 204</w:t>
        </w:r>
      </w:hyperlink>
      <w:r w:rsidRPr="003B6099">
        <w:rPr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6" w:history="1">
        <w:r w:rsidRPr="003B6099">
          <w:rPr>
            <w:sz w:val="28"/>
            <w:szCs w:val="28"/>
          </w:rPr>
          <w:t>№ 474</w:t>
        </w:r>
      </w:hyperlink>
      <w:r w:rsidRPr="003B6099">
        <w:rPr>
          <w:sz w:val="28"/>
          <w:szCs w:val="28"/>
        </w:rPr>
        <w:t xml:space="preserve"> "О национальных целях развития Российской Федерации на период до 2030 года";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hyperlink r:id="rId17" w:history="1">
        <w:r w:rsidRPr="003B6099">
          <w:rPr>
            <w:sz w:val="28"/>
            <w:szCs w:val="28"/>
          </w:rPr>
          <w:t>Стратегии</w:t>
        </w:r>
      </w:hyperlink>
      <w:r w:rsidRPr="003B6099">
        <w:rPr>
          <w:sz w:val="28"/>
          <w:szCs w:val="28"/>
        </w:rPr>
        <w:t xml:space="preserve">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основных направлениях бюджетной и налоговой политики города Батайска.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Исходя из приоритетов развития города Батайска, сформированы цели муниципальной программы города Батайска "Управление муниципальными финансами" (далее также - муниципальная программа):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ежегодное обеспечение сбалансированности местного бюджета за счет увеличения налоговых и неналоговых доходов, эффективности использования бюджетных средств.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обеспечение наполняемости местного бюджета собственными доходами;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эффективное управление расходами;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проведение взвешенной долговой политики;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развитие системы внутреннего муниципального финансового контроля;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нормативно-правовое регулирование бюджетного процесса.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Решению задачи по обеспечению наполняемости местного бюджета Ростовской области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совершенствования нормативной правовой базы города Батайска по вопросам налогообложения;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проведения оценки налоговых расходов города Батайска в соответствии с установленным порядком;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совершенствования имущественного налогообложения;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мониторинга уровня собираемости налогов.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Эффективное управление расходами предполагает решение следующих задач: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lastRenderedPageBreak/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разработку бюджета города Батайска на основе муниципальных программ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совершенствование системы закупок товаров, работ, услуг для обеспечения муниципальных нужд города Батайска;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8" w:history="1">
        <w:r w:rsidRPr="003B6099">
          <w:rPr>
            <w:sz w:val="28"/>
            <w:szCs w:val="28"/>
          </w:rPr>
          <w:t>Конституцией</w:t>
        </w:r>
      </w:hyperlink>
      <w:r w:rsidRPr="003B6099">
        <w:rPr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Приоритетом в сфере управления муниципальным 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Ключевыми целями в этой сфере являются: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обеспечение сбалансированности местного бюджета;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своевременное исполнение долговых обязательств в полном объеме;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минимизация расходов на обслуживание муниципального долга города Батайска.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местному бюджету, что предполагает: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планирование и осуществление контрольной деятельности с использованием рискориентированного подхода;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повышение персональной ответственности должностных лиц объектов контроля.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lastRenderedPageBreak/>
        <w:t>Достижение целей и целевых значений показателей муниципальной  программы будет осуществляться посредством реализации ее структурных элементов: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комплекса процессных мероприятий "Эффективное управление доходами";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комплекса процессных мероприятий "Организация бюджетного процесса";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комплекса процессных мероприятий "Управление муниципальным долгом города Батайска";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комплекса процессных мероприятий "Организация и осуществление внутреннего муниципального финансового контроля".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3. Задачи муниципального управления,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способы их эффективного решения в сфере реализации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муниципальной программы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Основные задачи: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проведение эффективной налоговой политики и политики в области доходов;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обеспечение повышения качества управления бюджетным процессом;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обеспечение на безопасном уровне объема муниципального долга города Батайска и расходов на его обслуживание;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города Батайска.</w:t>
      </w:r>
    </w:p>
    <w:p w:rsidR="003B6099" w:rsidRPr="003B6099" w:rsidRDefault="003B6099" w:rsidP="003B6099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3B6099">
        <w:rPr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II. ПАСПОРТ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муниципальной программы города Батайска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 xml:space="preserve"> "Управление муниципальными финансами"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B6099" w:rsidRPr="003B6099" w:rsidRDefault="003B6099" w:rsidP="003B6099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Основные положения</w:t>
      </w:r>
    </w:p>
    <w:p w:rsidR="003B6099" w:rsidRPr="003B6099" w:rsidRDefault="003B6099" w:rsidP="003B6099">
      <w:pPr>
        <w:autoSpaceDE w:val="0"/>
        <w:autoSpaceDN w:val="0"/>
        <w:adjustRightInd w:val="0"/>
        <w:contextualSpacing/>
        <w:outlineLvl w:val="1"/>
        <w:rPr>
          <w:bCs/>
          <w:sz w:val="28"/>
          <w:szCs w:val="28"/>
        </w:rPr>
      </w:pPr>
    </w:p>
    <w:tbl>
      <w:tblPr>
        <w:tblStyle w:val="12"/>
        <w:tblW w:w="0" w:type="auto"/>
        <w:tblInd w:w="720" w:type="dxa"/>
        <w:tblLook w:val="04A0" w:firstRow="1" w:lastRow="0" w:firstColumn="1" w:lastColumn="0" w:noHBand="0" w:noVBand="1"/>
      </w:tblPr>
      <w:tblGrid>
        <w:gridCol w:w="4551"/>
        <w:gridCol w:w="4583"/>
      </w:tblGrid>
      <w:tr w:rsidR="003B6099" w:rsidRPr="003B6099" w:rsidTr="003B6099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lastRenderedPageBreak/>
              <w:t>Куратор муниципальной программы города Батайска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Свистунов Олег Викторович, заместитель главы Администрации города Батайска по бюджету и финансам – начальник Финансового управления</w:t>
            </w:r>
          </w:p>
        </w:tc>
      </w:tr>
      <w:tr w:rsidR="003B6099" w:rsidRPr="003B6099" w:rsidTr="003B6099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Ответственный исполнитель муниципальной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программы города Батайска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Финансовое управление города Батайска  (Свистунов Олег Викторович, заместитель главы Администрации города Батайска по бюджету и финансам – начальник Финансового управления)</w:t>
            </w:r>
          </w:p>
        </w:tc>
      </w:tr>
      <w:tr w:rsidR="003B6099" w:rsidRPr="003B6099" w:rsidTr="003B6099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Период реализации муниципальной программы города Батайска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этап I: 2019 - 2024 годы;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этап II: 2025 - 2030 годы</w:t>
            </w:r>
          </w:p>
        </w:tc>
      </w:tr>
      <w:tr w:rsidR="003B6099" w:rsidRPr="003B6099" w:rsidTr="003B6099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Цели муниципальной программы города Батайска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ежегодное обеспечение сбалансированности бюджета города Батайска за счет увеличения налоговых и неналоговых доходов, эффективности использования бюджетных средств. Сокращение кредитных заимствований от банковских учреждений к 2030 году до 50% к объему 2023 года.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</w:p>
        </w:tc>
      </w:tr>
      <w:tr w:rsidR="003B6099" w:rsidRPr="003B6099" w:rsidTr="003B6099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Объём финансового обеспечения муниципальной 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317 427,0 тыс. рублей: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этап I:  210 845,5 тыс. рублей;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этап II: 106 581,5 тыс. рублей.</w:t>
            </w:r>
          </w:p>
        </w:tc>
      </w:tr>
      <w:tr w:rsidR="003B6099" w:rsidRPr="003B6099" w:rsidTr="003B6099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-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340"/>
        <w:gridCol w:w="5046"/>
      </w:tblGrid>
      <w:tr w:rsidR="003B6099" w:rsidRPr="003B6099" w:rsidTr="003B6099">
        <w:tc>
          <w:tcPr>
            <w:tcW w:w="567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B6099" w:rsidRPr="003B6099" w:rsidTr="003B6099">
        <w:trPr>
          <w:trHeight w:val="533"/>
        </w:trPr>
        <w:tc>
          <w:tcPr>
            <w:tcW w:w="567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B6099" w:rsidRPr="003B6099" w:rsidTr="003B6099">
        <w:tc>
          <w:tcPr>
            <w:tcW w:w="567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B6099" w:rsidRPr="003B6099" w:rsidTr="003B6099">
        <w:tc>
          <w:tcPr>
            <w:tcW w:w="567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3B6099" w:rsidRPr="003B6099" w:rsidRDefault="003B6099" w:rsidP="003B6099">
      <w:pPr>
        <w:spacing w:line="276" w:lineRule="auto"/>
        <w:rPr>
          <w:sz w:val="28"/>
          <w:szCs w:val="28"/>
        </w:rPr>
        <w:sectPr w:rsidR="003B6099" w:rsidRPr="003B6099">
          <w:pgSz w:w="11906" w:h="16838"/>
          <w:pgMar w:top="1134" w:right="567" w:bottom="1134" w:left="1701" w:header="0" w:footer="0" w:gutter="0"/>
          <w:pgNumType w:start="2"/>
          <w:cols w:space="720"/>
        </w:sectPr>
      </w:pPr>
      <w:r w:rsidRPr="003B6099">
        <w:rPr>
          <w:sz w:val="28"/>
          <w:szCs w:val="28"/>
        </w:rPr>
        <w:br w:type="page"/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34"/>
        <w:gridCol w:w="1134"/>
        <w:gridCol w:w="850"/>
        <w:gridCol w:w="992"/>
        <w:gridCol w:w="993"/>
        <w:gridCol w:w="708"/>
        <w:gridCol w:w="708"/>
        <w:gridCol w:w="709"/>
        <w:gridCol w:w="709"/>
        <w:gridCol w:w="709"/>
        <w:gridCol w:w="1701"/>
        <w:gridCol w:w="850"/>
        <w:gridCol w:w="992"/>
        <w:gridCol w:w="1531"/>
      </w:tblGrid>
      <w:tr w:rsidR="003B6099" w:rsidRPr="003B6099" w:rsidTr="003B6099">
        <w:tc>
          <w:tcPr>
            <w:tcW w:w="152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099" w:rsidRPr="003B6099" w:rsidRDefault="003B6099" w:rsidP="003B609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lastRenderedPageBreak/>
              <w:t>Показатели муниципальной программы города Батайска</w:t>
            </w:r>
          </w:p>
        </w:tc>
      </w:tr>
      <w:tr w:rsidR="003B6099" w:rsidRPr="003B6099" w:rsidTr="003B609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 xml:space="preserve">Единица измерения (по </w:t>
            </w:r>
            <w:hyperlink r:id="rId19" w:history="1">
              <w:r w:rsidRPr="003B6099">
                <w:rPr>
                  <w:sz w:val="16"/>
                  <w:szCs w:val="16"/>
                </w:rPr>
                <w:t>ОКЕИ</w:t>
              </w:r>
            </w:hyperlink>
            <w:r w:rsidRPr="003B6099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Документ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Информационная система</w:t>
            </w:r>
          </w:p>
        </w:tc>
      </w:tr>
      <w:tr w:rsidR="003B6099" w:rsidRPr="003B6099" w:rsidTr="003B60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2030 (справочно)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B6099" w:rsidRPr="003B6099" w:rsidTr="003B6099">
        <w:tc>
          <w:tcPr>
            <w:tcW w:w="152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Цель муниципальной программы «Ежегодное обеспечение сбалансированности бюджета города в счет увеличения налоговых и неналоговых доходов, эффективности использования бюджетных средств»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1.1.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Темп роста налоговых и неналоговых доходов бюджета города Батаяска к уровню предыдущего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 xml:space="preserve">109,8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Соглашение "О мерах по социально-экономическому развитию и оздоровлению муниципальных финансов города Батайска", ежегодно заключаемое между Министерством финансов  Ростовской области и Администрацией города Батайска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Финансовое управление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1.2.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Отношение дефицита бюджета города к общему годовому объему доходов бюджета города без учета объема безвозмездных поступлений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 xml:space="preserve">Бюджетный </w:t>
            </w:r>
            <w:hyperlink r:id="rId20" w:history="1">
              <w:r w:rsidRPr="003B6099">
                <w:rPr>
                  <w:color w:val="0000FF"/>
                  <w:sz w:val="16"/>
                  <w:szCs w:val="16"/>
                </w:rPr>
                <w:t>кодекс</w:t>
              </w:r>
            </w:hyperlink>
            <w:r w:rsidRPr="003B6099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Финансовое управление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1.3.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Отношение объема муниципального долга города Батайска по состоянию на 1 января года, следующего за отчетным, не более 100% от общего годового объема доходов (без учета безвозмездных поступлений) бюджета города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 xml:space="preserve">21,7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 xml:space="preserve">Бюджетный </w:t>
            </w:r>
            <w:hyperlink r:id="rId21" w:history="1">
              <w:r w:rsidRPr="003B6099">
                <w:rPr>
                  <w:color w:val="0000FF"/>
                  <w:sz w:val="16"/>
                  <w:szCs w:val="16"/>
                </w:rPr>
                <w:t>кодекс</w:t>
              </w:r>
            </w:hyperlink>
            <w:r w:rsidRPr="003B6099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Финансовое управление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3B6099">
              <w:rPr>
                <w:sz w:val="16"/>
                <w:szCs w:val="16"/>
              </w:rPr>
              <w:t>1.4.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 xml:space="preserve">Соотношение проведенных контрольных мероприятий, осуществляемых в </w:t>
            </w:r>
            <w:r w:rsidRPr="003B6099">
              <w:rPr>
                <w:sz w:val="16"/>
                <w:szCs w:val="16"/>
              </w:rPr>
              <w:lastRenderedPageBreak/>
              <w:t>пределах полномочий по внутреннему государственному финансовому контролю в сфере бюджетных правоотношений и по контролю в отношении закупок товаров, работ, услуг для обеспечения государственных нужд Ростовской области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lastRenderedPageBreak/>
              <w:t>возрастания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3B6099">
              <w:rPr>
                <w:sz w:val="18"/>
                <w:szCs w:val="18"/>
              </w:rPr>
              <w:t xml:space="preserve">Постановление Правительства РФ от 27.02.2020 №208 «Об утверждении </w:t>
            </w:r>
            <w:r w:rsidRPr="003B6099">
              <w:rPr>
                <w:sz w:val="18"/>
                <w:szCs w:val="18"/>
              </w:rPr>
              <w:lastRenderedPageBreak/>
              <w:t>федерального стандарта внутреннего государственного (муниципального) финансового контроля «Планирование проверок, ревизий и обследований»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3B6099">
              <w:rPr>
                <w:sz w:val="16"/>
                <w:szCs w:val="16"/>
              </w:rPr>
              <w:lastRenderedPageBreak/>
              <w:t>Финансовое управление города Батайска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3B6099"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3B6099">
              <w:rPr>
                <w:sz w:val="16"/>
                <w:szCs w:val="16"/>
                <w:highlight w:val="yellow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0" w:name="Par305"/>
      <w:bookmarkEnd w:id="0"/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3. Структура муниципальной программы города Батайска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28"/>
        <w:gridCol w:w="6641"/>
        <w:gridCol w:w="3828"/>
      </w:tblGrid>
      <w:tr w:rsidR="003B6099" w:rsidRPr="003B6099" w:rsidTr="003B60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Связь с показателями</w:t>
            </w:r>
          </w:p>
        </w:tc>
      </w:tr>
      <w:tr w:rsidR="003B6099" w:rsidRPr="003B6099" w:rsidTr="003B6099">
        <w:trPr>
          <w:trHeight w:val="455"/>
        </w:trPr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Комплекс процессных мероприятий "Эффективное управление доходами"</w:t>
            </w:r>
          </w:p>
        </w:tc>
      </w:tr>
      <w:tr w:rsidR="003B6099" w:rsidRPr="003B6099" w:rsidTr="003B6099">
        <w:tc>
          <w:tcPr>
            <w:tcW w:w="1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за реализацию: Финансовое управление города Батайска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Срок реализации: 2025 - 2030 годы</w:t>
            </w:r>
          </w:p>
        </w:tc>
      </w:tr>
      <w:tr w:rsidR="003B6099" w:rsidRPr="003B6099" w:rsidTr="003B60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темп роста налоговых и неналоговых доходов бюджета города к уровню предыдущего года</w:t>
            </w:r>
          </w:p>
        </w:tc>
      </w:tr>
      <w:tr w:rsidR="003B6099" w:rsidRPr="003B6099" w:rsidTr="003B6099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2. Комплекс процессных мероприятий "Организация бюджетного процесса"</w:t>
            </w:r>
          </w:p>
        </w:tc>
      </w:tr>
      <w:tr w:rsidR="003B6099" w:rsidRPr="003B6099" w:rsidTr="003B6099">
        <w:tc>
          <w:tcPr>
            <w:tcW w:w="1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за реализацию: Финансовое управление города Батайска.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Срок реализации: 2025 - 2030 годы</w:t>
            </w:r>
          </w:p>
        </w:tc>
      </w:tr>
      <w:tr w:rsidR="003B6099" w:rsidRPr="003B6099" w:rsidTr="003B60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обеспечено качественное и своевременное исполнение местного бюджета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отношение дефицита бюджета города к общему годовому объему доходов бюджета города без учета объема безвозмездных поступлений в отчетном финансовом году</w:t>
            </w:r>
          </w:p>
        </w:tc>
      </w:tr>
      <w:tr w:rsidR="003B6099" w:rsidRPr="003B6099" w:rsidTr="003B6099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3. Комплекс процессных мероприятий "Управление муниципальным долгом города Батайска"</w:t>
            </w:r>
          </w:p>
        </w:tc>
      </w:tr>
      <w:tr w:rsidR="003B6099" w:rsidRPr="003B6099" w:rsidTr="003B6099">
        <w:tc>
          <w:tcPr>
            <w:tcW w:w="1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за реализацию: Финансовое управление города Батайска.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Срок реализации: 2025 - 2030 годы</w:t>
            </w:r>
          </w:p>
        </w:tc>
      </w:tr>
      <w:tr w:rsidR="003B6099" w:rsidRPr="003B6099" w:rsidTr="003B60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Объем муниципального долга города Батайска и расходы на его обслуживание обеспечены на безопасном уровне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обеспечено проведение единой политики муниципальных заимствований города Батайска;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обеспечено соответствие уровня муниципального долга города Батайска требованиям бюджетного законодательства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отношение объема муниципального долга города Батайска по состоянию на 1 января года, следующего за отчетным, к общему годовому объему доходов (без </w:t>
            </w:r>
            <w:r w:rsidRPr="003B6099">
              <w:rPr>
                <w:sz w:val="24"/>
                <w:szCs w:val="24"/>
              </w:rPr>
              <w:lastRenderedPageBreak/>
              <w:t>учета безвозмездных поступлений) бюджета города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B6099" w:rsidRPr="003B6099" w:rsidTr="003B6099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4. Комплекс процессных мероприятий "Организация и осуществление внутреннего муниципального финансового контроля"</w:t>
            </w:r>
          </w:p>
        </w:tc>
      </w:tr>
      <w:tr w:rsidR="003B6099" w:rsidRPr="003B6099" w:rsidTr="003B6099">
        <w:tc>
          <w:tcPr>
            <w:tcW w:w="14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за реализацию: Финансовое управление города Батайска.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Срок реализации: 2025 - 2030 годы</w:t>
            </w:r>
          </w:p>
        </w:tc>
      </w:tr>
      <w:tr w:rsidR="003B6099" w:rsidRPr="003B6099" w:rsidTr="003B60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4.1.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пресечены нарушения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обеспечено использование средств местного бюджета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города Батайска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</w:tr>
    </w:tbl>
    <w:p w:rsidR="003B6099" w:rsidRPr="003B6099" w:rsidRDefault="003B6099" w:rsidP="003B6099">
      <w:pPr>
        <w:rPr>
          <w:sz w:val="28"/>
          <w:szCs w:val="28"/>
        </w:rPr>
        <w:sectPr w:rsidR="003B6099" w:rsidRPr="003B6099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4. Параметры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финансового обеспечения муниципальной программы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1247"/>
        <w:gridCol w:w="1247"/>
        <w:gridCol w:w="1247"/>
        <w:gridCol w:w="1247"/>
      </w:tblGrid>
      <w:tr w:rsidR="003B6099" w:rsidRPr="003B6099" w:rsidTr="003B60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B6099" w:rsidRPr="003B6099" w:rsidTr="003B60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Всего</w:t>
            </w:r>
          </w:p>
        </w:tc>
      </w:tr>
      <w:tr w:rsidR="003B6099" w:rsidRPr="003B6099" w:rsidTr="003B60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Муниципальная  программа города Батайска "Управление муниципальными финансами" (всего),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  <w:tr w:rsidR="003B6099" w:rsidRPr="003B6099" w:rsidTr="003B60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  <w:tr w:rsidR="003B6099" w:rsidRPr="003B6099" w:rsidTr="003B60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Комплекс процессных мероприятий "Организация бюджетного процесса" (всего),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  <w:tr w:rsidR="003B6099" w:rsidRPr="003B6099" w:rsidTr="003B60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III. ПАСПОРТ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комплекса процессных мероприятий "Эффективное управление доходами"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1. Основные положения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4252"/>
      </w:tblGrid>
      <w:tr w:rsidR="003B6099" w:rsidRPr="003B6099" w:rsidTr="003B6099">
        <w:tc>
          <w:tcPr>
            <w:tcW w:w="567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1.1.</w:t>
            </w:r>
          </w:p>
        </w:tc>
        <w:tc>
          <w:tcPr>
            <w:tcW w:w="3912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Финансовое управление города Батайска (Жарова Инесса Владимировна, заместитель начальника)</w:t>
            </w:r>
          </w:p>
        </w:tc>
      </w:tr>
      <w:tr w:rsidR="003B6099" w:rsidRPr="003B6099" w:rsidTr="003B6099">
        <w:tc>
          <w:tcPr>
            <w:tcW w:w="567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1.2.</w:t>
            </w:r>
          </w:p>
        </w:tc>
        <w:tc>
          <w:tcPr>
            <w:tcW w:w="3912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муниципальная  программа города Батайска"Управление муниципальными финансами"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spacing w:after="200" w:line="276" w:lineRule="auto"/>
        <w:rPr>
          <w:sz w:val="28"/>
          <w:szCs w:val="28"/>
        </w:rPr>
      </w:pPr>
      <w:r w:rsidRPr="003B6099">
        <w:rPr>
          <w:sz w:val="28"/>
          <w:szCs w:val="28"/>
        </w:rPr>
        <w:br w:type="page"/>
      </w:r>
    </w:p>
    <w:p w:rsidR="003B6099" w:rsidRPr="003B6099" w:rsidRDefault="003B6099" w:rsidP="003B6099">
      <w:pPr>
        <w:rPr>
          <w:bCs/>
          <w:sz w:val="28"/>
          <w:szCs w:val="28"/>
        </w:rPr>
        <w:sectPr w:rsidR="003B6099" w:rsidRPr="003B6099">
          <w:pgSz w:w="11906" w:h="16838"/>
          <w:pgMar w:top="1440" w:right="566" w:bottom="1440" w:left="1133" w:header="0" w:footer="0" w:gutter="0"/>
          <w:cols w:space="720"/>
        </w:sect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2. Показатели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040"/>
        <w:gridCol w:w="992"/>
        <w:gridCol w:w="896"/>
        <w:gridCol w:w="1089"/>
        <w:gridCol w:w="992"/>
        <w:gridCol w:w="1134"/>
        <w:gridCol w:w="992"/>
        <w:gridCol w:w="993"/>
        <w:gridCol w:w="1134"/>
        <w:gridCol w:w="1785"/>
        <w:gridCol w:w="1191"/>
      </w:tblGrid>
      <w:tr w:rsidR="003B6099" w:rsidRPr="003B6099" w:rsidTr="003B609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 xml:space="preserve">Единица измерения (по </w:t>
            </w:r>
            <w:hyperlink r:id="rId22" w:history="1">
              <w:r w:rsidRPr="003B6099">
                <w:rPr>
                  <w:bCs/>
                  <w:sz w:val="28"/>
                  <w:szCs w:val="28"/>
                  <w:u w:val="single"/>
                </w:rPr>
                <w:t>ОКЕИ</w:t>
              </w:r>
            </w:hyperlink>
            <w:r w:rsidRPr="003B609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Информационная система</w:t>
            </w:r>
          </w:p>
        </w:tc>
      </w:tr>
      <w:tr w:rsidR="003B6099" w:rsidRPr="003B6099" w:rsidTr="003B60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2030 (справочно)</w:t>
            </w: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B6099" w:rsidRPr="003B6099" w:rsidTr="003B6099">
        <w:tc>
          <w:tcPr>
            <w:tcW w:w="14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3B6099" w:rsidRPr="003B6099" w:rsidTr="003B60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 xml:space="preserve">Объем налоговых доходов бюджета города Батайска (за вычетом: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 транспортного налога; административных штрафов за </w:t>
            </w:r>
            <w:r w:rsidRPr="003B6099">
              <w:rPr>
                <w:bCs/>
                <w:sz w:val="28"/>
                <w:szCs w:val="28"/>
              </w:rPr>
              <w:lastRenderedPageBreak/>
              <w:t>административные правонарушения в области дорожного движения; разовых поступлений)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lastRenderedPageBreak/>
              <w:t>возрастания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1177084,0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1586303,3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1621631,4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1655603,0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1736158,0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Финансовое управление города Батайска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B6099">
              <w:rPr>
                <w:bCs/>
                <w:sz w:val="28"/>
                <w:szCs w:val="28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3. Перечень мероприятий (результатов) комплекса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5539"/>
        <w:gridCol w:w="1474"/>
        <w:gridCol w:w="2211"/>
        <w:gridCol w:w="1191"/>
        <w:gridCol w:w="510"/>
        <w:gridCol w:w="510"/>
        <w:gridCol w:w="1020"/>
        <w:gridCol w:w="964"/>
        <w:gridCol w:w="1020"/>
      </w:tblGrid>
      <w:tr w:rsidR="003B6099" w:rsidRPr="003B6099" w:rsidTr="003B6099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3B6099">
                <w:rPr>
                  <w:sz w:val="24"/>
                  <w:szCs w:val="24"/>
                </w:rPr>
                <w:t>ОКЕИ</w:t>
              </w:r>
            </w:hyperlink>
            <w:r w:rsidRPr="003B6099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6099" w:rsidRPr="003B6099" w:rsidTr="003B60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</w:tr>
      <w:tr w:rsidR="003B6099" w:rsidRPr="003B6099" w:rsidTr="003B6099">
        <w:tc>
          <w:tcPr>
            <w:tcW w:w="15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3B6099" w:rsidRPr="003B6099" w:rsidTr="003B609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реализация мероприятий по росту доходного потенциала города Батайска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единиц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</w:tr>
      <w:tr w:rsidR="003B6099" w:rsidRPr="003B6099" w:rsidTr="003B609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"Отменены неэффективные налоговые льготы, реализованы меры по оптимизации местных льгот"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предусматривает проведение оценки налоговых расходов города Батайска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единиц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6099">
              <w:rPr>
                <w:sz w:val="16"/>
                <w:szCs w:val="16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 xml:space="preserve"> План реализации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на 2025 - 2027 годы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65"/>
        <w:gridCol w:w="1871"/>
        <w:gridCol w:w="2665"/>
        <w:gridCol w:w="2324"/>
        <w:gridCol w:w="1928"/>
      </w:tblGrid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B6099" w:rsidRPr="003B6099" w:rsidTr="003B6099"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(Свистунов О.В., заместитель главы Администрации города Батайска по бюджету и финансам - начальник 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февраля 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1.2. Проведен мониторинг налоговой задолженности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марта 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в адрес главы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1.3. Исполнены пункты </w:t>
            </w:r>
            <w:r w:rsidRPr="003B6099">
              <w:rPr>
                <w:sz w:val="24"/>
                <w:szCs w:val="24"/>
              </w:rPr>
              <w:lastRenderedPageBreak/>
              <w:t>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25 апреля 2025 </w:t>
            </w:r>
            <w:r w:rsidRPr="003B6099">
              <w:rPr>
                <w:sz w:val="24"/>
                <w:szCs w:val="24"/>
              </w:rPr>
              <w:lastRenderedPageBreak/>
              <w:t>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 w:rsidRPr="003B6099">
              <w:rPr>
                <w:sz w:val="24"/>
                <w:szCs w:val="24"/>
              </w:rPr>
              <w:lastRenderedPageBreak/>
              <w:t>города Батайска (Жарова И.В,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письмо  МИФНС </w:t>
            </w:r>
            <w:r w:rsidRPr="003B6099">
              <w:rPr>
                <w:sz w:val="24"/>
                <w:szCs w:val="24"/>
              </w:rPr>
              <w:lastRenderedPageBreak/>
              <w:t>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1.4.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июля 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1.5.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октября 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1.6.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февраля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1.7. Проведен мониторинг налоговой задолженности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марта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в адрес главы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1.9.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1.8. Исполнены пункты совместного с МИФНС России № 11 по Ростовской области мероприятий по </w:t>
            </w:r>
            <w:r w:rsidRPr="003B6099">
              <w:rPr>
                <w:sz w:val="24"/>
                <w:szCs w:val="24"/>
              </w:rPr>
              <w:lastRenderedPageBreak/>
              <w:t>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25 апреля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И.В,   </w:t>
            </w:r>
            <w:r w:rsidRPr="003B6099">
              <w:rPr>
                <w:sz w:val="24"/>
                <w:szCs w:val="24"/>
              </w:rPr>
              <w:lastRenderedPageBreak/>
              <w:t>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1.9.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июля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1.10.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октября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1.11.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февраля 2027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1.12. Проведен мониторинг налоговой задолженности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марта 2027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в адрес главы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1.13.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</w:t>
            </w:r>
            <w:r w:rsidRPr="003B6099">
              <w:rPr>
                <w:sz w:val="24"/>
                <w:szCs w:val="24"/>
              </w:rPr>
              <w:lastRenderedPageBreak/>
              <w:t>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25 апреля 2027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И.В,   заместитель начальника Финансового </w:t>
            </w:r>
            <w:r w:rsidRPr="003B6099">
              <w:rPr>
                <w:sz w:val="24"/>
                <w:szCs w:val="24"/>
              </w:rPr>
              <w:lastRenderedPageBreak/>
              <w:t>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1.14.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июля 2027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1.15. Исполнены пункты совместного с МИФНС России № 11 по Ростовской области мероприятий по увеличению доходов бюджета города Батайска и повышению эффективности налогового администрирования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октября 2027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 МИФНС России № 11 по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2 "Отменены неэффективные региональные налоговые льготы, реализованы меры по оптимизации местных льгот"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2.1. Направлен в МИФНС России № 11 по Ростовской области перечень льгот и пониженных ставок, установленных местным законодательством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февраля 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2.2. Обобщены результаты оценки эффективности налоговых расходов города Батайска, проведенной кураторами налоговых расходов, направлена итоговая информация главе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августа 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1.20.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2.3. Направлена в Министерство финансов Ростовской области информация по итогам проведения оценки эффективности налоговых расходов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 августа 2025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2.4. Направлен в МИФНС России № 11 по Ростовской области перечень льгот и пониженных ставок, установленных местным законодательством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февраля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2.5. Обобщены результаты оценки эффективности налоговых расходов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августа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2.6. Направлена в Министерство финансов Ростовской области информация по итогам проведения оценки эффективности налоговых расходов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 августа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2.7. Направлен в МИФНС России № 11 по Ростовской области перечень льгот и пониженных ставок, установленных местным законодательством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февраля 2027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2.8. Обобщены результаты оценки эффективности налоговых расходов </w:t>
            </w:r>
            <w:r w:rsidRPr="003B6099">
              <w:rPr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1 августа 2027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</w:t>
            </w:r>
            <w:r w:rsidRPr="003B6099">
              <w:rPr>
                <w:sz w:val="24"/>
                <w:szCs w:val="24"/>
              </w:rPr>
              <w:lastRenderedPageBreak/>
              <w:t>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письмо Финансового управления города </w:t>
            </w:r>
            <w:r w:rsidRPr="003B6099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2.9. Направлена в Министерство финансов Ростовской области информация по итогам проведения оценки эффективности налоговых расходов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 августа 2026 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письмо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IV. ПАСПОРТ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комплекса процессных мероприятий " Организация бюджетного процесса"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1. Основные положения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649"/>
      </w:tblGrid>
      <w:tr w:rsidR="003B6099" w:rsidRPr="003B6099" w:rsidTr="003B6099">
        <w:tc>
          <w:tcPr>
            <w:tcW w:w="567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1.1.</w:t>
            </w:r>
          </w:p>
        </w:tc>
        <w:tc>
          <w:tcPr>
            <w:tcW w:w="3515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649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Финансовое управление города Батайска (Жарова Инесса Владимировна,   заместитель начальника , Огреба Людмила Михайловна, начальник бюджетного отдела; Галушкина Ольга Александровна, начальник отдела финансирования расходов местного бюджета, Неживенко Татьяна Ивановна, начальник отдела бюджетного учета, отчетности - главный бухгалтер)</w:t>
            </w:r>
          </w:p>
        </w:tc>
      </w:tr>
      <w:tr w:rsidR="003B6099" w:rsidRPr="003B6099" w:rsidTr="003B6099">
        <w:tc>
          <w:tcPr>
            <w:tcW w:w="567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1.2.</w:t>
            </w:r>
          </w:p>
        </w:tc>
        <w:tc>
          <w:tcPr>
            <w:tcW w:w="3515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649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муниципальная программа города Батайска "Управление муниципальными финансами"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rPr>
          <w:sz w:val="28"/>
          <w:szCs w:val="28"/>
        </w:rPr>
        <w:sectPr w:rsidR="003B6099" w:rsidRPr="003B6099">
          <w:pgSz w:w="16838" w:h="11906" w:orient="landscape"/>
          <w:pgMar w:top="1133" w:right="1440" w:bottom="566" w:left="1440" w:header="0" w:footer="0" w:gutter="0"/>
          <w:cols w:space="720"/>
        </w:sect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196"/>
        <w:gridCol w:w="993"/>
        <w:gridCol w:w="850"/>
        <w:gridCol w:w="992"/>
        <w:gridCol w:w="851"/>
        <w:gridCol w:w="850"/>
        <w:gridCol w:w="851"/>
        <w:gridCol w:w="992"/>
        <w:gridCol w:w="1701"/>
        <w:gridCol w:w="1587"/>
      </w:tblGrid>
      <w:tr w:rsidR="003B6099" w:rsidRPr="003B6099" w:rsidTr="003B6099">
        <w:tc>
          <w:tcPr>
            <w:tcW w:w="142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lastRenderedPageBreak/>
              <w:t>2. Показатели комплекса процессных мероприятий</w:t>
            </w:r>
          </w:p>
        </w:tc>
      </w:tr>
      <w:tr w:rsidR="003B6099" w:rsidRPr="003B6099" w:rsidTr="003B60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Единица измерения (по </w:t>
            </w:r>
            <w:hyperlink r:id="rId24" w:history="1">
              <w:r w:rsidRPr="003B6099">
                <w:rPr>
                  <w:sz w:val="24"/>
                  <w:szCs w:val="24"/>
                </w:rPr>
                <w:t>ОКЕИ</w:t>
              </w:r>
            </w:hyperlink>
            <w:r w:rsidRPr="003B6099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Информационная система</w:t>
            </w:r>
          </w:p>
        </w:tc>
      </w:tr>
      <w:tr w:rsidR="003B6099" w:rsidRPr="003B6099" w:rsidTr="003B6099">
        <w:tc>
          <w:tcPr>
            <w:tcW w:w="1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6099" w:rsidRPr="003B6099" w:rsidTr="003B6099">
        <w:tc>
          <w:tcPr>
            <w:tcW w:w="14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Уровень исполнения расходных обязательств бюджета города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Доля просроченной кредиторской задолженности в расходах бюджета города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3. Перечень мероприятий (результатов) комплекса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57"/>
        <w:gridCol w:w="3301"/>
        <w:gridCol w:w="2891"/>
        <w:gridCol w:w="1191"/>
        <w:gridCol w:w="1020"/>
        <w:gridCol w:w="850"/>
        <w:gridCol w:w="850"/>
        <w:gridCol w:w="850"/>
      </w:tblGrid>
      <w:tr w:rsidR="003B6099" w:rsidRPr="003B6099" w:rsidTr="003B60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Единица измерения (по </w:t>
            </w:r>
            <w:hyperlink r:id="rId25" w:history="1">
              <w:r w:rsidRPr="003B6099">
                <w:rPr>
                  <w:sz w:val="24"/>
                  <w:szCs w:val="24"/>
                </w:rPr>
                <w:t>ОКЕИ</w:t>
              </w:r>
            </w:hyperlink>
            <w:r w:rsidRPr="003B6099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6099" w:rsidRPr="003B6099" w:rsidTr="003B6099">
        <w:tc>
          <w:tcPr>
            <w:tcW w:w="1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</w:tr>
      <w:tr w:rsidR="003B6099" w:rsidRPr="003B6099" w:rsidTr="003B6099">
        <w:tc>
          <w:tcPr>
            <w:tcW w:w="1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"Обеспечена деятельность Финансового управления города Батайска"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</w:tr>
      <w:tr w:rsidR="003B6099" w:rsidRPr="003B6099" w:rsidTr="003B6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"Организовано планирование и исполнение расходов бюджета города"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обеспечение качественного и своевременного исполнения бюджета города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17"/>
        <w:gridCol w:w="2721"/>
        <w:gridCol w:w="1140"/>
        <w:gridCol w:w="1128"/>
        <w:gridCol w:w="1424"/>
        <w:gridCol w:w="1134"/>
      </w:tblGrid>
      <w:tr w:rsidR="003B6099" w:rsidRPr="003B6099" w:rsidTr="003B609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B6099" w:rsidRPr="003B6099" w:rsidTr="003B60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Всего</w:t>
            </w:r>
          </w:p>
        </w:tc>
      </w:tr>
      <w:tr w:rsidR="003B6099" w:rsidRPr="003B6099" w:rsidTr="003B609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Комплекс процессных мероприятий "Организация бюджетного процесса" (всего), в том числе: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  <w:tr w:rsidR="003B6099" w:rsidRPr="003B6099" w:rsidTr="003B60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  <w:tr w:rsidR="003B6099" w:rsidRPr="003B6099" w:rsidTr="003B6099">
        <w:trPr>
          <w:trHeight w:val="124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1 "Обеспечена деятельность Финансового управления города Батайска" (всего), в том числе: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  <w:tr w:rsidR="003B6099" w:rsidRPr="003B6099" w:rsidTr="003B60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19 028,5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17 510,6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54 049,7</w:t>
            </w:r>
          </w:p>
        </w:tc>
      </w:tr>
      <w:tr w:rsidR="003B6099" w:rsidRPr="003B6099" w:rsidTr="003B60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904 0106 2040200110 120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18 044,1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16 857,7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16 857,7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51 759,5</w:t>
            </w:r>
          </w:p>
        </w:tc>
      </w:tr>
      <w:tr w:rsidR="003B6099" w:rsidRPr="003B6099" w:rsidTr="003B60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9040106 2040200190 240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652,9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652,9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652,9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1 958,7</w:t>
            </w:r>
          </w:p>
        </w:tc>
      </w:tr>
      <w:tr w:rsidR="003B6099" w:rsidRPr="003B6099" w:rsidTr="003B60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904 0106 2040299990 120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331,5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331,5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5. План реализации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на 2025 - 2027 годы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250"/>
        <w:gridCol w:w="1928"/>
        <w:gridCol w:w="2948"/>
        <w:gridCol w:w="1984"/>
        <w:gridCol w:w="1503"/>
      </w:tblGrid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исполнитель (наименование исполнительного органа, организации, 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B6099" w:rsidRPr="003B6099" w:rsidTr="003B6099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1. "Обеспечена деятельность Финансового управления города Батайска"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(Неживенко Т.И., начальник отдела бюджетного учета, отчетности - главный бухгалтер)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26" w:history="1">
              <w:r w:rsidRPr="003B6099">
                <w:rPr>
                  <w:sz w:val="24"/>
                  <w:szCs w:val="24"/>
                </w:rPr>
                <w:t>законом</w:t>
              </w:r>
            </w:hyperlink>
            <w:r w:rsidRPr="003B6099">
              <w:rPr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управления города Батайска в соответствии с утвержденным планом - графиком закупок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апреля 2025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1.3.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1.2. Перераспределение экономии, оптимизация расходов бюджета города Батайска по результатам проведенных закупок товаров, работ,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2025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И.В,   заместитель начальника Финансового управления, Неживенко Т.И., начальник отдела бюджетного учета, </w:t>
            </w:r>
            <w:r w:rsidRPr="003B6099">
              <w:rPr>
                <w:sz w:val="24"/>
                <w:szCs w:val="24"/>
              </w:rPr>
              <w:lastRenderedPageBreak/>
              <w:t>отчетности - главный бухгалтер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бюджетная смета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1.4.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1.3. Использование экономии для проведения закупки товаров, работ, услуг в соответствии с Федеральным </w:t>
            </w:r>
            <w:hyperlink r:id="rId27" w:history="1">
              <w:r w:rsidRPr="003B6099">
                <w:rPr>
                  <w:sz w:val="24"/>
                  <w:szCs w:val="24"/>
                </w:rPr>
                <w:t>законом</w:t>
              </w:r>
            </w:hyperlink>
            <w:r w:rsidRPr="003B6099">
              <w:rPr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 декабря 2025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управления, Неживенко Т.И., начальник отдела бюджетного учета, отчетности - главный бухгалтер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1.5.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1.4. Исполнение расходов бюджета города в части осуществления оплаты поставщикам, подрядчикам, исполнителям по муниципальным контрактам (договорам) в целях исполнения бюджета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декабря 2025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(Неживенко Т.И., начальник отдела бюджетного учета, отчетности - главный бухгалтер, Галушкина О.А, начальник отдела финансирования расходов местного бюджета)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1.6.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1.5. Проведены закупки товаров, работ, услуг в соответствии с Федеральным </w:t>
            </w:r>
            <w:hyperlink r:id="rId28" w:history="1">
              <w:r w:rsidRPr="003B6099">
                <w:rPr>
                  <w:sz w:val="24"/>
                  <w:szCs w:val="24"/>
                </w:rPr>
                <w:t>законом</w:t>
              </w:r>
            </w:hyperlink>
            <w:r w:rsidRPr="003B6099">
              <w:rPr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управления города Батайска в соответствии с утвержденным планом - графиком закупок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апреля 2026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1.7.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1.6. Перераспределение экономии, оптимизация расходов бюджета города  по результатам проведенных закупок </w:t>
            </w:r>
            <w:r w:rsidRPr="003B6099">
              <w:rPr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30 сентября 2026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И.В,   заместитель </w:t>
            </w:r>
            <w:r w:rsidRPr="003B6099">
              <w:rPr>
                <w:sz w:val="24"/>
                <w:szCs w:val="24"/>
              </w:rPr>
              <w:lastRenderedPageBreak/>
              <w:t>начальника Финансового управления, Неживенко Т.И., начальник отдела бюджетного учета, отчетности - главный бухгалтер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бюджетная смета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1.8.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1.7. Использование экономии для проведения закупки товаров, работ, услуг в соответствии с Федеральным </w:t>
            </w:r>
            <w:hyperlink r:id="rId29" w:history="1">
              <w:r w:rsidRPr="003B6099">
                <w:rPr>
                  <w:sz w:val="24"/>
                  <w:szCs w:val="24"/>
                </w:rPr>
                <w:t>законом</w:t>
              </w:r>
            </w:hyperlink>
            <w:r w:rsidRPr="003B6099">
              <w:rPr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 декабря 2026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управления, Неживенко Т.И., начальник отдела бюджетного учета, отчетности - главный бухгалтер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1.9.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1.8. Исполнение расходов бюджета города в части осуществления оплаты поставщикам, подрядчикам, исполнителям по муниципальным контрактам (договорам) в целях исполнения бюджета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декабря 2026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(Неживенко Т.И., начальник отдела бюджетного учета, отчетности - главный бухгалтер, Галушкина О.А, начальник отдела финансирования расходов местного бюджета)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1.10.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1.9. Проведены закупки товаров, работ, услуг в соответствии с Федеральным </w:t>
            </w:r>
            <w:hyperlink r:id="rId30" w:history="1">
              <w:r w:rsidRPr="003B6099">
                <w:rPr>
                  <w:sz w:val="24"/>
                  <w:szCs w:val="24"/>
                </w:rPr>
                <w:t>законом</w:t>
              </w:r>
            </w:hyperlink>
            <w:r w:rsidRPr="003B6099">
              <w:rPr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управления города Батайска в соответствии с утвержденным планом - графиком </w:t>
            </w:r>
            <w:r w:rsidRPr="003B6099">
              <w:rPr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1 апреля 2027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1.10. Перераспределение экономии, оптимизация расходов бюджета города по результатам проведенных закупок товаров, работ,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2027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управления, Неживенко Т.И., начальник отдела бюджетного учета, отчетности - главный бухгалтер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бюджетная смета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1.11. Использование экономии для проведения закупки товаров, работ, услуг в соответствии с Федеральным </w:t>
            </w:r>
            <w:hyperlink r:id="rId31" w:history="1">
              <w:r w:rsidRPr="003B6099">
                <w:rPr>
                  <w:sz w:val="24"/>
                  <w:szCs w:val="24"/>
                </w:rPr>
                <w:t>законом</w:t>
              </w:r>
            </w:hyperlink>
            <w:r w:rsidRPr="003B6099">
              <w:rPr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управления города Батайска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 декабря 2027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 заместитель начальника Финансового управления, Неживенко Т.И., начальник отдела бюджетного учета, отчетности - главный бухгалтер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1.13.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1.12. Исполнение расходов бюджета города в части осуществления оплаты поставщикам, подрядчикам, исполнителям по муниципальным контрактам (договорам) в целях исполнения бюджета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25 декабря 2027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(Неживенко Т.И., начальник отдела бюджетного учета, отчетности - главный бухгалтер, Галушкина О.А, начальник отдела финансирования расходов местного бюджета)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1.14.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2. "Организовано планирование и исполнение расходов бюджета города Батайска"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И.В), заместитель начальника, Огреба Л.М., </w:t>
            </w:r>
            <w:r w:rsidRPr="003B6099">
              <w:rPr>
                <w:sz w:val="24"/>
                <w:szCs w:val="24"/>
              </w:rPr>
              <w:lastRenderedPageBreak/>
              <w:t>начальник бюджетного отдела)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1.15.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2.1. Проведен мониторинг качества финансового менеджмента в отношении главных распорядителей средств бюджета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15 февраля 2025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И.В), заместитель начальника)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1.16.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2.2. Подготовлено постановление Администрации города Батайска "Об утверждении Порядка и сроков составления проекта бюджета города Батайска на очередной финансовый год и на плановые периоды"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2025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1.17.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2.3.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2025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(Огреба Л.М., начальник бюджетного отдела)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1.18.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2.1. Проведен мониторинг качества финансового менеджмента в отношении главных распорядителей средств бюджета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15 февраля 2026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И.В), заместитель начальника)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1.19.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2.4. Подготовлено постановление Администрации города Батайска "Об утверждении Порядка и сроков составления проекта бюджета города Батайска на очередной финансовый год и на плановые периоды"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2026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1.20.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2.5. Обеспечено ведение </w:t>
            </w:r>
            <w:r w:rsidRPr="003B6099">
              <w:rPr>
                <w:sz w:val="24"/>
                <w:szCs w:val="24"/>
              </w:rPr>
              <w:lastRenderedPageBreak/>
              <w:t>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31 декабря 2026 </w:t>
            </w:r>
            <w:r w:rsidRPr="003B6099">
              <w:rPr>
                <w:sz w:val="24"/>
                <w:szCs w:val="24"/>
              </w:rPr>
              <w:lastRenderedPageBreak/>
              <w:t>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 w:rsidRPr="003B6099">
              <w:rPr>
                <w:sz w:val="24"/>
                <w:szCs w:val="24"/>
              </w:rPr>
              <w:lastRenderedPageBreak/>
              <w:t>города Батайска (Огреба Л.М., начальник бюджетного отдела)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сводная </w:t>
            </w:r>
            <w:r w:rsidRPr="003B6099">
              <w:rPr>
                <w:sz w:val="24"/>
                <w:szCs w:val="24"/>
              </w:rPr>
              <w:lastRenderedPageBreak/>
              <w:t>бюджетная роспись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2.6. Проведен мониторинг качества финансового менеджмента в отношении главных распорядителей средств бюджета города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15 февраля 2027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И.В), заместитель начальника)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2.7. Подготовлено постановление Администрации города Батайска "Об утверждении Порядка и сроков составления проекта бюджета города Батайска на очередной финансовый год и на плановые периоды"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2027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И.В), заместитель начальника)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1.23.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2.8.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2027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(Огреба Л.М., начальник бюджетного отдела)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V. ПАСПОРТ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комплекса процессных мероприятий "Управление муниципальным долгом города Батайска"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1. Основные положения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340"/>
        <w:gridCol w:w="4309"/>
      </w:tblGrid>
      <w:tr w:rsidR="003B6099" w:rsidRPr="003B6099" w:rsidTr="003B6099">
        <w:tc>
          <w:tcPr>
            <w:tcW w:w="567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1.1.</w:t>
            </w:r>
          </w:p>
        </w:tc>
        <w:tc>
          <w:tcPr>
            <w:tcW w:w="3855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"Управление муниципальным долгом города Батайска" (далее также в настоящем разделе - комплекс процессных мероприятий)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309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Финансовое управление города Батайска (Жарова Инесса Владимировна, заместитель начальника)</w:t>
            </w:r>
          </w:p>
        </w:tc>
      </w:tr>
      <w:tr w:rsidR="003B6099" w:rsidRPr="003B6099" w:rsidTr="003B6099">
        <w:tc>
          <w:tcPr>
            <w:tcW w:w="567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1.2.</w:t>
            </w:r>
          </w:p>
        </w:tc>
        <w:tc>
          <w:tcPr>
            <w:tcW w:w="3855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309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муниципальная  программа города Батайска "Управление муниципальными финансами"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rPr>
          <w:sz w:val="28"/>
          <w:szCs w:val="28"/>
        </w:rPr>
        <w:sectPr w:rsidR="003B6099" w:rsidRPr="003B6099">
          <w:pgSz w:w="16838" w:h="11906" w:orient="landscape"/>
          <w:pgMar w:top="1133" w:right="1440" w:bottom="566" w:left="1440" w:header="0" w:footer="0" w:gutter="0"/>
          <w:pgNumType w:start="24"/>
          <w:cols w:space="720"/>
        </w:sect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91"/>
        <w:gridCol w:w="1169"/>
        <w:gridCol w:w="1191"/>
        <w:gridCol w:w="1247"/>
        <w:gridCol w:w="1191"/>
        <w:gridCol w:w="801"/>
        <w:gridCol w:w="850"/>
        <w:gridCol w:w="709"/>
        <w:gridCol w:w="1134"/>
        <w:gridCol w:w="1644"/>
        <w:gridCol w:w="1297"/>
      </w:tblGrid>
      <w:tr w:rsidR="003B6099" w:rsidRPr="003B6099" w:rsidTr="003B6099">
        <w:tc>
          <w:tcPr>
            <w:tcW w:w="14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099" w:rsidRPr="003B6099" w:rsidRDefault="003B6099" w:rsidP="003B609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lastRenderedPageBreak/>
              <w:t>Показатели комплекса процессных мероприятий</w:t>
            </w:r>
          </w:p>
        </w:tc>
      </w:tr>
      <w:tr w:rsidR="003B6099" w:rsidRPr="003B6099" w:rsidTr="003B609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Единица измерения (по </w:t>
            </w:r>
            <w:hyperlink r:id="rId32" w:history="1">
              <w:r w:rsidRPr="003B6099">
                <w:rPr>
                  <w:sz w:val="24"/>
                  <w:szCs w:val="24"/>
                </w:rPr>
                <w:t>ОКЕИ</w:t>
              </w:r>
            </w:hyperlink>
            <w:r w:rsidRPr="003B6099">
              <w:rPr>
                <w:sz w:val="24"/>
                <w:szCs w:val="24"/>
              </w:rPr>
              <w:t>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Информационная система</w:t>
            </w:r>
          </w:p>
        </w:tc>
      </w:tr>
      <w:tr w:rsidR="003B6099" w:rsidRPr="003B6099" w:rsidTr="003B60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6099" w:rsidRPr="003B6099" w:rsidTr="003B6099">
        <w:tc>
          <w:tcPr>
            <w:tcW w:w="14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"Объем муниципального долга города Батайска и расходы на его обслуживание обеспечены на безопасном уровне"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Доля расходов на обслуживание муниципального долга города Батайска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убывания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0,73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1" w:name="Par1229"/>
      <w:bookmarkEnd w:id="1"/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3. Перечень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мероприятий (результатов)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49"/>
        <w:gridCol w:w="1417"/>
        <w:gridCol w:w="3862"/>
        <w:gridCol w:w="1191"/>
        <w:gridCol w:w="1020"/>
        <w:gridCol w:w="964"/>
        <w:gridCol w:w="964"/>
        <w:gridCol w:w="964"/>
      </w:tblGrid>
      <w:tr w:rsidR="003B6099" w:rsidRPr="003B6099" w:rsidTr="003B609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Единица измерения (по </w:t>
            </w:r>
            <w:hyperlink r:id="rId33" w:history="1">
              <w:r w:rsidRPr="003B6099">
                <w:rPr>
                  <w:sz w:val="24"/>
                  <w:szCs w:val="24"/>
                </w:rPr>
                <w:t>ОКЕИ</w:t>
              </w:r>
            </w:hyperlink>
            <w:r w:rsidRPr="003B6099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6099" w:rsidRPr="003B6099" w:rsidTr="003B6099">
        <w:tc>
          <w:tcPr>
            <w:tcW w:w="1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</w:tr>
      <w:tr w:rsidR="003B6099" w:rsidRPr="003B6099" w:rsidTr="003B6099">
        <w:tc>
          <w:tcPr>
            <w:tcW w:w="14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"Объем муниципального долга города Батайска и расходы на его обслуживание обеспечены на безопасном уровне"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Мероприятие (результат) "Проведена единая политика муниципальных заимствований города Батайска, управления муниципальным долгом в соответствии с Бюджетным </w:t>
            </w:r>
            <w:hyperlink r:id="rId34" w:history="1">
              <w:r w:rsidRPr="003B6099">
                <w:rPr>
                  <w:sz w:val="24"/>
                  <w:szCs w:val="24"/>
                </w:rPr>
                <w:t>кодексом</w:t>
              </w:r>
            </w:hyperlink>
            <w:r w:rsidRPr="003B6099">
              <w:rPr>
                <w:sz w:val="24"/>
                <w:szCs w:val="24"/>
              </w:rPr>
              <w:t xml:space="preserve">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мероприятие предусматривает проведение единой политики муниципальных заимствований города Батайска, управления муниципальным долгом в соответствии с Бюджетным </w:t>
            </w:r>
            <w:hyperlink r:id="rId35" w:history="1">
              <w:r w:rsidRPr="003B6099">
                <w:rPr>
                  <w:sz w:val="24"/>
                  <w:szCs w:val="24"/>
                </w:rPr>
                <w:t>кодексом</w:t>
              </w:r>
            </w:hyperlink>
            <w:r w:rsidRPr="003B6099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4. План реализации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на 2025 - 2027 годы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67"/>
        <w:gridCol w:w="2041"/>
        <w:gridCol w:w="2665"/>
        <w:gridCol w:w="2211"/>
        <w:gridCol w:w="1871"/>
      </w:tblGrid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исполнитель (наименование муниципального  органа, организации, Ф.И.О., должность)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B6099" w:rsidRPr="003B6099" w:rsidTr="003B6099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"Объем муниципального долга города Батайска и расходы на его обслуживание обеспечены на безопасном уровне"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Мероприятие (результат) 1. Проведена единая политика муниципальных заимствований города Батайска, управления муниципальным  долгом в соответствии с Бюджетным </w:t>
            </w:r>
            <w:hyperlink r:id="rId36" w:history="1">
              <w:r w:rsidRPr="003B6099">
                <w:rPr>
                  <w:sz w:val="24"/>
                  <w:szCs w:val="24"/>
                </w:rPr>
                <w:t>кодексом</w:t>
              </w:r>
            </w:hyperlink>
            <w:r w:rsidRPr="003B6099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 год в соответствии с заключенными контрактами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начальника), Неживенко Т.И., начальник отдела бюджетного учета, отчетности - главный бухгалтер)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1.2. Принято постановление Администрации города Батайска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декабря 2025 год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1.3. Осуществлено </w:t>
            </w:r>
            <w:r w:rsidRPr="003B6099">
              <w:rPr>
                <w:sz w:val="24"/>
                <w:szCs w:val="24"/>
              </w:rPr>
              <w:lastRenderedPageBreak/>
              <w:t>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2026 год в </w:t>
            </w:r>
            <w:r w:rsidRPr="003B6099">
              <w:rPr>
                <w:sz w:val="24"/>
                <w:szCs w:val="24"/>
              </w:rPr>
              <w:lastRenderedPageBreak/>
              <w:t>соответствии с заключенными контрактами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 w:rsidRPr="003B6099">
              <w:rPr>
                <w:sz w:val="24"/>
                <w:szCs w:val="24"/>
              </w:rPr>
              <w:lastRenderedPageBreak/>
              <w:t>города Батайска (Неживенко Т.И,  начальник отдела бюджетного учета, отчетности - главный бухгалтер)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платежное </w:t>
            </w:r>
            <w:r w:rsidRPr="003B6099">
              <w:rPr>
                <w:sz w:val="24"/>
                <w:szCs w:val="24"/>
              </w:rPr>
              <w:lastRenderedPageBreak/>
              <w:t>поручение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lastRenderedPageBreak/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1.4.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 год в соответствии с заключенными контрактами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начальника), Неживенко Т.И., начальник отдела бюджетного учета, отчетности - главный бухгалтер)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1.5. Принято постановление Администрации города Батайска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декабря 2026 год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1.6.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 год в соответствии с заключенными контрактами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(Неживенко Т.И,  начальник отдела бюджетного учета, отчетности - главный бухгалтер)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1.7.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 год в соответствии с заключенными контрактами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И.В,  заместитель начальника), Неживенко Т.И., начальник отдела </w:t>
            </w:r>
            <w:r w:rsidRPr="003B6099">
              <w:rPr>
                <w:sz w:val="24"/>
                <w:szCs w:val="24"/>
              </w:rPr>
              <w:lastRenderedPageBreak/>
              <w:t>бюджетного учета, отчетности - главный бухгалтер)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платежные поручения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1.8. Принято постановление Администрации города Батайска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 декабря 2027 год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 заместитель начальника)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1.9.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 год в соответствии с заключенными контрактами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(Неживенко Т.И,  начальник отдела бюджетного учета, отчетности - главный бухгалтер)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VI. ПАСПОРТ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комплекса процессных мероприятий "Организация и осуществление внутреннего муниципального финансового контроля"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1. Основные положения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"/>
        <w:gridCol w:w="3628"/>
        <w:gridCol w:w="340"/>
        <w:gridCol w:w="4422"/>
      </w:tblGrid>
      <w:tr w:rsidR="003B6099" w:rsidRPr="003B6099" w:rsidTr="003B6099">
        <w:tc>
          <w:tcPr>
            <w:tcW w:w="665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1.1.</w:t>
            </w:r>
          </w:p>
        </w:tc>
        <w:tc>
          <w:tcPr>
            <w:tcW w:w="3628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B609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"Организация и осуществление внутреннего муниципального финансового контроля (далее также в настоящем разделе - комплекс процессных мероприятий)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422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B6099">
              <w:rPr>
                <w:sz w:val="28"/>
                <w:szCs w:val="28"/>
              </w:rPr>
              <w:t>Финансовое управление города Батайска (Жарова И.В, заместитель начальника, Галушкина О.А, начальник отдела финансирования расходов местного бюджета)</w:t>
            </w:r>
          </w:p>
        </w:tc>
      </w:tr>
      <w:tr w:rsidR="003B6099" w:rsidRPr="003B6099" w:rsidTr="003B6099">
        <w:tc>
          <w:tcPr>
            <w:tcW w:w="665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1.2.</w:t>
            </w:r>
          </w:p>
        </w:tc>
        <w:tc>
          <w:tcPr>
            <w:tcW w:w="3628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-</w:t>
            </w:r>
          </w:p>
        </w:tc>
        <w:tc>
          <w:tcPr>
            <w:tcW w:w="4422" w:type="dxa"/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t>муниципальная программа города Батайска  "Управление муниципальными финансами "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099" w:rsidRPr="003B6099" w:rsidRDefault="003B6099" w:rsidP="003B6099">
      <w:pPr>
        <w:jc w:val="center"/>
        <w:rPr>
          <w:sz w:val="28"/>
          <w:szCs w:val="28"/>
        </w:rPr>
      </w:pPr>
    </w:p>
    <w:p w:rsidR="003B6099" w:rsidRPr="003B6099" w:rsidRDefault="003B6099" w:rsidP="003B6099">
      <w:pPr>
        <w:jc w:val="center"/>
        <w:rPr>
          <w:sz w:val="28"/>
          <w:szCs w:val="28"/>
        </w:rPr>
      </w:pPr>
    </w:p>
    <w:p w:rsidR="003B6099" w:rsidRPr="003B6099" w:rsidRDefault="003B6099" w:rsidP="003B6099">
      <w:pPr>
        <w:jc w:val="center"/>
        <w:rPr>
          <w:sz w:val="28"/>
          <w:szCs w:val="28"/>
        </w:rPr>
      </w:pPr>
    </w:p>
    <w:p w:rsidR="003B6099" w:rsidRPr="003B6099" w:rsidRDefault="003B6099" w:rsidP="003B6099">
      <w:pPr>
        <w:jc w:val="center"/>
        <w:rPr>
          <w:sz w:val="28"/>
          <w:szCs w:val="28"/>
        </w:rPr>
      </w:pPr>
    </w:p>
    <w:p w:rsidR="003B6099" w:rsidRPr="003B6099" w:rsidRDefault="003B6099" w:rsidP="003B6099">
      <w:pPr>
        <w:jc w:val="center"/>
        <w:rPr>
          <w:sz w:val="28"/>
          <w:szCs w:val="28"/>
        </w:rPr>
      </w:pPr>
    </w:p>
    <w:p w:rsidR="003B6099" w:rsidRPr="003B6099" w:rsidRDefault="003B6099" w:rsidP="003B6099">
      <w:pPr>
        <w:jc w:val="center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099" w:rsidRPr="003B6099" w:rsidRDefault="003B6099" w:rsidP="003B6099">
      <w:pPr>
        <w:rPr>
          <w:sz w:val="28"/>
          <w:szCs w:val="28"/>
        </w:rPr>
        <w:sectPr w:rsidR="003B6099" w:rsidRPr="003B6099">
          <w:pgSz w:w="16838" w:h="11906" w:orient="landscape"/>
          <w:pgMar w:top="1133" w:right="1440" w:bottom="566" w:left="1440" w:header="0" w:footer="0" w:gutter="0"/>
          <w:cols w:space="720"/>
        </w:sect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4"/>
        <w:gridCol w:w="1198"/>
        <w:gridCol w:w="992"/>
        <w:gridCol w:w="851"/>
        <w:gridCol w:w="992"/>
        <w:gridCol w:w="850"/>
        <w:gridCol w:w="993"/>
        <w:gridCol w:w="850"/>
        <w:gridCol w:w="851"/>
        <w:gridCol w:w="1984"/>
        <w:gridCol w:w="1701"/>
      </w:tblGrid>
      <w:tr w:rsidR="003B6099" w:rsidRPr="003B6099" w:rsidTr="003B6099">
        <w:tc>
          <w:tcPr>
            <w:tcW w:w="149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6099" w:rsidRPr="003B6099" w:rsidRDefault="003B6099" w:rsidP="003B609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3B6099">
              <w:rPr>
                <w:sz w:val="28"/>
                <w:szCs w:val="28"/>
              </w:rPr>
              <w:lastRenderedPageBreak/>
              <w:t>Показатели комплекса процессных мероприятий</w:t>
            </w:r>
          </w:p>
        </w:tc>
      </w:tr>
      <w:tr w:rsidR="003B6099" w:rsidRPr="003B6099" w:rsidTr="003B609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Единица измерения (по </w:t>
            </w:r>
            <w:hyperlink r:id="rId37" w:history="1">
              <w:r w:rsidRPr="003B6099">
                <w:rPr>
                  <w:sz w:val="24"/>
                  <w:szCs w:val="24"/>
                </w:rPr>
                <w:t>ОКЕИ</w:t>
              </w:r>
            </w:hyperlink>
            <w:r w:rsidRPr="003B609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Информационная система</w:t>
            </w:r>
          </w:p>
        </w:tc>
      </w:tr>
      <w:tr w:rsidR="003B6099" w:rsidRPr="003B6099" w:rsidTr="003B60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6099" w:rsidRPr="003B6099" w:rsidTr="003B6099">
        <w:tc>
          <w:tcPr>
            <w:tcW w:w="14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3. Перечень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мероприятий (результатов)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4"/>
        <w:gridCol w:w="1700"/>
        <w:gridCol w:w="3495"/>
        <w:gridCol w:w="1276"/>
        <w:gridCol w:w="27"/>
        <w:gridCol w:w="1133"/>
        <w:gridCol w:w="1133"/>
        <w:gridCol w:w="1133"/>
        <w:gridCol w:w="1133"/>
      </w:tblGrid>
      <w:tr w:rsidR="003B6099" w:rsidRPr="003B6099" w:rsidTr="003B609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Единица измерения (по </w:t>
            </w:r>
            <w:hyperlink r:id="rId38" w:history="1">
              <w:r w:rsidRPr="003B6099">
                <w:rPr>
                  <w:sz w:val="24"/>
                  <w:szCs w:val="24"/>
                </w:rPr>
                <w:t>ОКЕИ</w:t>
              </w:r>
            </w:hyperlink>
            <w:r w:rsidRPr="003B6099">
              <w:rPr>
                <w:sz w:val="24"/>
                <w:szCs w:val="24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6099" w:rsidRPr="003B6099" w:rsidTr="003B60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9" w:rsidRPr="003B6099" w:rsidRDefault="003B6099" w:rsidP="003B60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2026</w:t>
            </w:r>
          </w:p>
        </w:tc>
      </w:tr>
      <w:tr w:rsidR="003B6099" w:rsidRPr="003B6099" w:rsidTr="003B6099"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"Обеспечено осуществление внутреннего государственного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предусматривает обеспечение осуществления внутреннего государственного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единиц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</w:t>
            </w:r>
          </w:p>
        </w:tc>
      </w:tr>
    </w:tbl>
    <w:p w:rsidR="003B6099" w:rsidRPr="003B6099" w:rsidRDefault="003B6099" w:rsidP="003B60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lastRenderedPageBreak/>
        <w:t>4. План реализации комплекса процессных мероприятий</w:t>
      </w:r>
    </w:p>
    <w:p w:rsidR="003B6099" w:rsidRPr="003B6099" w:rsidRDefault="003B6099" w:rsidP="003B609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B6099">
        <w:rPr>
          <w:bCs/>
          <w:sz w:val="28"/>
          <w:szCs w:val="28"/>
        </w:rPr>
        <w:t>на 2025 - 2027 годы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18"/>
        <w:gridCol w:w="2263"/>
        <w:gridCol w:w="3924"/>
        <w:gridCol w:w="2693"/>
        <w:gridCol w:w="2126"/>
      </w:tblGrid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№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Ответственный исполнитель (наименование, организации, Ф.И.О., должность)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B6099" w:rsidRPr="003B6099" w:rsidTr="003B6099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Х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И.В., заместитель начальника, Галушкина О.А, начальник отдела финансирования расходов местного бюджета)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1.1. Утвержден план контрольных мероприятий Финансового управления города Батайска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план контрольных мероприятий Финансового управления города Батайска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1.2. Обеспечено назначение и проведение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2025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Финансовое управление города Батайска (Жарова И.В, заместитель начальника, Галушкина О.А, начальник отдела финансирования </w:t>
            </w:r>
            <w:r w:rsidRPr="003B6099">
              <w:rPr>
                <w:sz w:val="24"/>
                <w:szCs w:val="24"/>
              </w:rPr>
              <w:lastRenderedPageBreak/>
              <w:t>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приказы о назначении контрольных мероприятий, акты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1.3. Осуществлена реализация результатов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2025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представления об устранении выявленных нарушений, их причин и условий; предписания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1.4. Осуществлено административное производство по результатам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2025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2025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протоколы об административных правонарушениях, постановления по делам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1.5. Утвержден план контрольных мероприятий Финансового управления города Батайска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2025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план контрольных мероприятий министерства Финансового управления города Батайска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1.6. Обеспечено назначение и проведение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2026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приказы о назначении контрольных мероприятий, акты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1.7. Осуществлена реализация результатов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2026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представления об устранении выявленных нарушений, их причин и условий; Предписания о возмещении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 xml:space="preserve">Контрольная точка 1.8. </w:t>
            </w:r>
            <w:r w:rsidRPr="003B6099">
              <w:rPr>
                <w:sz w:val="24"/>
                <w:szCs w:val="24"/>
              </w:rPr>
              <w:lastRenderedPageBreak/>
              <w:t>Осуществлено административное производство по результатам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31 марта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30 июня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2026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2026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Финансовое управление города </w:t>
            </w:r>
            <w:r w:rsidRPr="003B6099">
              <w:rPr>
                <w:sz w:val="24"/>
                <w:szCs w:val="24"/>
              </w:rPr>
              <w:lastRenderedPageBreak/>
              <w:t>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 xml:space="preserve">протоколы об </w:t>
            </w:r>
            <w:r w:rsidRPr="003B6099">
              <w:rPr>
                <w:sz w:val="24"/>
                <w:szCs w:val="24"/>
              </w:rPr>
              <w:lastRenderedPageBreak/>
              <w:t>административных правонарушениях, постановления по делам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lastRenderedPageBreak/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1.9. Утвержден план контрольных мероприятий Финансового управления города Батайска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2026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О.А.,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план контрольных мероприятий Финансового управления города Батайска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1.10. Обеспечено назначение и проведение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2027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приказы о назначении контрольных мероприятий, акты проверок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1.11. Осуществлена реализация результатов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2027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представления об устранении выявленных нарушений, их причин и условий; Предписания о возмещении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  <w:tr w:rsidR="003B6099" w:rsidRPr="003B6099" w:rsidTr="003B60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1.13.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Контрольная точка 1.12. Осуществлено административное производство по результатам контрольных мероприятий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марта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июня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30 сентября 2027 г.</w:t>
            </w:r>
          </w:p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31 декабря 2027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Финансовое управление города Батайска (Жарова И.В., заместитель начальника, Галушкина О.А, начальник отдела финансирования расходов 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протоколы об административных правонарушениях, постановления по делам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9" w:rsidRPr="003B6099" w:rsidRDefault="003B6099" w:rsidP="003B60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6099">
              <w:rPr>
                <w:sz w:val="24"/>
                <w:szCs w:val="24"/>
              </w:rPr>
              <w:t>-</w:t>
            </w:r>
          </w:p>
        </w:tc>
      </w:tr>
    </w:tbl>
    <w:p w:rsidR="003B6099" w:rsidRPr="003B6099" w:rsidRDefault="003B6099" w:rsidP="003B6099">
      <w:pPr>
        <w:spacing w:after="200" w:line="276" w:lineRule="auto"/>
        <w:rPr>
          <w:sz w:val="24"/>
          <w:szCs w:val="24"/>
        </w:rPr>
      </w:pPr>
    </w:p>
    <w:p w:rsidR="003B6099" w:rsidRPr="003B6099" w:rsidRDefault="003B6099" w:rsidP="003B6099">
      <w:pPr>
        <w:spacing w:after="200"/>
        <w:rPr>
          <w:sz w:val="24"/>
          <w:szCs w:val="24"/>
        </w:rPr>
      </w:pPr>
      <w:r w:rsidRPr="003B6099">
        <w:rPr>
          <w:sz w:val="24"/>
          <w:szCs w:val="24"/>
        </w:rPr>
        <w:t xml:space="preserve">Начальник общего отдела </w:t>
      </w:r>
    </w:p>
    <w:p w:rsidR="003B6099" w:rsidRPr="003B6099" w:rsidRDefault="003B6099" w:rsidP="003B6099">
      <w:pPr>
        <w:spacing w:after="200"/>
        <w:rPr>
          <w:sz w:val="24"/>
          <w:szCs w:val="24"/>
        </w:rPr>
      </w:pPr>
      <w:r w:rsidRPr="003B6099">
        <w:rPr>
          <w:sz w:val="24"/>
          <w:szCs w:val="24"/>
        </w:rPr>
        <w:t>Администрации города Батайска                                                                                                                                    В.С. Мирошникова</w:t>
      </w:r>
      <w:bookmarkStart w:id="2" w:name="_GoBack"/>
      <w:bookmarkEnd w:id="2"/>
    </w:p>
    <w:sectPr w:rsidR="003B6099" w:rsidRPr="003B6099" w:rsidSect="003B6099">
      <w:pgSz w:w="16838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6B" w:rsidRDefault="0096746B" w:rsidP="00441BAB">
      <w:r>
        <w:separator/>
      </w:r>
    </w:p>
  </w:endnote>
  <w:endnote w:type="continuationSeparator" w:id="0">
    <w:p w:rsidR="0096746B" w:rsidRDefault="0096746B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6B" w:rsidRDefault="0096746B" w:rsidP="00441BAB">
      <w:r>
        <w:separator/>
      </w:r>
    </w:p>
  </w:footnote>
  <w:footnote w:type="continuationSeparator" w:id="0">
    <w:p w:rsidR="0096746B" w:rsidRDefault="0096746B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EE" w:rsidRDefault="009B088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099">
      <w:rPr>
        <w:noProof/>
      </w:rPr>
      <w:t>44</w:t>
    </w:r>
    <w:r>
      <w:rPr>
        <w:noProof/>
      </w:rPr>
      <w:fldChar w:fldCharType="end"/>
    </w:r>
  </w:p>
  <w:p w:rsidR="00D34DEE" w:rsidRDefault="00D34D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44E"/>
    <w:multiLevelType w:val="hybridMultilevel"/>
    <w:tmpl w:val="23AA9D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391"/>
    <w:multiLevelType w:val="hybridMultilevel"/>
    <w:tmpl w:val="5F6C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334A1"/>
    <w:multiLevelType w:val="hybridMultilevel"/>
    <w:tmpl w:val="AAAE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F1A0F"/>
    <w:multiLevelType w:val="hybridMultilevel"/>
    <w:tmpl w:val="114C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34466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49F32342"/>
    <w:multiLevelType w:val="multilevel"/>
    <w:tmpl w:val="BD028A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1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A6D00"/>
    <w:multiLevelType w:val="hybridMultilevel"/>
    <w:tmpl w:val="A2AE93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1423A"/>
    <w:multiLevelType w:val="multilevel"/>
    <w:tmpl w:val="E7EE3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5C8E0F43"/>
    <w:multiLevelType w:val="multilevel"/>
    <w:tmpl w:val="0419001D"/>
    <w:numStyleLink w:val="1"/>
  </w:abstractNum>
  <w:abstractNum w:abstractNumId="30" w15:restartNumberingAfterBreak="0">
    <w:nsid w:val="62023C26"/>
    <w:multiLevelType w:val="hybridMultilevel"/>
    <w:tmpl w:val="B2AE5A8A"/>
    <w:lvl w:ilvl="0" w:tplc="D338CC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36"/>
  </w:num>
  <w:num w:numId="5">
    <w:abstractNumId w:val="6"/>
  </w:num>
  <w:num w:numId="6">
    <w:abstractNumId w:val="14"/>
  </w:num>
  <w:num w:numId="7">
    <w:abstractNumId w:val="37"/>
  </w:num>
  <w:num w:numId="8">
    <w:abstractNumId w:val="11"/>
  </w:num>
  <w:num w:numId="9">
    <w:abstractNumId w:val="32"/>
  </w:num>
  <w:num w:numId="10">
    <w:abstractNumId w:val="16"/>
  </w:num>
  <w:num w:numId="11">
    <w:abstractNumId w:val="31"/>
  </w:num>
  <w:num w:numId="12">
    <w:abstractNumId w:val="12"/>
  </w:num>
  <w:num w:numId="13">
    <w:abstractNumId w:val="33"/>
  </w:num>
  <w:num w:numId="14">
    <w:abstractNumId w:val="21"/>
  </w:num>
  <w:num w:numId="15">
    <w:abstractNumId w:val="0"/>
  </w:num>
  <w:num w:numId="16">
    <w:abstractNumId w:val="28"/>
  </w:num>
  <w:num w:numId="17">
    <w:abstractNumId w:val="34"/>
  </w:num>
  <w:num w:numId="18">
    <w:abstractNumId w:val="24"/>
  </w:num>
  <w:num w:numId="19">
    <w:abstractNumId w:val="26"/>
  </w:num>
  <w:num w:numId="20">
    <w:abstractNumId w:val="5"/>
  </w:num>
  <w:num w:numId="21">
    <w:abstractNumId w:val="18"/>
  </w:num>
  <w:num w:numId="22">
    <w:abstractNumId w:val="27"/>
  </w:num>
  <w:num w:numId="23">
    <w:abstractNumId w:val="19"/>
  </w:num>
  <w:num w:numId="24">
    <w:abstractNumId w:val="7"/>
  </w:num>
  <w:num w:numId="25">
    <w:abstractNumId w:val="25"/>
  </w:num>
  <w:num w:numId="26">
    <w:abstractNumId w:val="10"/>
  </w:num>
  <w:num w:numId="27">
    <w:abstractNumId w:val="35"/>
  </w:num>
  <w:num w:numId="28">
    <w:abstractNumId w:val="9"/>
  </w:num>
  <w:num w:numId="29">
    <w:abstractNumId w:val="29"/>
    <w:lvlOverride w:ilvl="0">
      <w:lvl w:ilvl="0">
        <w:start w:val="1"/>
        <w:numFmt w:val="decimal"/>
        <w:lvlText w:val="%1)"/>
        <w:lvlJc w:val="left"/>
        <w:pPr>
          <w:ind w:left="1353" w:hanging="360"/>
        </w:pPr>
      </w:lvl>
    </w:lvlOverride>
    <w:lvlOverride w:ilvl="1">
      <w:lvl w:ilvl="1">
        <w:start w:val="1"/>
        <w:numFmt w:val="bullet"/>
        <w:lvlText w:val=""/>
        <w:lvlJc w:val="left"/>
        <w:pPr>
          <w:ind w:left="1713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2073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2433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2793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3153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513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3873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4233" w:hanging="360"/>
        </w:pPr>
      </w:lvl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3"/>
  </w:num>
  <w:num w:numId="33">
    <w:abstractNumId w:val="30"/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33FAB"/>
    <w:rsid w:val="000353CE"/>
    <w:rsid w:val="00035C4B"/>
    <w:rsid w:val="00037047"/>
    <w:rsid w:val="0004195F"/>
    <w:rsid w:val="00041B2A"/>
    <w:rsid w:val="00043017"/>
    <w:rsid w:val="00043052"/>
    <w:rsid w:val="00043CCA"/>
    <w:rsid w:val="00044C3F"/>
    <w:rsid w:val="00044DEA"/>
    <w:rsid w:val="000456FB"/>
    <w:rsid w:val="00046BF1"/>
    <w:rsid w:val="00051022"/>
    <w:rsid w:val="00054EAE"/>
    <w:rsid w:val="000558BB"/>
    <w:rsid w:val="00063D68"/>
    <w:rsid w:val="00066406"/>
    <w:rsid w:val="00070168"/>
    <w:rsid w:val="000761E1"/>
    <w:rsid w:val="000768C0"/>
    <w:rsid w:val="00076939"/>
    <w:rsid w:val="000769FA"/>
    <w:rsid w:val="00082C2A"/>
    <w:rsid w:val="00083153"/>
    <w:rsid w:val="00090E5E"/>
    <w:rsid w:val="00091482"/>
    <w:rsid w:val="000956AE"/>
    <w:rsid w:val="000958C2"/>
    <w:rsid w:val="000960F8"/>
    <w:rsid w:val="00096856"/>
    <w:rsid w:val="000A1A6A"/>
    <w:rsid w:val="000A370A"/>
    <w:rsid w:val="000A3AD4"/>
    <w:rsid w:val="000A4B67"/>
    <w:rsid w:val="000A58CB"/>
    <w:rsid w:val="000A5DF0"/>
    <w:rsid w:val="000A7B3A"/>
    <w:rsid w:val="000B1992"/>
    <w:rsid w:val="000B2A95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3C5E"/>
    <w:rsid w:val="000C5BC2"/>
    <w:rsid w:val="000D014D"/>
    <w:rsid w:val="000D020E"/>
    <w:rsid w:val="000D0CDA"/>
    <w:rsid w:val="000D1081"/>
    <w:rsid w:val="000E0EC7"/>
    <w:rsid w:val="000E1A8D"/>
    <w:rsid w:val="000E306B"/>
    <w:rsid w:val="000E754F"/>
    <w:rsid w:val="000F2DBA"/>
    <w:rsid w:val="000F3FB7"/>
    <w:rsid w:val="000F418F"/>
    <w:rsid w:val="000F50EA"/>
    <w:rsid w:val="000F5D84"/>
    <w:rsid w:val="000F60A8"/>
    <w:rsid w:val="00100124"/>
    <w:rsid w:val="00102F54"/>
    <w:rsid w:val="001049C0"/>
    <w:rsid w:val="00106B1F"/>
    <w:rsid w:val="00107B6A"/>
    <w:rsid w:val="00107DA4"/>
    <w:rsid w:val="001144A5"/>
    <w:rsid w:val="00120280"/>
    <w:rsid w:val="00123227"/>
    <w:rsid w:val="001236B5"/>
    <w:rsid w:val="0012569F"/>
    <w:rsid w:val="00125E68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03D"/>
    <w:rsid w:val="001607B1"/>
    <w:rsid w:val="001630C9"/>
    <w:rsid w:val="00163D57"/>
    <w:rsid w:val="00164BB8"/>
    <w:rsid w:val="00166C9E"/>
    <w:rsid w:val="00167A56"/>
    <w:rsid w:val="00174B06"/>
    <w:rsid w:val="00176F9E"/>
    <w:rsid w:val="001775A2"/>
    <w:rsid w:val="00184539"/>
    <w:rsid w:val="00185A30"/>
    <w:rsid w:val="001918C3"/>
    <w:rsid w:val="00194161"/>
    <w:rsid w:val="00196700"/>
    <w:rsid w:val="00196B68"/>
    <w:rsid w:val="001A477D"/>
    <w:rsid w:val="001A5619"/>
    <w:rsid w:val="001A5FD5"/>
    <w:rsid w:val="001A62EE"/>
    <w:rsid w:val="001A69E3"/>
    <w:rsid w:val="001A7F27"/>
    <w:rsid w:val="001B1567"/>
    <w:rsid w:val="001B2912"/>
    <w:rsid w:val="001B5D54"/>
    <w:rsid w:val="001B7D34"/>
    <w:rsid w:val="001C1AF2"/>
    <w:rsid w:val="001C25DA"/>
    <w:rsid w:val="001C27D7"/>
    <w:rsid w:val="001C5B3F"/>
    <w:rsid w:val="001C63A5"/>
    <w:rsid w:val="001C6B42"/>
    <w:rsid w:val="001C6CA8"/>
    <w:rsid w:val="001D1FE8"/>
    <w:rsid w:val="001D2D1D"/>
    <w:rsid w:val="001D4BC3"/>
    <w:rsid w:val="001D7500"/>
    <w:rsid w:val="001E08F9"/>
    <w:rsid w:val="001E13DE"/>
    <w:rsid w:val="001E1B19"/>
    <w:rsid w:val="001E2C08"/>
    <w:rsid w:val="001E2D21"/>
    <w:rsid w:val="001E3F81"/>
    <w:rsid w:val="001E41BC"/>
    <w:rsid w:val="001E6D17"/>
    <w:rsid w:val="001F1A9B"/>
    <w:rsid w:val="001F5326"/>
    <w:rsid w:val="001F5FD4"/>
    <w:rsid w:val="00200699"/>
    <w:rsid w:val="002010A9"/>
    <w:rsid w:val="00201F03"/>
    <w:rsid w:val="0020265D"/>
    <w:rsid w:val="00203330"/>
    <w:rsid w:val="00207040"/>
    <w:rsid w:val="002125DD"/>
    <w:rsid w:val="0021330E"/>
    <w:rsid w:val="002146F1"/>
    <w:rsid w:val="00215BB7"/>
    <w:rsid w:val="002172A8"/>
    <w:rsid w:val="0022107D"/>
    <w:rsid w:val="002210E5"/>
    <w:rsid w:val="002211C3"/>
    <w:rsid w:val="002227CC"/>
    <w:rsid w:val="00227E72"/>
    <w:rsid w:val="0023195D"/>
    <w:rsid w:val="00231F85"/>
    <w:rsid w:val="00236959"/>
    <w:rsid w:val="002413E2"/>
    <w:rsid w:val="002418FE"/>
    <w:rsid w:val="00243C7B"/>
    <w:rsid w:val="002444C6"/>
    <w:rsid w:val="00244F1A"/>
    <w:rsid w:val="00246823"/>
    <w:rsid w:val="00251E15"/>
    <w:rsid w:val="00252684"/>
    <w:rsid w:val="00254788"/>
    <w:rsid w:val="00267B2F"/>
    <w:rsid w:val="00270EF5"/>
    <w:rsid w:val="00271251"/>
    <w:rsid w:val="00272508"/>
    <w:rsid w:val="002734EE"/>
    <w:rsid w:val="00275BEE"/>
    <w:rsid w:val="0027747A"/>
    <w:rsid w:val="0028024C"/>
    <w:rsid w:val="00281412"/>
    <w:rsid w:val="00287315"/>
    <w:rsid w:val="00290355"/>
    <w:rsid w:val="00291ADA"/>
    <w:rsid w:val="0029206B"/>
    <w:rsid w:val="002A1A5D"/>
    <w:rsid w:val="002A2BAD"/>
    <w:rsid w:val="002A68AE"/>
    <w:rsid w:val="002A7960"/>
    <w:rsid w:val="002A7B61"/>
    <w:rsid w:val="002B6AFC"/>
    <w:rsid w:val="002B71ED"/>
    <w:rsid w:val="002C06BC"/>
    <w:rsid w:val="002C1225"/>
    <w:rsid w:val="002C381F"/>
    <w:rsid w:val="002C5F4E"/>
    <w:rsid w:val="002D2EB2"/>
    <w:rsid w:val="002D4FDA"/>
    <w:rsid w:val="002D61A2"/>
    <w:rsid w:val="002D6F7B"/>
    <w:rsid w:val="002D722E"/>
    <w:rsid w:val="002D7700"/>
    <w:rsid w:val="002E12E5"/>
    <w:rsid w:val="002E179C"/>
    <w:rsid w:val="002E1EF5"/>
    <w:rsid w:val="002E2061"/>
    <w:rsid w:val="002E2CA8"/>
    <w:rsid w:val="002F43D8"/>
    <w:rsid w:val="002F446E"/>
    <w:rsid w:val="002F4D8A"/>
    <w:rsid w:val="002F7A3A"/>
    <w:rsid w:val="00300BDA"/>
    <w:rsid w:val="003057F9"/>
    <w:rsid w:val="00306B43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2273"/>
    <w:rsid w:val="00334963"/>
    <w:rsid w:val="003424C0"/>
    <w:rsid w:val="003425B1"/>
    <w:rsid w:val="003428E3"/>
    <w:rsid w:val="00346F27"/>
    <w:rsid w:val="00346F58"/>
    <w:rsid w:val="00351250"/>
    <w:rsid w:val="00352E30"/>
    <w:rsid w:val="003550AF"/>
    <w:rsid w:val="00355487"/>
    <w:rsid w:val="00355F68"/>
    <w:rsid w:val="00360E40"/>
    <w:rsid w:val="0036337E"/>
    <w:rsid w:val="003718B6"/>
    <w:rsid w:val="0037293E"/>
    <w:rsid w:val="00373974"/>
    <w:rsid w:val="00373D5A"/>
    <w:rsid w:val="00381B82"/>
    <w:rsid w:val="003830FB"/>
    <w:rsid w:val="00390811"/>
    <w:rsid w:val="00390C6A"/>
    <w:rsid w:val="003915C7"/>
    <w:rsid w:val="003949DB"/>
    <w:rsid w:val="00396AB1"/>
    <w:rsid w:val="003A04F2"/>
    <w:rsid w:val="003B2EAE"/>
    <w:rsid w:val="003B6099"/>
    <w:rsid w:val="003C066A"/>
    <w:rsid w:val="003C47E6"/>
    <w:rsid w:val="003C57EF"/>
    <w:rsid w:val="003D301E"/>
    <w:rsid w:val="003D4734"/>
    <w:rsid w:val="003E1CE6"/>
    <w:rsid w:val="003E1CEE"/>
    <w:rsid w:val="003E20EB"/>
    <w:rsid w:val="003E3690"/>
    <w:rsid w:val="003E3EF4"/>
    <w:rsid w:val="003F06C8"/>
    <w:rsid w:val="003F1207"/>
    <w:rsid w:val="003F50FA"/>
    <w:rsid w:val="003F6DE4"/>
    <w:rsid w:val="0040211F"/>
    <w:rsid w:val="00402C66"/>
    <w:rsid w:val="00410C30"/>
    <w:rsid w:val="00411B3D"/>
    <w:rsid w:val="00412994"/>
    <w:rsid w:val="00415258"/>
    <w:rsid w:val="00415964"/>
    <w:rsid w:val="00415AED"/>
    <w:rsid w:val="004177F1"/>
    <w:rsid w:val="00422A48"/>
    <w:rsid w:val="00423C52"/>
    <w:rsid w:val="00424711"/>
    <w:rsid w:val="00430985"/>
    <w:rsid w:val="00432628"/>
    <w:rsid w:val="00433F34"/>
    <w:rsid w:val="00434468"/>
    <w:rsid w:val="00435B47"/>
    <w:rsid w:val="00436EF4"/>
    <w:rsid w:val="00440107"/>
    <w:rsid w:val="004409FF"/>
    <w:rsid w:val="00441BAB"/>
    <w:rsid w:val="00443952"/>
    <w:rsid w:val="00444A48"/>
    <w:rsid w:val="00450804"/>
    <w:rsid w:val="00453F92"/>
    <w:rsid w:val="00456E4E"/>
    <w:rsid w:val="00457361"/>
    <w:rsid w:val="00460D4D"/>
    <w:rsid w:val="00460DDD"/>
    <w:rsid w:val="00460E28"/>
    <w:rsid w:val="00461DA3"/>
    <w:rsid w:val="00464AB8"/>
    <w:rsid w:val="00465C19"/>
    <w:rsid w:val="004716C9"/>
    <w:rsid w:val="00472243"/>
    <w:rsid w:val="00476ED6"/>
    <w:rsid w:val="00477265"/>
    <w:rsid w:val="00487A52"/>
    <w:rsid w:val="004905F1"/>
    <w:rsid w:val="0049095B"/>
    <w:rsid w:val="00496D34"/>
    <w:rsid w:val="004A593A"/>
    <w:rsid w:val="004A6102"/>
    <w:rsid w:val="004A6D16"/>
    <w:rsid w:val="004B2F26"/>
    <w:rsid w:val="004B318F"/>
    <w:rsid w:val="004B31B9"/>
    <w:rsid w:val="004B3298"/>
    <w:rsid w:val="004B39EB"/>
    <w:rsid w:val="004B7006"/>
    <w:rsid w:val="004B708A"/>
    <w:rsid w:val="004C02D0"/>
    <w:rsid w:val="004C147A"/>
    <w:rsid w:val="004C1559"/>
    <w:rsid w:val="004C2076"/>
    <w:rsid w:val="004C72C3"/>
    <w:rsid w:val="004D05BA"/>
    <w:rsid w:val="004D1184"/>
    <w:rsid w:val="004D5B03"/>
    <w:rsid w:val="004D5F2C"/>
    <w:rsid w:val="004D6146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61F2"/>
    <w:rsid w:val="0050706B"/>
    <w:rsid w:val="00520D62"/>
    <w:rsid w:val="005251CF"/>
    <w:rsid w:val="00527E7D"/>
    <w:rsid w:val="00530FA9"/>
    <w:rsid w:val="00540BCE"/>
    <w:rsid w:val="00541702"/>
    <w:rsid w:val="005446D4"/>
    <w:rsid w:val="00546CC6"/>
    <w:rsid w:val="00547C50"/>
    <w:rsid w:val="00551466"/>
    <w:rsid w:val="00551C0C"/>
    <w:rsid w:val="00554AE3"/>
    <w:rsid w:val="00561150"/>
    <w:rsid w:val="005617A1"/>
    <w:rsid w:val="005647F7"/>
    <w:rsid w:val="0056509F"/>
    <w:rsid w:val="00570882"/>
    <w:rsid w:val="00572361"/>
    <w:rsid w:val="0057331F"/>
    <w:rsid w:val="0057337F"/>
    <w:rsid w:val="00581559"/>
    <w:rsid w:val="005825EB"/>
    <w:rsid w:val="00584E4C"/>
    <w:rsid w:val="00587066"/>
    <w:rsid w:val="00590586"/>
    <w:rsid w:val="00590EE0"/>
    <w:rsid w:val="005918B6"/>
    <w:rsid w:val="0059192E"/>
    <w:rsid w:val="005928D6"/>
    <w:rsid w:val="005954B4"/>
    <w:rsid w:val="00595834"/>
    <w:rsid w:val="005A57F7"/>
    <w:rsid w:val="005A5EC1"/>
    <w:rsid w:val="005A6D7C"/>
    <w:rsid w:val="005B3BA2"/>
    <w:rsid w:val="005B426F"/>
    <w:rsid w:val="005B6E60"/>
    <w:rsid w:val="005C0121"/>
    <w:rsid w:val="005C086C"/>
    <w:rsid w:val="005C1B18"/>
    <w:rsid w:val="005D44F6"/>
    <w:rsid w:val="005D4D7B"/>
    <w:rsid w:val="005D5A58"/>
    <w:rsid w:val="005D6B2F"/>
    <w:rsid w:val="005D727E"/>
    <w:rsid w:val="005E0C1B"/>
    <w:rsid w:val="005E162D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7C5"/>
    <w:rsid w:val="00607F23"/>
    <w:rsid w:val="0061282A"/>
    <w:rsid w:val="00612C81"/>
    <w:rsid w:val="006167CF"/>
    <w:rsid w:val="0061709A"/>
    <w:rsid w:val="0062101B"/>
    <w:rsid w:val="006222EB"/>
    <w:rsid w:val="00626EC4"/>
    <w:rsid w:val="0062743B"/>
    <w:rsid w:val="0063749D"/>
    <w:rsid w:val="00641032"/>
    <w:rsid w:val="00642533"/>
    <w:rsid w:val="00644BDE"/>
    <w:rsid w:val="00645920"/>
    <w:rsid w:val="0065010E"/>
    <w:rsid w:val="00653D0F"/>
    <w:rsid w:val="00655205"/>
    <w:rsid w:val="00655539"/>
    <w:rsid w:val="00655B9E"/>
    <w:rsid w:val="00660142"/>
    <w:rsid w:val="006610EF"/>
    <w:rsid w:val="00663AE1"/>
    <w:rsid w:val="00665718"/>
    <w:rsid w:val="0067060F"/>
    <w:rsid w:val="006708BE"/>
    <w:rsid w:val="00673D68"/>
    <w:rsid w:val="00674820"/>
    <w:rsid w:val="00680584"/>
    <w:rsid w:val="006813AA"/>
    <w:rsid w:val="00682516"/>
    <w:rsid w:val="0068422A"/>
    <w:rsid w:val="00690772"/>
    <w:rsid w:val="00696C9E"/>
    <w:rsid w:val="006A13FD"/>
    <w:rsid w:val="006A1EB1"/>
    <w:rsid w:val="006A2083"/>
    <w:rsid w:val="006A4EF2"/>
    <w:rsid w:val="006B2333"/>
    <w:rsid w:val="006B27B7"/>
    <w:rsid w:val="006B5283"/>
    <w:rsid w:val="006B6E77"/>
    <w:rsid w:val="006C2FB2"/>
    <w:rsid w:val="006C6965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1BC4"/>
    <w:rsid w:val="006F1EA5"/>
    <w:rsid w:val="006F4912"/>
    <w:rsid w:val="006F59D2"/>
    <w:rsid w:val="006F5C30"/>
    <w:rsid w:val="007042D5"/>
    <w:rsid w:val="00705C19"/>
    <w:rsid w:val="007146DD"/>
    <w:rsid w:val="00715796"/>
    <w:rsid w:val="00715891"/>
    <w:rsid w:val="00716136"/>
    <w:rsid w:val="00721CEC"/>
    <w:rsid w:val="00722182"/>
    <w:rsid w:val="0072301D"/>
    <w:rsid w:val="00732706"/>
    <w:rsid w:val="00734282"/>
    <w:rsid w:val="007363A3"/>
    <w:rsid w:val="00737BF6"/>
    <w:rsid w:val="007411F0"/>
    <w:rsid w:val="00750691"/>
    <w:rsid w:val="00753D54"/>
    <w:rsid w:val="00756F54"/>
    <w:rsid w:val="00763AE5"/>
    <w:rsid w:val="00767B59"/>
    <w:rsid w:val="0077068C"/>
    <w:rsid w:val="0077338B"/>
    <w:rsid w:val="0077410C"/>
    <w:rsid w:val="007812A2"/>
    <w:rsid w:val="00782285"/>
    <w:rsid w:val="00785881"/>
    <w:rsid w:val="007874C3"/>
    <w:rsid w:val="0078788A"/>
    <w:rsid w:val="00787E81"/>
    <w:rsid w:val="00793067"/>
    <w:rsid w:val="007962A6"/>
    <w:rsid w:val="007A0065"/>
    <w:rsid w:val="007A04F4"/>
    <w:rsid w:val="007A0A94"/>
    <w:rsid w:val="007A1515"/>
    <w:rsid w:val="007A2751"/>
    <w:rsid w:val="007A28DB"/>
    <w:rsid w:val="007A63E9"/>
    <w:rsid w:val="007A7161"/>
    <w:rsid w:val="007B0092"/>
    <w:rsid w:val="007B127E"/>
    <w:rsid w:val="007B3EF6"/>
    <w:rsid w:val="007B76FE"/>
    <w:rsid w:val="007C0865"/>
    <w:rsid w:val="007C6CCE"/>
    <w:rsid w:val="007C6DF2"/>
    <w:rsid w:val="007D0AFD"/>
    <w:rsid w:val="007D3A7B"/>
    <w:rsid w:val="007E0BE0"/>
    <w:rsid w:val="007E1ABB"/>
    <w:rsid w:val="007E34D9"/>
    <w:rsid w:val="007E6723"/>
    <w:rsid w:val="007E73EA"/>
    <w:rsid w:val="007F4657"/>
    <w:rsid w:val="007F6BA1"/>
    <w:rsid w:val="007F6F57"/>
    <w:rsid w:val="00801C09"/>
    <w:rsid w:val="00802174"/>
    <w:rsid w:val="0081187C"/>
    <w:rsid w:val="00821655"/>
    <w:rsid w:val="00822707"/>
    <w:rsid w:val="00822745"/>
    <w:rsid w:val="00822BD2"/>
    <w:rsid w:val="00824CB2"/>
    <w:rsid w:val="00831CFB"/>
    <w:rsid w:val="00852B08"/>
    <w:rsid w:val="00854444"/>
    <w:rsid w:val="00854A6B"/>
    <w:rsid w:val="00854DEA"/>
    <w:rsid w:val="00854ED6"/>
    <w:rsid w:val="008611FB"/>
    <w:rsid w:val="00862894"/>
    <w:rsid w:val="00863780"/>
    <w:rsid w:val="00863F7E"/>
    <w:rsid w:val="00864B8D"/>
    <w:rsid w:val="008655E4"/>
    <w:rsid w:val="00866D77"/>
    <w:rsid w:val="008678FF"/>
    <w:rsid w:val="00877BA6"/>
    <w:rsid w:val="0088116D"/>
    <w:rsid w:val="00881563"/>
    <w:rsid w:val="00883987"/>
    <w:rsid w:val="008847F6"/>
    <w:rsid w:val="00885E1F"/>
    <w:rsid w:val="00887A21"/>
    <w:rsid w:val="0089080D"/>
    <w:rsid w:val="00892060"/>
    <w:rsid w:val="00892998"/>
    <w:rsid w:val="00892A92"/>
    <w:rsid w:val="008946AB"/>
    <w:rsid w:val="0089520C"/>
    <w:rsid w:val="00895B03"/>
    <w:rsid w:val="00897A50"/>
    <w:rsid w:val="008A235C"/>
    <w:rsid w:val="008A2F31"/>
    <w:rsid w:val="008B1051"/>
    <w:rsid w:val="008B32BD"/>
    <w:rsid w:val="008B32DA"/>
    <w:rsid w:val="008B3B6F"/>
    <w:rsid w:val="008B69A6"/>
    <w:rsid w:val="008B72A6"/>
    <w:rsid w:val="008C59EA"/>
    <w:rsid w:val="008D4522"/>
    <w:rsid w:val="008E38B7"/>
    <w:rsid w:val="008E589C"/>
    <w:rsid w:val="008E5B47"/>
    <w:rsid w:val="008F00FA"/>
    <w:rsid w:val="008F05E5"/>
    <w:rsid w:val="008F3F26"/>
    <w:rsid w:val="008F54E8"/>
    <w:rsid w:val="008F6ADD"/>
    <w:rsid w:val="008F7E36"/>
    <w:rsid w:val="00900711"/>
    <w:rsid w:val="00901FF5"/>
    <w:rsid w:val="00903DC3"/>
    <w:rsid w:val="00907F4E"/>
    <w:rsid w:val="009144DB"/>
    <w:rsid w:val="00916AE0"/>
    <w:rsid w:val="00922BD3"/>
    <w:rsid w:val="00926706"/>
    <w:rsid w:val="00934208"/>
    <w:rsid w:val="00934593"/>
    <w:rsid w:val="00936A3B"/>
    <w:rsid w:val="0093790A"/>
    <w:rsid w:val="00937B52"/>
    <w:rsid w:val="00941562"/>
    <w:rsid w:val="009441BA"/>
    <w:rsid w:val="00946941"/>
    <w:rsid w:val="00953140"/>
    <w:rsid w:val="0096073E"/>
    <w:rsid w:val="009662DC"/>
    <w:rsid w:val="00966B4F"/>
    <w:rsid w:val="0096746B"/>
    <w:rsid w:val="00972D45"/>
    <w:rsid w:val="00974706"/>
    <w:rsid w:val="009747A4"/>
    <w:rsid w:val="00976434"/>
    <w:rsid w:val="0098140D"/>
    <w:rsid w:val="00984002"/>
    <w:rsid w:val="00984F44"/>
    <w:rsid w:val="009851D9"/>
    <w:rsid w:val="00985B3E"/>
    <w:rsid w:val="0098707A"/>
    <w:rsid w:val="00990A01"/>
    <w:rsid w:val="009923A4"/>
    <w:rsid w:val="0099445C"/>
    <w:rsid w:val="009A3600"/>
    <w:rsid w:val="009A4A6A"/>
    <w:rsid w:val="009A5991"/>
    <w:rsid w:val="009A6A75"/>
    <w:rsid w:val="009A7D30"/>
    <w:rsid w:val="009B088D"/>
    <w:rsid w:val="009B455C"/>
    <w:rsid w:val="009C417C"/>
    <w:rsid w:val="009C5D15"/>
    <w:rsid w:val="009D04D6"/>
    <w:rsid w:val="009D1A45"/>
    <w:rsid w:val="009D46D9"/>
    <w:rsid w:val="009D48CB"/>
    <w:rsid w:val="009D4D64"/>
    <w:rsid w:val="009D55DA"/>
    <w:rsid w:val="009D5738"/>
    <w:rsid w:val="009D62F2"/>
    <w:rsid w:val="009D7318"/>
    <w:rsid w:val="009E1E87"/>
    <w:rsid w:val="009E2369"/>
    <w:rsid w:val="009E5DDB"/>
    <w:rsid w:val="009E7323"/>
    <w:rsid w:val="009F2B07"/>
    <w:rsid w:val="009F3EFB"/>
    <w:rsid w:val="009F52B1"/>
    <w:rsid w:val="009F63C7"/>
    <w:rsid w:val="009F6627"/>
    <w:rsid w:val="009F7D96"/>
    <w:rsid w:val="00A03436"/>
    <w:rsid w:val="00A133EC"/>
    <w:rsid w:val="00A161C2"/>
    <w:rsid w:val="00A164CC"/>
    <w:rsid w:val="00A22319"/>
    <w:rsid w:val="00A244F1"/>
    <w:rsid w:val="00A33C1E"/>
    <w:rsid w:val="00A3526F"/>
    <w:rsid w:val="00A3663D"/>
    <w:rsid w:val="00A3719D"/>
    <w:rsid w:val="00A4279D"/>
    <w:rsid w:val="00A436B4"/>
    <w:rsid w:val="00A451A7"/>
    <w:rsid w:val="00A52A97"/>
    <w:rsid w:val="00A55A3F"/>
    <w:rsid w:val="00A57000"/>
    <w:rsid w:val="00A57EC0"/>
    <w:rsid w:val="00A603C5"/>
    <w:rsid w:val="00A61AB3"/>
    <w:rsid w:val="00A620D9"/>
    <w:rsid w:val="00A6297F"/>
    <w:rsid w:val="00A64653"/>
    <w:rsid w:val="00A704D5"/>
    <w:rsid w:val="00A739D7"/>
    <w:rsid w:val="00A763DB"/>
    <w:rsid w:val="00A76E7B"/>
    <w:rsid w:val="00A85EEC"/>
    <w:rsid w:val="00A873F4"/>
    <w:rsid w:val="00A8742C"/>
    <w:rsid w:val="00A91E10"/>
    <w:rsid w:val="00A9360D"/>
    <w:rsid w:val="00AA32A9"/>
    <w:rsid w:val="00AA3C8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77FF"/>
    <w:rsid w:val="00AC7BD8"/>
    <w:rsid w:val="00AD11FD"/>
    <w:rsid w:val="00AD29A6"/>
    <w:rsid w:val="00AD335A"/>
    <w:rsid w:val="00AD4D30"/>
    <w:rsid w:val="00AD4F76"/>
    <w:rsid w:val="00AD705B"/>
    <w:rsid w:val="00AD77F5"/>
    <w:rsid w:val="00AD7B60"/>
    <w:rsid w:val="00AE0CAB"/>
    <w:rsid w:val="00AE0E65"/>
    <w:rsid w:val="00AE137B"/>
    <w:rsid w:val="00AE31CC"/>
    <w:rsid w:val="00AE774B"/>
    <w:rsid w:val="00AF2F73"/>
    <w:rsid w:val="00AF454D"/>
    <w:rsid w:val="00AF5551"/>
    <w:rsid w:val="00AF635A"/>
    <w:rsid w:val="00AF67DC"/>
    <w:rsid w:val="00B03A4C"/>
    <w:rsid w:val="00B073B7"/>
    <w:rsid w:val="00B1157B"/>
    <w:rsid w:val="00B14A01"/>
    <w:rsid w:val="00B1731D"/>
    <w:rsid w:val="00B20EB1"/>
    <w:rsid w:val="00B302B9"/>
    <w:rsid w:val="00B303C8"/>
    <w:rsid w:val="00B308AF"/>
    <w:rsid w:val="00B30950"/>
    <w:rsid w:val="00B314DB"/>
    <w:rsid w:val="00B32477"/>
    <w:rsid w:val="00B34C9F"/>
    <w:rsid w:val="00B44D1E"/>
    <w:rsid w:val="00B4656B"/>
    <w:rsid w:val="00B46CD9"/>
    <w:rsid w:val="00B524C2"/>
    <w:rsid w:val="00B53490"/>
    <w:rsid w:val="00B535F7"/>
    <w:rsid w:val="00B54E65"/>
    <w:rsid w:val="00B6347D"/>
    <w:rsid w:val="00B739AD"/>
    <w:rsid w:val="00B75538"/>
    <w:rsid w:val="00B8008B"/>
    <w:rsid w:val="00B80F4E"/>
    <w:rsid w:val="00B84639"/>
    <w:rsid w:val="00B85898"/>
    <w:rsid w:val="00B8760C"/>
    <w:rsid w:val="00B8775F"/>
    <w:rsid w:val="00B91C45"/>
    <w:rsid w:val="00B91E96"/>
    <w:rsid w:val="00B94B81"/>
    <w:rsid w:val="00BA0A76"/>
    <w:rsid w:val="00BA20FE"/>
    <w:rsid w:val="00BA3B5A"/>
    <w:rsid w:val="00BA4B71"/>
    <w:rsid w:val="00BA6989"/>
    <w:rsid w:val="00BB069F"/>
    <w:rsid w:val="00BB16B5"/>
    <w:rsid w:val="00BB1B72"/>
    <w:rsid w:val="00BB2CC0"/>
    <w:rsid w:val="00BB3C15"/>
    <w:rsid w:val="00BC4BA7"/>
    <w:rsid w:val="00BD00F0"/>
    <w:rsid w:val="00BD2771"/>
    <w:rsid w:val="00BD2C71"/>
    <w:rsid w:val="00BD2F76"/>
    <w:rsid w:val="00BD5043"/>
    <w:rsid w:val="00BE10CE"/>
    <w:rsid w:val="00BE1467"/>
    <w:rsid w:val="00BE3C38"/>
    <w:rsid w:val="00BE5736"/>
    <w:rsid w:val="00BE64F8"/>
    <w:rsid w:val="00BE70F1"/>
    <w:rsid w:val="00BE7C9C"/>
    <w:rsid w:val="00BF0A49"/>
    <w:rsid w:val="00C01ADB"/>
    <w:rsid w:val="00C01CB7"/>
    <w:rsid w:val="00C114BF"/>
    <w:rsid w:val="00C12A01"/>
    <w:rsid w:val="00C15226"/>
    <w:rsid w:val="00C1605F"/>
    <w:rsid w:val="00C20AFB"/>
    <w:rsid w:val="00C22F63"/>
    <w:rsid w:val="00C234E6"/>
    <w:rsid w:val="00C24861"/>
    <w:rsid w:val="00C27245"/>
    <w:rsid w:val="00C27398"/>
    <w:rsid w:val="00C32959"/>
    <w:rsid w:val="00C32C41"/>
    <w:rsid w:val="00C33008"/>
    <w:rsid w:val="00C354E1"/>
    <w:rsid w:val="00C370E7"/>
    <w:rsid w:val="00C4028E"/>
    <w:rsid w:val="00C40E31"/>
    <w:rsid w:val="00C4584F"/>
    <w:rsid w:val="00C47CB0"/>
    <w:rsid w:val="00C5079A"/>
    <w:rsid w:val="00C6039E"/>
    <w:rsid w:val="00C64856"/>
    <w:rsid w:val="00C64F78"/>
    <w:rsid w:val="00C711C7"/>
    <w:rsid w:val="00C74545"/>
    <w:rsid w:val="00C75D07"/>
    <w:rsid w:val="00C77C3B"/>
    <w:rsid w:val="00C8130F"/>
    <w:rsid w:val="00C832E7"/>
    <w:rsid w:val="00C8391A"/>
    <w:rsid w:val="00C8393B"/>
    <w:rsid w:val="00C8433A"/>
    <w:rsid w:val="00C84F34"/>
    <w:rsid w:val="00C853CF"/>
    <w:rsid w:val="00C86B4F"/>
    <w:rsid w:val="00C86BA8"/>
    <w:rsid w:val="00C9126C"/>
    <w:rsid w:val="00C91BF6"/>
    <w:rsid w:val="00C953DB"/>
    <w:rsid w:val="00CA2499"/>
    <w:rsid w:val="00CA25F8"/>
    <w:rsid w:val="00CA2CCC"/>
    <w:rsid w:val="00CA42E2"/>
    <w:rsid w:val="00CB3BFF"/>
    <w:rsid w:val="00CB5085"/>
    <w:rsid w:val="00CB5451"/>
    <w:rsid w:val="00CB6457"/>
    <w:rsid w:val="00CB6C89"/>
    <w:rsid w:val="00CC16BE"/>
    <w:rsid w:val="00CC4FDD"/>
    <w:rsid w:val="00CC787E"/>
    <w:rsid w:val="00CD10CD"/>
    <w:rsid w:val="00CD6639"/>
    <w:rsid w:val="00CE1784"/>
    <w:rsid w:val="00CE56CB"/>
    <w:rsid w:val="00CF0A5C"/>
    <w:rsid w:val="00CF0B36"/>
    <w:rsid w:val="00CF1327"/>
    <w:rsid w:val="00D01AA8"/>
    <w:rsid w:val="00D07CD4"/>
    <w:rsid w:val="00D10D1A"/>
    <w:rsid w:val="00D12C02"/>
    <w:rsid w:val="00D153E1"/>
    <w:rsid w:val="00D16DB1"/>
    <w:rsid w:val="00D20E3A"/>
    <w:rsid w:val="00D22962"/>
    <w:rsid w:val="00D24871"/>
    <w:rsid w:val="00D30AF9"/>
    <w:rsid w:val="00D30C06"/>
    <w:rsid w:val="00D30D9B"/>
    <w:rsid w:val="00D34DEE"/>
    <w:rsid w:val="00D35229"/>
    <w:rsid w:val="00D3696F"/>
    <w:rsid w:val="00D4111F"/>
    <w:rsid w:val="00D41964"/>
    <w:rsid w:val="00D421BC"/>
    <w:rsid w:val="00D42921"/>
    <w:rsid w:val="00D43134"/>
    <w:rsid w:val="00D44A1B"/>
    <w:rsid w:val="00D51E4C"/>
    <w:rsid w:val="00D51FB3"/>
    <w:rsid w:val="00D551B3"/>
    <w:rsid w:val="00D601AA"/>
    <w:rsid w:val="00D63D9A"/>
    <w:rsid w:val="00D65EF2"/>
    <w:rsid w:val="00D66314"/>
    <w:rsid w:val="00D708B2"/>
    <w:rsid w:val="00D715B1"/>
    <w:rsid w:val="00D73EE5"/>
    <w:rsid w:val="00D73F56"/>
    <w:rsid w:val="00D7496D"/>
    <w:rsid w:val="00D75ACD"/>
    <w:rsid w:val="00D76590"/>
    <w:rsid w:val="00D82289"/>
    <w:rsid w:val="00D8274E"/>
    <w:rsid w:val="00D852C1"/>
    <w:rsid w:val="00D85648"/>
    <w:rsid w:val="00D936E2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C40"/>
    <w:rsid w:val="00DC2F58"/>
    <w:rsid w:val="00DC377F"/>
    <w:rsid w:val="00DC446B"/>
    <w:rsid w:val="00DD0451"/>
    <w:rsid w:val="00DD0783"/>
    <w:rsid w:val="00DD0E1D"/>
    <w:rsid w:val="00DD139A"/>
    <w:rsid w:val="00DD4EED"/>
    <w:rsid w:val="00DD73FE"/>
    <w:rsid w:val="00DD7561"/>
    <w:rsid w:val="00DE0094"/>
    <w:rsid w:val="00DE0823"/>
    <w:rsid w:val="00DE5F3E"/>
    <w:rsid w:val="00DE742F"/>
    <w:rsid w:val="00DE7FBB"/>
    <w:rsid w:val="00DF0289"/>
    <w:rsid w:val="00DF0D38"/>
    <w:rsid w:val="00DF4A6E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4D73"/>
    <w:rsid w:val="00E2566A"/>
    <w:rsid w:val="00E25EB9"/>
    <w:rsid w:val="00E26677"/>
    <w:rsid w:val="00E277BC"/>
    <w:rsid w:val="00E31188"/>
    <w:rsid w:val="00E3181B"/>
    <w:rsid w:val="00E339F9"/>
    <w:rsid w:val="00E4083E"/>
    <w:rsid w:val="00E4111A"/>
    <w:rsid w:val="00E41E20"/>
    <w:rsid w:val="00E46C20"/>
    <w:rsid w:val="00E62F5F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6F40"/>
    <w:rsid w:val="00E97130"/>
    <w:rsid w:val="00EA1869"/>
    <w:rsid w:val="00EA5CD3"/>
    <w:rsid w:val="00EA6643"/>
    <w:rsid w:val="00EB15D4"/>
    <w:rsid w:val="00EC0B97"/>
    <w:rsid w:val="00EC101C"/>
    <w:rsid w:val="00EC595B"/>
    <w:rsid w:val="00EC6A64"/>
    <w:rsid w:val="00EC6EF8"/>
    <w:rsid w:val="00EC7B28"/>
    <w:rsid w:val="00EC7E4E"/>
    <w:rsid w:val="00ED0D30"/>
    <w:rsid w:val="00ED1EB2"/>
    <w:rsid w:val="00ED2AAE"/>
    <w:rsid w:val="00ED665D"/>
    <w:rsid w:val="00EE05D7"/>
    <w:rsid w:val="00EE23FC"/>
    <w:rsid w:val="00EE6A99"/>
    <w:rsid w:val="00EF065E"/>
    <w:rsid w:val="00EF0CD7"/>
    <w:rsid w:val="00EF3DF8"/>
    <w:rsid w:val="00EF42F9"/>
    <w:rsid w:val="00EF5ECC"/>
    <w:rsid w:val="00EF7CBB"/>
    <w:rsid w:val="00F02B11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276BC"/>
    <w:rsid w:val="00F326A4"/>
    <w:rsid w:val="00F342A5"/>
    <w:rsid w:val="00F37766"/>
    <w:rsid w:val="00F42508"/>
    <w:rsid w:val="00F42DFA"/>
    <w:rsid w:val="00F43412"/>
    <w:rsid w:val="00F43719"/>
    <w:rsid w:val="00F43C2D"/>
    <w:rsid w:val="00F45871"/>
    <w:rsid w:val="00F46511"/>
    <w:rsid w:val="00F47166"/>
    <w:rsid w:val="00F512F4"/>
    <w:rsid w:val="00F5432B"/>
    <w:rsid w:val="00F63441"/>
    <w:rsid w:val="00F6593E"/>
    <w:rsid w:val="00F670EA"/>
    <w:rsid w:val="00F677E3"/>
    <w:rsid w:val="00F679C7"/>
    <w:rsid w:val="00F67CB3"/>
    <w:rsid w:val="00F71BC5"/>
    <w:rsid w:val="00F7542E"/>
    <w:rsid w:val="00F76384"/>
    <w:rsid w:val="00F81975"/>
    <w:rsid w:val="00F83FF0"/>
    <w:rsid w:val="00F84E04"/>
    <w:rsid w:val="00F85D65"/>
    <w:rsid w:val="00F87D0A"/>
    <w:rsid w:val="00F90BFA"/>
    <w:rsid w:val="00F91087"/>
    <w:rsid w:val="00F94B57"/>
    <w:rsid w:val="00FB423A"/>
    <w:rsid w:val="00FB5E35"/>
    <w:rsid w:val="00FB7A48"/>
    <w:rsid w:val="00FC0A57"/>
    <w:rsid w:val="00FC1C3B"/>
    <w:rsid w:val="00FD1F90"/>
    <w:rsid w:val="00FD2F9E"/>
    <w:rsid w:val="00FD33CC"/>
    <w:rsid w:val="00FD3760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DD9F29-6A73-487C-8E2F-CBED970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AB"/>
  </w:style>
  <w:style w:type="paragraph" w:styleId="10">
    <w:name w:val="heading 1"/>
    <w:basedOn w:val="a"/>
    <w:next w:val="a"/>
    <w:qFormat/>
    <w:rsid w:val="00F5432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3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5432B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F5432B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5432B"/>
    <w:rPr>
      <w:sz w:val="24"/>
    </w:rPr>
  </w:style>
  <w:style w:type="paragraph" w:styleId="a4">
    <w:name w:val="header"/>
    <w:basedOn w:val="a"/>
    <w:link w:val="a5"/>
    <w:uiPriority w:val="99"/>
    <w:rsid w:val="00F5432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F5432B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numbering" w:customStyle="1" w:styleId="1">
    <w:name w:val="Стиль1"/>
    <w:uiPriority w:val="99"/>
    <w:rsid w:val="00F276BC"/>
    <w:pPr>
      <w:numPr>
        <w:numId w:val="31"/>
      </w:numPr>
    </w:pPr>
  </w:style>
  <w:style w:type="numbering" w:customStyle="1" w:styleId="11">
    <w:name w:val="Нет списка1"/>
    <w:next w:val="a2"/>
    <w:uiPriority w:val="99"/>
    <w:semiHidden/>
    <w:unhideWhenUsed/>
    <w:rsid w:val="003B6099"/>
  </w:style>
  <w:style w:type="character" w:styleId="af">
    <w:name w:val="FollowedHyperlink"/>
    <w:basedOn w:val="a0"/>
    <w:uiPriority w:val="99"/>
    <w:semiHidden/>
    <w:unhideWhenUsed/>
    <w:rsid w:val="003B6099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3B6099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130516" TargetMode="External"/><Relationship Id="rId18" Type="http://schemas.openxmlformats.org/officeDocument/2006/relationships/hyperlink" Target="https://login.consultant.ru/link/?req=doc&amp;base=RZB&amp;n=2875" TargetMode="External"/><Relationship Id="rId26" Type="http://schemas.openxmlformats.org/officeDocument/2006/relationships/hyperlink" Target="https://login.consultant.ru/link/?req=doc&amp;base=RZB&amp;n=45082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79341" TargetMode="External"/><Relationship Id="rId34" Type="http://schemas.openxmlformats.org/officeDocument/2006/relationships/hyperlink" Target="https://login.consultant.ru/link/?req=doc&amp;base=RZB&amp;n=4793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29335" TargetMode="External"/><Relationship Id="rId17" Type="http://schemas.openxmlformats.org/officeDocument/2006/relationships/hyperlink" Target="https://login.consultant.ru/link/?req=doc&amp;base=RLAW186&amp;n=133877&amp;dst=106053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357927" TargetMode="External"/><Relationship Id="rId20" Type="http://schemas.openxmlformats.org/officeDocument/2006/relationships/hyperlink" Target="https://login.consultant.ru/link/?req=doc&amp;base=RZB&amp;n=479341" TargetMode="External"/><Relationship Id="rId29" Type="http://schemas.openxmlformats.org/officeDocument/2006/relationships/hyperlink" Target="https://login.consultant.ru/link/?req=doc&amp;base=RZB&amp;n=4508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344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58026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50824" TargetMode="External"/><Relationship Id="rId36" Type="http://schemas.openxmlformats.org/officeDocument/2006/relationships/hyperlink" Target="https://login.consultant.ru/link/?req=doc&amp;base=RZB&amp;n=479341" TargetMode="External"/><Relationship Id="rId10" Type="http://schemas.openxmlformats.org/officeDocument/2006/relationships/hyperlink" Target="https://login.consultant.ru/link/?req=doc&amp;base=RZB&amp;n=479341" TargetMode="External"/><Relationship Id="rId19" Type="http://schemas.openxmlformats.org/officeDocument/2006/relationships/hyperlink" Target="https://login.consultant.ru/link/?req=doc&amp;base=RZB&amp;n=441135" TargetMode="External"/><Relationship Id="rId31" Type="http://schemas.openxmlformats.org/officeDocument/2006/relationships/hyperlink" Target="https://login.consultant.ru/link/?req=doc&amp;base=RZB&amp;n=45082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B&amp;n=282758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50824" TargetMode="External"/><Relationship Id="rId30" Type="http://schemas.openxmlformats.org/officeDocument/2006/relationships/hyperlink" Target="https://login.consultant.ru/link/?req=doc&amp;base=RZB&amp;n=450824" TargetMode="External"/><Relationship Id="rId35" Type="http://schemas.openxmlformats.org/officeDocument/2006/relationships/hyperlink" Target="https://login.consultant.ru/link/?req=doc&amp;base=RZB&amp;n=479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6E7F-5628-453C-ABEF-B1111FC7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9044</Words>
  <Characters>51553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60477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ARM17_</cp:lastModifiedBy>
  <cp:revision>3</cp:revision>
  <cp:lastPrinted>2024-08-16T13:05:00Z</cp:lastPrinted>
  <dcterms:created xsi:type="dcterms:W3CDTF">2025-07-17T12:07:00Z</dcterms:created>
  <dcterms:modified xsi:type="dcterms:W3CDTF">2025-07-25T06:38:00Z</dcterms:modified>
</cp:coreProperties>
</file>