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252F7" w:rsidRDefault="00F926EB" w:rsidP="00F252F7">
      <w:pPr>
        <w:pStyle w:val="ConsTitle"/>
        <w:widowControl/>
        <w:ind w:right="0"/>
        <w:rPr>
          <w:rFonts w:ascii="Times New Roman" w:hAnsi="Times New Roman" w:cs="Times New Roman"/>
          <w:sz w:val="28"/>
          <w:szCs w:val="28"/>
          <w:lang w:val="en-US"/>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margin-left:-31.95pt;margin-top:-34.95pt;width:557.25pt;height:784.5pt;z-index:-251656192;mso-position-horizontal:absolute;mso-position-horizontal-relative:text;mso-position-vertical:absolute;mso-position-vertical-relative:text;mso-width-relative:page;mso-height-relative:page">
            <v:imagedata r:id="rId8" o:title=""/>
          </v:shape>
          <o:OLEObject Type="Embed" ProgID="AcroExch.Document.7" ShapeID="_x0000_s1028" DrawAspect="Content" ObjectID="_1469443634" r:id="rId9"/>
        </w:pict>
      </w:r>
    </w:p>
    <w:p w:rsidR="00F252F7" w:rsidRDefault="00F252F7" w:rsidP="004B2370">
      <w:pPr>
        <w:pStyle w:val="ConsTitle"/>
        <w:widowControl/>
        <w:ind w:right="0"/>
        <w:jc w:val="center"/>
        <w:rPr>
          <w:rFonts w:ascii="Times New Roman" w:hAnsi="Times New Roman" w:cs="Times New Roman"/>
          <w:sz w:val="28"/>
          <w:szCs w:val="28"/>
          <w:lang w:val="en-US"/>
        </w:rPr>
      </w:pPr>
    </w:p>
    <w:p w:rsidR="00F926EB" w:rsidRDefault="00F926EB" w:rsidP="00F252F7">
      <w:pPr>
        <w:pStyle w:val="ConsNormal"/>
        <w:widowControl/>
        <w:tabs>
          <w:tab w:val="left" w:pos="7560"/>
        </w:tabs>
        <w:ind w:right="0" w:firstLine="0"/>
        <w:jc w:val="both"/>
        <w:rPr>
          <w:rFonts w:ascii="Times New Roman" w:hAnsi="Times New Roman" w:cs="Times New Roman"/>
          <w:sz w:val="28"/>
          <w:szCs w:val="28"/>
        </w:rPr>
      </w:pPr>
    </w:p>
    <w:p w:rsidR="00F926EB" w:rsidRDefault="00F926EB" w:rsidP="00F252F7">
      <w:pPr>
        <w:pStyle w:val="ConsNormal"/>
        <w:widowControl/>
        <w:tabs>
          <w:tab w:val="left" w:pos="7560"/>
        </w:tabs>
        <w:ind w:right="0" w:firstLine="0"/>
        <w:jc w:val="both"/>
        <w:rPr>
          <w:rFonts w:ascii="Times New Roman" w:hAnsi="Times New Roman" w:cs="Times New Roman"/>
          <w:sz w:val="28"/>
          <w:szCs w:val="28"/>
        </w:rPr>
      </w:pPr>
    </w:p>
    <w:p w:rsidR="00F926EB" w:rsidRDefault="00F926EB" w:rsidP="00F252F7">
      <w:pPr>
        <w:pStyle w:val="ConsNormal"/>
        <w:widowControl/>
        <w:tabs>
          <w:tab w:val="left" w:pos="7560"/>
        </w:tabs>
        <w:ind w:right="0" w:firstLine="0"/>
        <w:jc w:val="both"/>
        <w:rPr>
          <w:rFonts w:ascii="Times New Roman" w:hAnsi="Times New Roman" w:cs="Times New Roman"/>
          <w:sz w:val="28"/>
          <w:szCs w:val="28"/>
        </w:rPr>
      </w:pPr>
    </w:p>
    <w:p w:rsidR="00F926EB" w:rsidRDefault="00F926EB" w:rsidP="00F252F7">
      <w:pPr>
        <w:pStyle w:val="ConsNormal"/>
        <w:widowControl/>
        <w:tabs>
          <w:tab w:val="left" w:pos="7560"/>
        </w:tabs>
        <w:ind w:right="0" w:firstLine="0"/>
        <w:jc w:val="both"/>
        <w:rPr>
          <w:rFonts w:ascii="Times New Roman" w:hAnsi="Times New Roman" w:cs="Times New Roman"/>
          <w:sz w:val="28"/>
          <w:szCs w:val="28"/>
        </w:rPr>
      </w:pPr>
    </w:p>
    <w:p w:rsidR="00F926EB" w:rsidRDefault="00F926EB" w:rsidP="00F252F7">
      <w:pPr>
        <w:pStyle w:val="ConsNormal"/>
        <w:widowControl/>
        <w:tabs>
          <w:tab w:val="left" w:pos="7560"/>
        </w:tabs>
        <w:ind w:right="0" w:firstLine="0"/>
        <w:jc w:val="both"/>
        <w:rPr>
          <w:rFonts w:ascii="Times New Roman" w:hAnsi="Times New Roman" w:cs="Times New Roman"/>
          <w:sz w:val="28"/>
          <w:szCs w:val="28"/>
        </w:rPr>
      </w:pPr>
    </w:p>
    <w:p w:rsidR="00F926EB" w:rsidRDefault="00F926EB" w:rsidP="00F252F7">
      <w:pPr>
        <w:pStyle w:val="ConsNormal"/>
        <w:widowControl/>
        <w:tabs>
          <w:tab w:val="left" w:pos="7560"/>
        </w:tabs>
        <w:ind w:right="0" w:firstLine="0"/>
        <w:jc w:val="both"/>
        <w:rPr>
          <w:rFonts w:ascii="Times New Roman" w:hAnsi="Times New Roman" w:cs="Times New Roman"/>
          <w:sz w:val="28"/>
          <w:szCs w:val="28"/>
        </w:rPr>
      </w:pPr>
    </w:p>
    <w:p w:rsidR="00F926EB" w:rsidRDefault="00F926EB" w:rsidP="00F252F7">
      <w:pPr>
        <w:pStyle w:val="ConsNormal"/>
        <w:widowControl/>
        <w:tabs>
          <w:tab w:val="left" w:pos="7560"/>
        </w:tabs>
        <w:ind w:right="0" w:firstLine="0"/>
        <w:jc w:val="both"/>
        <w:rPr>
          <w:rFonts w:ascii="Times New Roman" w:hAnsi="Times New Roman" w:cs="Times New Roman"/>
          <w:sz w:val="28"/>
          <w:szCs w:val="28"/>
        </w:rPr>
      </w:pPr>
    </w:p>
    <w:p w:rsidR="00F926EB" w:rsidRDefault="00F926EB" w:rsidP="00F252F7">
      <w:pPr>
        <w:pStyle w:val="ConsNormal"/>
        <w:widowControl/>
        <w:tabs>
          <w:tab w:val="left" w:pos="7560"/>
        </w:tabs>
        <w:ind w:right="0" w:firstLine="0"/>
        <w:jc w:val="both"/>
        <w:rPr>
          <w:rFonts w:ascii="Times New Roman" w:hAnsi="Times New Roman" w:cs="Times New Roman"/>
          <w:sz w:val="28"/>
          <w:szCs w:val="28"/>
        </w:rPr>
      </w:pPr>
    </w:p>
    <w:p w:rsidR="00F926EB" w:rsidRDefault="00F926EB" w:rsidP="00F252F7">
      <w:pPr>
        <w:pStyle w:val="ConsNormal"/>
        <w:widowControl/>
        <w:tabs>
          <w:tab w:val="left" w:pos="7560"/>
        </w:tabs>
        <w:ind w:right="0" w:firstLine="0"/>
        <w:jc w:val="both"/>
        <w:rPr>
          <w:rFonts w:ascii="Times New Roman" w:hAnsi="Times New Roman" w:cs="Times New Roman"/>
          <w:sz w:val="28"/>
          <w:szCs w:val="28"/>
        </w:rPr>
      </w:pPr>
    </w:p>
    <w:p w:rsidR="00F926EB" w:rsidRDefault="00F926EB" w:rsidP="00F252F7">
      <w:pPr>
        <w:pStyle w:val="ConsNormal"/>
        <w:widowControl/>
        <w:tabs>
          <w:tab w:val="left" w:pos="7560"/>
        </w:tabs>
        <w:ind w:right="0" w:firstLine="0"/>
        <w:jc w:val="both"/>
        <w:rPr>
          <w:rFonts w:ascii="Times New Roman" w:hAnsi="Times New Roman" w:cs="Times New Roman"/>
          <w:sz w:val="28"/>
          <w:szCs w:val="28"/>
        </w:rPr>
      </w:pPr>
    </w:p>
    <w:p w:rsidR="00F926EB" w:rsidRDefault="00F926EB" w:rsidP="00F252F7">
      <w:pPr>
        <w:pStyle w:val="ConsNormal"/>
        <w:widowControl/>
        <w:tabs>
          <w:tab w:val="left" w:pos="7560"/>
        </w:tabs>
        <w:ind w:right="0" w:firstLine="0"/>
        <w:jc w:val="both"/>
        <w:rPr>
          <w:rFonts w:ascii="Times New Roman" w:hAnsi="Times New Roman" w:cs="Times New Roman"/>
          <w:sz w:val="28"/>
          <w:szCs w:val="28"/>
        </w:rPr>
      </w:pPr>
    </w:p>
    <w:p w:rsidR="00F926EB" w:rsidRDefault="00F926EB" w:rsidP="00F252F7">
      <w:pPr>
        <w:pStyle w:val="ConsNormal"/>
        <w:widowControl/>
        <w:tabs>
          <w:tab w:val="left" w:pos="7560"/>
        </w:tabs>
        <w:ind w:right="0" w:firstLine="0"/>
        <w:jc w:val="both"/>
        <w:rPr>
          <w:rFonts w:ascii="Times New Roman" w:hAnsi="Times New Roman" w:cs="Times New Roman"/>
          <w:sz w:val="28"/>
          <w:szCs w:val="28"/>
        </w:rPr>
      </w:pPr>
    </w:p>
    <w:p w:rsidR="00F926EB" w:rsidRDefault="00F926EB" w:rsidP="00F252F7">
      <w:pPr>
        <w:pStyle w:val="ConsNormal"/>
        <w:widowControl/>
        <w:tabs>
          <w:tab w:val="left" w:pos="7560"/>
        </w:tabs>
        <w:ind w:right="0" w:firstLine="0"/>
        <w:jc w:val="both"/>
        <w:rPr>
          <w:rFonts w:ascii="Times New Roman" w:hAnsi="Times New Roman" w:cs="Times New Roman"/>
          <w:sz w:val="28"/>
          <w:szCs w:val="28"/>
        </w:rPr>
      </w:pPr>
    </w:p>
    <w:p w:rsidR="00F926EB" w:rsidRDefault="00F926EB" w:rsidP="00F252F7">
      <w:pPr>
        <w:pStyle w:val="ConsNormal"/>
        <w:widowControl/>
        <w:tabs>
          <w:tab w:val="left" w:pos="7560"/>
        </w:tabs>
        <w:ind w:right="0" w:firstLine="0"/>
        <w:jc w:val="both"/>
        <w:rPr>
          <w:rFonts w:ascii="Times New Roman" w:hAnsi="Times New Roman" w:cs="Times New Roman"/>
          <w:sz w:val="28"/>
          <w:szCs w:val="28"/>
        </w:rPr>
      </w:pPr>
    </w:p>
    <w:p w:rsidR="00F926EB" w:rsidRDefault="00F926EB" w:rsidP="00F252F7">
      <w:pPr>
        <w:pStyle w:val="ConsNormal"/>
        <w:widowControl/>
        <w:tabs>
          <w:tab w:val="left" w:pos="7560"/>
        </w:tabs>
        <w:ind w:right="0" w:firstLine="0"/>
        <w:jc w:val="both"/>
        <w:rPr>
          <w:rFonts w:ascii="Times New Roman" w:hAnsi="Times New Roman" w:cs="Times New Roman"/>
          <w:sz w:val="28"/>
          <w:szCs w:val="28"/>
        </w:rPr>
      </w:pPr>
    </w:p>
    <w:p w:rsidR="00F926EB" w:rsidRDefault="00F926EB" w:rsidP="00F252F7">
      <w:pPr>
        <w:pStyle w:val="ConsNormal"/>
        <w:widowControl/>
        <w:tabs>
          <w:tab w:val="left" w:pos="7560"/>
        </w:tabs>
        <w:ind w:right="0" w:firstLine="0"/>
        <w:jc w:val="both"/>
        <w:rPr>
          <w:rFonts w:ascii="Times New Roman" w:hAnsi="Times New Roman" w:cs="Times New Roman"/>
          <w:sz w:val="28"/>
          <w:szCs w:val="28"/>
        </w:rPr>
      </w:pPr>
    </w:p>
    <w:p w:rsidR="00F926EB" w:rsidRDefault="00F926EB" w:rsidP="00F252F7">
      <w:pPr>
        <w:pStyle w:val="ConsNormal"/>
        <w:widowControl/>
        <w:tabs>
          <w:tab w:val="left" w:pos="7560"/>
        </w:tabs>
        <w:ind w:right="0" w:firstLine="0"/>
        <w:jc w:val="both"/>
        <w:rPr>
          <w:rFonts w:ascii="Times New Roman" w:hAnsi="Times New Roman" w:cs="Times New Roman"/>
          <w:sz w:val="28"/>
          <w:szCs w:val="28"/>
        </w:rPr>
      </w:pPr>
    </w:p>
    <w:p w:rsidR="00F926EB" w:rsidRDefault="00F926EB" w:rsidP="00F252F7">
      <w:pPr>
        <w:pStyle w:val="ConsNormal"/>
        <w:widowControl/>
        <w:tabs>
          <w:tab w:val="left" w:pos="7560"/>
        </w:tabs>
        <w:ind w:right="0" w:firstLine="0"/>
        <w:jc w:val="both"/>
        <w:rPr>
          <w:rFonts w:ascii="Times New Roman" w:hAnsi="Times New Roman" w:cs="Times New Roman"/>
          <w:sz w:val="28"/>
          <w:szCs w:val="28"/>
        </w:rPr>
      </w:pPr>
    </w:p>
    <w:p w:rsidR="00F926EB" w:rsidRDefault="00F926EB" w:rsidP="00F252F7">
      <w:pPr>
        <w:pStyle w:val="ConsNormal"/>
        <w:widowControl/>
        <w:tabs>
          <w:tab w:val="left" w:pos="7560"/>
        </w:tabs>
        <w:ind w:right="0" w:firstLine="0"/>
        <w:jc w:val="both"/>
        <w:rPr>
          <w:rFonts w:ascii="Times New Roman" w:hAnsi="Times New Roman" w:cs="Times New Roman"/>
          <w:sz w:val="28"/>
          <w:szCs w:val="28"/>
        </w:rPr>
      </w:pPr>
    </w:p>
    <w:p w:rsidR="00F926EB" w:rsidRDefault="00F926EB" w:rsidP="00F252F7">
      <w:pPr>
        <w:pStyle w:val="ConsNormal"/>
        <w:widowControl/>
        <w:tabs>
          <w:tab w:val="left" w:pos="7560"/>
        </w:tabs>
        <w:ind w:right="0" w:firstLine="0"/>
        <w:jc w:val="both"/>
        <w:rPr>
          <w:rFonts w:ascii="Times New Roman" w:hAnsi="Times New Roman" w:cs="Times New Roman"/>
          <w:sz w:val="28"/>
          <w:szCs w:val="28"/>
        </w:rPr>
      </w:pPr>
    </w:p>
    <w:p w:rsidR="00F926EB" w:rsidRDefault="00F926EB" w:rsidP="00F252F7">
      <w:pPr>
        <w:pStyle w:val="ConsNormal"/>
        <w:widowControl/>
        <w:tabs>
          <w:tab w:val="left" w:pos="7560"/>
        </w:tabs>
        <w:ind w:right="0" w:firstLine="0"/>
        <w:jc w:val="both"/>
        <w:rPr>
          <w:rFonts w:ascii="Times New Roman" w:hAnsi="Times New Roman" w:cs="Times New Roman"/>
          <w:sz w:val="28"/>
          <w:szCs w:val="28"/>
        </w:rPr>
      </w:pPr>
    </w:p>
    <w:p w:rsidR="00F926EB" w:rsidRDefault="00F926EB" w:rsidP="00F252F7">
      <w:pPr>
        <w:pStyle w:val="ConsNormal"/>
        <w:widowControl/>
        <w:tabs>
          <w:tab w:val="left" w:pos="7560"/>
        </w:tabs>
        <w:ind w:right="0" w:firstLine="0"/>
        <w:jc w:val="both"/>
        <w:rPr>
          <w:rFonts w:ascii="Times New Roman" w:hAnsi="Times New Roman" w:cs="Times New Roman"/>
          <w:sz w:val="28"/>
          <w:szCs w:val="28"/>
        </w:rPr>
      </w:pPr>
    </w:p>
    <w:p w:rsidR="00F926EB" w:rsidRDefault="00F926EB" w:rsidP="00F252F7">
      <w:pPr>
        <w:pStyle w:val="ConsNormal"/>
        <w:widowControl/>
        <w:tabs>
          <w:tab w:val="left" w:pos="7560"/>
        </w:tabs>
        <w:ind w:right="0" w:firstLine="0"/>
        <w:jc w:val="both"/>
        <w:rPr>
          <w:rFonts w:ascii="Times New Roman" w:hAnsi="Times New Roman" w:cs="Times New Roman"/>
          <w:sz w:val="28"/>
          <w:szCs w:val="28"/>
        </w:rPr>
      </w:pPr>
    </w:p>
    <w:p w:rsidR="00F926EB" w:rsidRDefault="00F926EB" w:rsidP="00F252F7">
      <w:pPr>
        <w:pStyle w:val="ConsNormal"/>
        <w:widowControl/>
        <w:tabs>
          <w:tab w:val="left" w:pos="7560"/>
        </w:tabs>
        <w:ind w:right="0" w:firstLine="0"/>
        <w:jc w:val="both"/>
        <w:rPr>
          <w:rFonts w:ascii="Times New Roman" w:hAnsi="Times New Roman" w:cs="Times New Roman"/>
          <w:sz w:val="28"/>
          <w:szCs w:val="28"/>
        </w:rPr>
      </w:pPr>
    </w:p>
    <w:p w:rsidR="00F926EB" w:rsidRDefault="00F926EB" w:rsidP="00F252F7">
      <w:pPr>
        <w:pStyle w:val="ConsNormal"/>
        <w:widowControl/>
        <w:tabs>
          <w:tab w:val="left" w:pos="7560"/>
        </w:tabs>
        <w:ind w:right="0" w:firstLine="0"/>
        <w:jc w:val="both"/>
        <w:rPr>
          <w:rFonts w:ascii="Times New Roman" w:hAnsi="Times New Roman" w:cs="Times New Roman"/>
          <w:sz w:val="28"/>
          <w:szCs w:val="28"/>
        </w:rPr>
      </w:pPr>
    </w:p>
    <w:p w:rsidR="00F926EB" w:rsidRDefault="00F926EB" w:rsidP="00F252F7">
      <w:pPr>
        <w:pStyle w:val="ConsNormal"/>
        <w:widowControl/>
        <w:tabs>
          <w:tab w:val="left" w:pos="7560"/>
        </w:tabs>
        <w:ind w:right="0" w:firstLine="0"/>
        <w:jc w:val="both"/>
        <w:rPr>
          <w:rFonts w:ascii="Times New Roman" w:hAnsi="Times New Roman" w:cs="Times New Roman"/>
          <w:sz w:val="28"/>
          <w:szCs w:val="28"/>
        </w:rPr>
      </w:pPr>
    </w:p>
    <w:p w:rsidR="00F926EB" w:rsidRDefault="00F926EB" w:rsidP="00F252F7">
      <w:pPr>
        <w:pStyle w:val="ConsNormal"/>
        <w:widowControl/>
        <w:tabs>
          <w:tab w:val="left" w:pos="7560"/>
        </w:tabs>
        <w:ind w:right="0" w:firstLine="0"/>
        <w:jc w:val="both"/>
        <w:rPr>
          <w:rFonts w:ascii="Times New Roman" w:hAnsi="Times New Roman" w:cs="Times New Roman"/>
          <w:sz w:val="28"/>
          <w:szCs w:val="28"/>
        </w:rPr>
      </w:pPr>
    </w:p>
    <w:p w:rsidR="00F926EB" w:rsidRDefault="00F926EB" w:rsidP="00F252F7">
      <w:pPr>
        <w:pStyle w:val="ConsNormal"/>
        <w:widowControl/>
        <w:tabs>
          <w:tab w:val="left" w:pos="7560"/>
        </w:tabs>
        <w:ind w:right="0" w:firstLine="0"/>
        <w:jc w:val="both"/>
        <w:rPr>
          <w:rFonts w:ascii="Times New Roman" w:hAnsi="Times New Roman" w:cs="Times New Roman"/>
          <w:sz w:val="28"/>
          <w:szCs w:val="28"/>
        </w:rPr>
      </w:pPr>
    </w:p>
    <w:p w:rsidR="00F926EB" w:rsidRDefault="00F926EB" w:rsidP="00F252F7">
      <w:pPr>
        <w:pStyle w:val="ConsNormal"/>
        <w:widowControl/>
        <w:tabs>
          <w:tab w:val="left" w:pos="7560"/>
        </w:tabs>
        <w:ind w:right="0" w:firstLine="0"/>
        <w:jc w:val="both"/>
        <w:rPr>
          <w:rFonts w:ascii="Times New Roman" w:hAnsi="Times New Roman" w:cs="Times New Roman"/>
          <w:sz w:val="28"/>
          <w:szCs w:val="28"/>
        </w:rPr>
      </w:pPr>
    </w:p>
    <w:p w:rsidR="00F926EB" w:rsidRDefault="00F926EB" w:rsidP="00F252F7">
      <w:pPr>
        <w:pStyle w:val="ConsNormal"/>
        <w:widowControl/>
        <w:tabs>
          <w:tab w:val="left" w:pos="7560"/>
        </w:tabs>
        <w:ind w:right="0" w:firstLine="0"/>
        <w:jc w:val="both"/>
        <w:rPr>
          <w:rFonts w:ascii="Times New Roman" w:hAnsi="Times New Roman" w:cs="Times New Roman"/>
          <w:sz w:val="28"/>
          <w:szCs w:val="28"/>
        </w:rPr>
      </w:pPr>
    </w:p>
    <w:p w:rsidR="00F926EB" w:rsidRDefault="00F926EB" w:rsidP="00F252F7">
      <w:pPr>
        <w:pStyle w:val="ConsNormal"/>
        <w:widowControl/>
        <w:tabs>
          <w:tab w:val="left" w:pos="7560"/>
        </w:tabs>
        <w:ind w:right="0" w:firstLine="0"/>
        <w:jc w:val="both"/>
        <w:rPr>
          <w:rFonts w:ascii="Times New Roman" w:hAnsi="Times New Roman" w:cs="Times New Roman"/>
          <w:sz w:val="28"/>
          <w:szCs w:val="28"/>
        </w:rPr>
      </w:pPr>
    </w:p>
    <w:p w:rsidR="00F926EB" w:rsidRDefault="00F926EB" w:rsidP="00F252F7">
      <w:pPr>
        <w:pStyle w:val="ConsNormal"/>
        <w:widowControl/>
        <w:tabs>
          <w:tab w:val="left" w:pos="7560"/>
        </w:tabs>
        <w:ind w:right="0" w:firstLine="0"/>
        <w:jc w:val="both"/>
        <w:rPr>
          <w:rFonts w:ascii="Times New Roman" w:hAnsi="Times New Roman" w:cs="Times New Roman"/>
          <w:sz w:val="28"/>
          <w:szCs w:val="28"/>
        </w:rPr>
      </w:pPr>
    </w:p>
    <w:p w:rsidR="00F926EB" w:rsidRDefault="00F926EB" w:rsidP="00F252F7">
      <w:pPr>
        <w:pStyle w:val="ConsNormal"/>
        <w:widowControl/>
        <w:tabs>
          <w:tab w:val="left" w:pos="7560"/>
        </w:tabs>
        <w:ind w:right="0" w:firstLine="0"/>
        <w:jc w:val="both"/>
        <w:rPr>
          <w:rFonts w:ascii="Times New Roman" w:hAnsi="Times New Roman" w:cs="Times New Roman"/>
          <w:sz w:val="28"/>
          <w:szCs w:val="28"/>
        </w:rPr>
      </w:pPr>
    </w:p>
    <w:p w:rsidR="00F926EB" w:rsidRDefault="00F926EB" w:rsidP="00F252F7">
      <w:pPr>
        <w:pStyle w:val="ConsNormal"/>
        <w:widowControl/>
        <w:tabs>
          <w:tab w:val="left" w:pos="7560"/>
        </w:tabs>
        <w:ind w:right="0" w:firstLine="0"/>
        <w:jc w:val="both"/>
        <w:rPr>
          <w:rFonts w:ascii="Times New Roman" w:hAnsi="Times New Roman" w:cs="Times New Roman"/>
          <w:sz w:val="28"/>
          <w:szCs w:val="28"/>
        </w:rPr>
      </w:pPr>
    </w:p>
    <w:p w:rsidR="00F926EB" w:rsidRDefault="00F926EB" w:rsidP="00F252F7">
      <w:pPr>
        <w:pStyle w:val="ConsNormal"/>
        <w:widowControl/>
        <w:tabs>
          <w:tab w:val="left" w:pos="7560"/>
        </w:tabs>
        <w:ind w:right="0" w:firstLine="0"/>
        <w:jc w:val="both"/>
        <w:rPr>
          <w:rFonts w:ascii="Times New Roman" w:hAnsi="Times New Roman" w:cs="Times New Roman"/>
          <w:sz w:val="28"/>
          <w:szCs w:val="28"/>
        </w:rPr>
      </w:pPr>
    </w:p>
    <w:p w:rsidR="00F926EB" w:rsidRDefault="00F926EB" w:rsidP="00F252F7">
      <w:pPr>
        <w:pStyle w:val="ConsNormal"/>
        <w:widowControl/>
        <w:tabs>
          <w:tab w:val="left" w:pos="7560"/>
        </w:tabs>
        <w:ind w:right="0" w:firstLine="0"/>
        <w:jc w:val="both"/>
        <w:rPr>
          <w:rFonts w:ascii="Times New Roman" w:hAnsi="Times New Roman" w:cs="Times New Roman"/>
          <w:sz w:val="28"/>
          <w:szCs w:val="28"/>
        </w:rPr>
      </w:pPr>
    </w:p>
    <w:p w:rsidR="00F926EB" w:rsidRDefault="00F926EB" w:rsidP="00F252F7">
      <w:pPr>
        <w:pStyle w:val="ConsNormal"/>
        <w:widowControl/>
        <w:tabs>
          <w:tab w:val="left" w:pos="7560"/>
        </w:tabs>
        <w:ind w:right="0" w:firstLine="0"/>
        <w:jc w:val="both"/>
        <w:rPr>
          <w:rFonts w:ascii="Times New Roman" w:hAnsi="Times New Roman" w:cs="Times New Roman"/>
          <w:sz w:val="28"/>
          <w:szCs w:val="28"/>
        </w:rPr>
      </w:pPr>
    </w:p>
    <w:p w:rsidR="00F926EB" w:rsidRDefault="00F926EB" w:rsidP="00F252F7">
      <w:pPr>
        <w:pStyle w:val="ConsNormal"/>
        <w:widowControl/>
        <w:tabs>
          <w:tab w:val="left" w:pos="7560"/>
        </w:tabs>
        <w:ind w:right="0" w:firstLine="0"/>
        <w:jc w:val="both"/>
        <w:rPr>
          <w:rFonts w:ascii="Times New Roman" w:hAnsi="Times New Roman" w:cs="Times New Roman"/>
          <w:sz w:val="28"/>
          <w:szCs w:val="28"/>
        </w:rPr>
      </w:pPr>
    </w:p>
    <w:p w:rsidR="00F926EB" w:rsidRDefault="00F926EB" w:rsidP="00F252F7">
      <w:pPr>
        <w:pStyle w:val="ConsNormal"/>
        <w:widowControl/>
        <w:tabs>
          <w:tab w:val="left" w:pos="7560"/>
        </w:tabs>
        <w:ind w:right="0" w:firstLine="0"/>
        <w:jc w:val="both"/>
        <w:rPr>
          <w:rFonts w:ascii="Times New Roman" w:hAnsi="Times New Roman" w:cs="Times New Roman"/>
          <w:sz w:val="28"/>
          <w:szCs w:val="28"/>
        </w:rPr>
      </w:pPr>
    </w:p>
    <w:p w:rsidR="00F926EB" w:rsidRDefault="00F926EB" w:rsidP="00F252F7">
      <w:pPr>
        <w:pStyle w:val="ConsNormal"/>
        <w:widowControl/>
        <w:tabs>
          <w:tab w:val="left" w:pos="7560"/>
        </w:tabs>
        <w:ind w:right="0" w:firstLine="0"/>
        <w:jc w:val="both"/>
        <w:rPr>
          <w:rFonts w:ascii="Times New Roman" w:hAnsi="Times New Roman" w:cs="Times New Roman"/>
          <w:sz w:val="28"/>
          <w:szCs w:val="28"/>
        </w:rPr>
      </w:pPr>
    </w:p>
    <w:p w:rsidR="00F926EB" w:rsidRDefault="00F926EB" w:rsidP="00F252F7">
      <w:pPr>
        <w:pStyle w:val="ConsNormal"/>
        <w:widowControl/>
        <w:tabs>
          <w:tab w:val="left" w:pos="7560"/>
        </w:tabs>
        <w:ind w:right="0" w:firstLine="0"/>
        <w:jc w:val="both"/>
        <w:rPr>
          <w:rFonts w:ascii="Times New Roman" w:hAnsi="Times New Roman" w:cs="Times New Roman"/>
          <w:sz w:val="28"/>
          <w:szCs w:val="28"/>
        </w:rPr>
      </w:pPr>
    </w:p>
    <w:p w:rsidR="00F926EB" w:rsidRDefault="00F926EB" w:rsidP="00F252F7">
      <w:pPr>
        <w:pStyle w:val="ConsNormal"/>
        <w:widowControl/>
        <w:tabs>
          <w:tab w:val="left" w:pos="7560"/>
        </w:tabs>
        <w:ind w:right="0" w:firstLine="0"/>
        <w:jc w:val="both"/>
        <w:rPr>
          <w:rFonts w:ascii="Times New Roman" w:hAnsi="Times New Roman" w:cs="Times New Roman"/>
          <w:sz w:val="28"/>
          <w:szCs w:val="28"/>
        </w:rPr>
      </w:pPr>
    </w:p>
    <w:p w:rsidR="00F926EB" w:rsidRDefault="00F926EB" w:rsidP="00F252F7">
      <w:pPr>
        <w:pStyle w:val="ConsNormal"/>
        <w:widowControl/>
        <w:tabs>
          <w:tab w:val="left" w:pos="7560"/>
        </w:tabs>
        <w:ind w:right="0" w:firstLine="0"/>
        <w:jc w:val="both"/>
        <w:rPr>
          <w:rFonts w:ascii="Times New Roman" w:hAnsi="Times New Roman" w:cs="Times New Roman"/>
          <w:sz w:val="28"/>
          <w:szCs w:val="28"/>
        </w:rPr>
      </w:pPr>
    </w:p>
    <w:p w:rsidR="004B2370" w:rsidRDefault="0090777E" w:rsidP="00F252F7">
      <w:pPr>
        <w:pStyle w:val="ConsNormal"/>
        <w:widowControl/>
        <w:tabs>
          <w:tab w:val="left" w:pos="7560"/>
        </w:tabs>
        <w:ind w:right="0" w:firstLine="0"/>
        <w:jc w:val="both"/>
        <w:rPr>
          <w:sz w:val="28"/>
          <w:szCs w:val="28"/>
        </w:rPr>
      </w:pPr>
      <w:r w:rsidRPr="007C6F4B">
        <w:rPr>
          <w:rFonts w:ascii="Times New Roman" w:hAnsi="Times New Roman" w:cs="Times New Roman"/>
          <w:sz w:val="28"/>
          <w:szCs w:val="28"/>
        </w:rPr>
        <w:lastRenderedPageBreak/>
        <w:t>комиссии  по проведению проверки (далее – Комиссия)</w:t>
      </w:r>
      <w:r w:rsidR="003B3A03" w:rsidRPr="007C6F4B">
        <w:rPr>
          <w:rFonts w:ascii="Times New Roman" w:hAnsi="Times New Roman" w:cs="Times New Roman"/>
          <w:sz w:val="28"/>
          <w:szCs w:val="28"/>
        </w:rPr>
        <w:t>,</w:t>
      </w:r>
      <w:r w:rsidR="00080D7E" w:rsidRPr="007C6F4B">
        <w:rPr>
          <w:rFonts w:ascii="Times New Roman" w:hAnsi="Times New Roman" w:cs="Times New Roman"/>
          <w:sz w:val="28"/>
          <w:szCs w:val="28"/>
        </w:rPr>
        <w:t xml:space="preserve"> в количестве не менее трех человек</w:t>
      </w:r>
      <w:r w:rsidR="004B2370" w:rsidRPr="007C6F4B">
        <w:rPr>
          <w:rFonts w:ascii="Times New Roman" w:hAnsi="Times New Roman" w:cs="Times New Roman"/>
          <w:sz w:val="28"/>
          <w:szCs w:val="28"/>
        </w:rPr>
        <w:t>.</w:t>
      </w:r>
      <w:r w:rsidRPr="007C6F4B">
        <w:rPr>
          <w:rFonts w:ascii="Times New Roman" w:hAnsi="Times New Roman" w:cs="Times New Roman"/>
          <w:sz w:val="28"/>
          <w:szCs w:val="28"/>
        </w:rPr>
        <w:t xml:space="preserve"> </w:t>
      </w:r>
      <w:r w:rsidR="003E2329" w:rsidRPr="007C6F4B">
        <w:rPr>
          <w:rFonts w:ascii="Times New Roman" w:hAnsi="Times New Roman" w:cs="Times New Roman"/>
          <w:sz w:val="28"/>
          <w:szCs w:val="28"/>
        </w:rPr>
        <w:t>Комиссию возглавляет руководитель Комиссии</w:t>
      </w:r>
      <w:r w:rsidR="00D75F95" w:rsidRPr="007C6F4B">
        <w:rPr>
          <w:rFonts w:ascii="Times New Roman" w:hAnsi="Times New Roman" w:cs="Times New Roman"/>
          <w:sz w:val="28"/>
          <w:szCs w:val="28"/>
        </w:rPr>
        <w:t xml:space="preserve"> – начальник экономического отдела Администрации города Батайска – органа, уполномоченного на осуществление ведомственного контроля сфере закупок для обеспечения муниципальных нужд муниципального образования «Город Батайск».</w:t>
      </w:r>
      <w:r w:rsidR="00080D7E">
        <w:rPr>
          <w:sz w:val="28"/>
          <w:szCs w:val="28"/>
        </w:rPr>
        <w:t xml:space="preserve"> </w:t>
      </w:r>
    </w:p>
    <w:p w:rsidR="00946A81" w:rsidRPr="002E2E6A" w:rsidRDefault="00946A81" w:rsidP="00D75F95">
      <w:pPr>
        <w:autoSpaceDE w:val="0"/>
        <w:autoSpaceDN w:val="0"/>
        <w:adjustRightInd w:val="0"/>
        <w:ind w:firstLine="540"/>
        <w:jc w:val="both"/>
        <w:rPr>
          <w:rFonts w:eastAsia="Calibri"/>
          <w:sz w:val="28"/>
          <w:szCs w:val="28"/>
          <w:lang w:eastAsia="en-US"/>
        </w:rPr>
      </w:pPr>
      <w:r w:rsidRPr="00946A81">
        <w:rPr>
          <w:sz w:val="28"/>
          <w:szCs w:val="28"/>
        </w:rPr>
        <w:t>1.</w:t>
      </w:r>
      <w:r w:rsidR="00845007">
        <w:rPr>
          <w:sz w:val="28"/>
          <w:szCs w:val="28"/>
        </w:rPr>
        <w:t>6</w:t>
      </w:r>
      <w:r w:rsidRPr="00946A81">
        <w:rPr>
          <w:sz w:val="28"/>
          <w:szCs w:val="28"/>
        </w:rPr>
        <w:t xml:space="preserve">. </w:t>
      </w:r>
      <w:r w:rsidRPr="002E2E6A">
        <w:rPr>
          <w:rFonts w:eastAsia="Calibri"/>
          <w:sz w:val="28"/>
          <w:szCs w:val="28"/>
          <w:lang w:eastAsia="en-US"/>
        </w:rPr>
        <w:t>Решения, которые приняты по результатам проведен</w:t>
      </w:r>
      <w:r w:rsidR="002F6A48" w:rsidRPr="002E2E6A">
        <w:rPr>
          <w:rFonts w:eastAsia="Calibri"/>
          <w:sz w:val="28"/>
          <w:szCs w:val="28"/>
          <w:lang w:eastAsia="en-US"/>
        </w:rPr>
        <w:t>ных</w:t>
      </w:r>
      <w:r w:rsidRPr="002E2E6A">
        <w:rPr>
          <w:rFonts w:eastAsia="Calibri"/>
          <w:sz w:val="28"/>
          <w:szCs w:val="28"/>
          <w:lang w:eastAsia="en-US"/>
        </w:rPr>
        <w:t xml:space="preserve"> провер</w:t>
      </w:r>
      <w:r w:rsidR="00211F23" w:rsidRPr="002E2E6A">
        <w:rPr>
          <w:rFonts w:eastAsia="Calibri"/>
          <w:sz w:val="28"/>
          <w:szCs w:val="28"/>
          <w:lang w:eastAsia="en-US"/>
        </w:rPr>
        <w:t>о</w:t>
      </w:r>
      <w:r w:rsidRPr="002E2E6A">
        <w:rPr>
          <w:rFonts w:eastAsia="Calibri"/>
          <w:sz w:val="28"/>
          <w:szCs w:val="28"/>
          <w:lang w:eastAsia="en-US"/>
        </w:rPr>
        <w:t>к, не могут противоречить решениям уполномоченных на осуществление контроля в сфере закупок федерального органа исполнительной власти, органа исполнительной власти субъекта Российской Федерации, которые приняты по результатам проведения внеплановых проверок одной и той же закупки.</w:t>
      </w:r>
    </w:p>
    <w:p w:rsidR="0040397D" w:rsidRDefault="0040397D" w:rsidP="00D75F95">
      <w:pPr>
        <w:pStyle w:val="ConsNormal"/>
        <w:widowControl/>
        <w:ind w:right="0" w:firstLine="540"/>
        <w:jc w:val="both"/>
        <w:rPr>
          <w:rFonts w:ascii="Times New Roman" w:hAnsi="Times New Roman" w:cs="Times New Roman"/>
          <w:b/>
          <w:sz w:val="28"/>
          <w:szCs w:val="28"/>
        </w:rPr>
      </w:pPr>
    </w:p>
    <w:p w:rsidR="004B2370" w:rsidRDefault="004B2370" w:rsidP="00D75F95">
      <w:pPr>
        <w:pStyle w:val="ConsNormal"/>
        <w:widowControl/>
        <w:ind w:right="0" w:firstLine="540"/>
        <w:jc w:val="center"/>
        <w:rPr>
          <w:rFonts w:ascii="Times New Roman" w:hAnsi="Times New Roman" w:cs="Times New Roman"/>
          <w:b/>
          <w:sz w:val="28"/>
          <w:szCs w:val="28"/>
        </w:rPr>
      </w:pPr>
      <w:r>
        <w:rPr>
          <w:rFonts w:ascii="Times New Roman" w:hAnsi="Times New Roman" w:cs="Times New Roman"/>
          <w:b/>
          <w:sz w:val="28"/>
          <w:szCs w:val="28"/>
        </w:rPr>
        <w:t>2. Цел</w:t>
      </w:r>
      <w:r w:rsidR="00AE7AD2">
        <w:rPr>
          <w:rFonts w:ascii="Times New Roman" w:hAnsi="Times New Roman" w:cs="Times New Roman"/>
          <w:b/>
          <w:sz w:val="28"/>
          <w:szCs w:val="28"/>
        </w:rPr>
        <w:t>и</w:t>
      </w:r>
      <w:r w:rsidR="00FB1926">
        <w:rPr>
          <w:rFonts w:ascii="Times New Roman" w:hAnsi="Times New Roman" w:cs="Times New Roman"/>
          <w:b/>
          <w:sz w:val="28"/>
          <w:szCs w:val="28"/>
        </w:rPr>
        <w:t xml:space="preserve"> и</w:t>
      </w:r>
      <w:r>
        <w:rPr>
          <w:rFonts w:ascii="Times New Roman" w:hAnsi="Times New Roman" w:cs="Times New Roman"/>
          <w:b/>
          <w:sz w:val="28"/>
          <w:szCs w:val="28"/>
        </w:rPr>
        <w:t xml:space="preserve"> задачи провер</w:t>
      </w:r>
      <w:r w:rsidR="00FB1926">
        <w:rPr>
          <w:rFonts w:ascii="Times New Roman" w:hAnsi="Times New Roman" w:cs="Times New Roman"/>
          <w:b/>
          <w:sz w:val="28"/>
          <w:szCs w:val="28"/>
        </w:rPr>
        <w:t>о</w:t>
      </w:r>
      <w:r>
        <w:rPr>
          <w:rFonts w:ascii="Times New Roman" w:hAnsi="Times New Roman" w:cs="Times New Roman"/>
          <w:b/>
          <w:sz w:val="28"/>
          <w:szCs w:val="28"/>
        </w:rPr>
        <w:t>к</w:t>
      </w:r>
    </w:p>
    <w:p w:rsidR="004B2370" w:rsidRDefault="004B2370" w:rsidP="00D75F95">
      <w:pPr>
        <w:pStyle w:val="ConsNonformat"/>
        <w:widowControl/>
        <w:ind w:right="0"/>
        <w:jc w:val="both"/>
        <w:rPr>
          <w:rFonts w:ascii="Times New Roman" w:hAnsi="Times New Roman" w:cs="Times New Roman"/>
          <w:sz w:val="28"/>
          <w:szCs w:val="28"/>
        </w:rPr>
      </w:pPr>
    </w:p>
    <w:p w:rsidR="00664A80" w:rsidRPr="00685242" w:rsidRDefault="004B2370" w:rsidP="00D75F95">
      <w:pPr>
        <w:autoSpaceDE w:val="0"/>
        <w:autoSpaceDN w:val="0"/>
        <w:adjustRightInd w:val="0"/>
        <w:ind w:firstLine="540"/>
        <w:jc w:val="both"/>
        <w:rPr>
          <w:rFonts w:ascii="Arial" w:hAnsi="Arial" w:cs="Arial"/>
          <w:color w:val="000000"/>
          <w:sz w:val="28"/>
          <w:szCs w:val="28"/>
          <w:lang w:eastAsia="hi-IN" w:bidi="hi-IN"/>
        </w:rPr>
      </w:pPr>
      <w:r>
        <w:rPr>
          <w:sz w:val="28"/>
          <w:szCs w:val="28"/>
        </w:rPr>
        <w:t xml:space="preserve">2.1. </w:t>
      </w:r>
      <w:r w:rsidR="00C216C8">
        <w:rPr>
          <w:sz w:val="28"/>
          <w:szCs w:val="28"/>
        </w:rPr>
        <w:t>П</w:t>
      </w:r>
      <w:r>
        <w:rPr>
          <w:sz w:val="28"/>
          <w:szCs w:val="28"/>
        </w:rPr>
        <w:t>роверк</w:t>
      </w:r>
      <w:r w:rsidR="00CC1909">
        <w:rPr>
          <w:sz w:val="28"/>
          <w:szCs w:val="28"/>
        </w:rPr>
        <w:t>и</w:t>
      </w:r>
      <w:r>
        <w:rPr>
          <w:sz w:val="28"/>
          <w:szCs w:val="28"/>
        </w:rPr>
        <w:t xml:space="preserve"> провод</w:t>
      </w:r>
      <w:r w:rsidR="00CC1909">
        <w:rPr>
          <w:sz w:val="28"/>
          <w:szCs w:val="28"/>
        </w:rPr>
        <w:t>я</w:t>
      </w:r>
      <w:r>
        <w:rPr>
          <w:sz w:val="28"/>
          <w:szCs w:val="28"/>
        </w:rPr>
        <w:t xml:space="preserve">тся в целях </w:t>
      </w:r>
      <w:r w:rsidR="00450D69" w:rsidRPr="00450D69">
        <w:rPr>
          <w:kern w:val="1"/>
          <w:sz w:val="28"/>
          <w:szCs w:val="28"/>
          <w:lang w:eastAsia="hi-IN" w:bidi="hi-IN"/>
        </w:rPr>
        <w:t>выявлени</w:t>
      </w:r>
      <w:r w:rsidR="00DC1B5B">
        <w:rPr>
          <w:kern w:val="1"/>
          <w:sz w:val="28"/>
          <w:szCs w:val="28"/>
          <w:lang w:eastAsia="hi-IN" w:bidi="hi-IN"/>
        </w:rPr>
        <w:t>я</w:t>
      </w:r>
      <w:r w:rsidR="00450D69" w:rsidRPr="00450D69">
        <w:rPr>
          <w:kern w:val="1"/>
          <w:sz w:val="28"/>
          <w:szCs w:val="28"/>
          <w:lang w:eastAsia="hi-IN" w:bidi="hi-IN"/>
        </w:rPr>
        <w:t xml:space="preserve"> нарушений </w:t>
      </w:r>
      <w:r w:rsidR="00450D69" w:rsidRPr="00450D69">
        <w:rPr>
          <w:rFonts w:eastAsia="Calibri"/>
          <w:sz w:val="28"/>
          <w:szCs w:val="28"/>
          <w:lang w:eastAsia="en-US"/>
        </w:rPr>
        <w:t xml:space="preserve">законодательства Российской Федерации и иных нормативных правовых актов о контрактной системе в сфере закупок </w:t>
      </w:r>
      <w:r w:rsidR="00A53241">
        <w:rPr>
          <w:rFonts w:eastAsia="Calibri"/>
          <w:bCs/>
          <w:sz w:val="28"/>
          <w:szCs w:val="28"/>
          <w:lang w:eastAsia="en-US"/>
        </w:rPr>
        <w:t>субъектами контроля</w:t>
      </w:r>
      <w:r w:rsidR="00664A80">
        <w:rPr>
          <w:rFonts w:eastAsia="Calibri"/>
          <w:bCs/>
          <w:sz w:val="28"/>
          <w:szCs w:val="28"/>
          <w:lang w:eastAsia="en-US"/>
        </w:rPr>
        <w:t xml:space="preserve">, </w:t>
      </w:r>
      <w:r w:rsidR="00664A80" w:rsidRPr="00685242">
        <w:rPr>
          <w:sz w:val="28"/>
          <w:szCs w:val="28"/>
        </w:rPr>
        <w:t>повышени</w:t>
      </w:r>
      <w:r w:rsidR="00664A80">
        <w:rPr>
          <w:sz w:val="28"/>
          <w:szCs w:val="28"/>
        </w:rPr>
        <w:t>я</w:t>
      </w:r>
      <w:r w:rsidR="00664A80" w:rsidRPr="00685242">
        <w:rPr>
          <w:sz w:val="28"/>
          <w:szCs w:val="28"/>
        </w:rPr>
        <w:t xml:space="preserve"> эффективности, результативности осуществления закупок, обеспечения гласности и прозрачности осуществления закупок, предотвращения коррупции и других злоупотреблений в сфере закупок.</w:t>
      </w:r>
    </w:p>
    <w:p w:rsidR="004B2370" w:rsidRDefault="004B2370" w:rsidP="00D75F95">
      <w:pPr>
        <w:pStyle w:val="ConsNormal"/>
        <w:widowControl/>
        <w:ind w:right="0" w:firstLine="540"/>
        <w:jc w:val="both"/>
        <w:rPr>
          <w:rFonts w:ascii="Times New Roman" w:hAnsi="Times New Roman" w:cs="Times New Roman"/>
          <w:sz w:val="28"/>
          <w:szCs w:val="28"/>
        </w:rPr>
      </w:pPr>
      <w:r>
        <w:rPr>
          <w:rFonts w:ascii="Times New Roman" w:hAnsi="Times New Roman" w:cs="Times New Roman"/>
          <w:sz w:val="28"/>
          <w:szCs w:val="28"/>
        </w:rPr>
        <w:t xml:space="preserve">2.2. В ходе </w:t>
      </w:r>
      <w:r w:rsidR="00EA6594">
        <w:rPr>
          <w:rFonts w:ascii="Times New Roman" w:hAnsi="Times New Roman" w:cs="Times New Roman"/>
          <w:sz w:val="28"/>
          <w:szCs w:val="28"/>
        </w:rPr>
        <w:t xml:space="preserve">проведения </w:t>
      </w:r>
      <w:r>
        <w:rPr>
          <w:rFonts w:ascii="Times New Roman" w:hAnsi="Times New Roman" w:cs="Times New Roman"/>
          <w:sz w:val="28"/>
          <w:szCs w:val="28"/>
        </w:rPr>
        <w:t>провер</w:t>
      </w:r>
      <w:r w:rsidR="00C216C8">
        <w:rPr>
          <w:rFonts w:ascii="Times New Roman" w:hAnsi="Times New Roman" w:cs="Times New Roman"/>
          <w:sz w:val="28"/>
          <w:szCs w:val="28"/>
        </w:rPr>
        <w:t>о</w:t>
      </w:r>
      <w:r>
        <w:rPr>
          <w:rFonts w:ascii="Times New Roman" w:hAnsi="Times New Roman" w:cs="Times New Roman"/>
          <w:sz w:val="28"/>
          <w:szCs w:val="28"/>
        </w:rPr>
        <w:t>к решаются следующие основные задачи:</w:t>
      </w:r>
    </w:p>
    <w:p w:rsidR="004B2370" w:rsidRDefault="004B2370" w:rsidP="00D75F95">
      <w:pPr>
        <w:pStyle w:val="ConsNormal"/>
        <w:widowControl/>
        <w:ind w:right="0" w:firstLine="540"/>
        <w:jc w:val="both"/>
        <w:rPr>
          <w:rFonts w:ascii="Times New Roman" w:hAnsi="Times New Roman" w:cs="Times New Roman"/>
          <w:sz w:val="28"/>
          <w:szCs w:val="28"/>
        </w:rPr>
      </w:pPr>
      <w:r>
        <w:rPr>
          <w:rFonts w:ascii="Times New Roman" w:hAnsi="Times New Roman" w:cs="Times New Roman"/>
          <w:sz w:val="28"/>
          <w:szCs w:val="28"/>
        </w:rPr>
        <w:t xml:space="preserve">- определение соответствия действий </w:t>
      </w:r>
      <w:r w:rsidR="006D3EC7">
        <w:rPr>
          <w:rFonts w:ascii="Times New Roman" w:hAnsi="Times New Roman" w:cs="Times New Roman"/>
          <w:sz w:val="28"/>
          <w:szCs w:val="28"/>
        </w:rPr>
        <w:t>с</w:t>
      </w:r>
      <w:r>
        <w:rPr>
          <w:rFonts w:ascii="Times New Roman" w:hAnsi="Times New Roman" w:cs="Times New Roman"/>
          <w:sz w:val="28"/>
          <w:szCs w:val="28"/>
        </w:rPr>
        <w:t xml:space="preserve">убъекта </w:t>
      </w:r>
      <w:r w:rsidR="00896460">
        <w:rPr>
          <w:rFonts w:ascii="Times New Roman" w:hAnsi="Times New Roman" w:cs="Times New Roman"/>
          <w:sz w:val="28"/>
          <w:szCs w:val="28"/>
        </w:rPr>
        <w:t>контроля</w:t>
      </w:r>
      <w:r>
        <w:rPr>
          <w:rFonts w:ascii="Times New Roman" w:hAnsi="Times New Roman" w:cs="Times New Roman"/>
          <w:sz w:val="28"/>
          <w:szCs w:val="28"/>
        </w:rPr>
        <w:t xml:space="preserve"> при </w:t>
      </w:r>
      <w:r w:rsidR="00896460">
        <w:rPr>
          <w:rFonts w:ascii="Times New Roman" w:hAnsi="Times New Roman" w:cs="Times New Roman"/>
          <w:sz w:val="28"/>
          <w:szCs w:val="28"/>
        </w:rPr>
        <w:t>осуществлении закупок</w:t>
      </w:r>
      <w:r>
        <w:rPr>
          <w:rFonts w:ascii="Times New Roman" w:hAnsi="Times New Roman" w:cs="Times New Roman"/>
          <w:sz w:val="28"/>
          <w:szCs w:val="28"/>
        </w:rPr>
        <w:t xml:space="preserve"> требованиям законодательных </w:t>
      </w:r>
      <w:r w:rsidR="00896460" w:rsidRPr="002E2E6A">
        <w:rPr>
          <w:rFonts w:ascii="Times New Roman" w:eastAsia="Calibri" w:hAnsi="Times New Roman" w:cs="Times New Roman"/>
          <w:sz w:val="28"/>
          <w:szCs w:val="28"/>
          <w:lang w:eastAsia="en-US"/>
        </w:rPr>
        <w:t>и иных нормативных правовых актов о контрактной системе в сфере закупок</w:t>
      </w:r>
      <w:r>
        <w:rPr>
          <w:rFonts w:ascii="Times New Roman" w:hAnsi="Times New Roman" w:cs="Times New Roman"/>
          <w:sz w:val="28"/>
          <w:szCs w:val="28"/>
        </w:rPr>
        <w:t xml:space="preserve">;      </w:t>
      </w:r>
    </w:p>
    <w:p w:rsidR="004B2370" w:rsidRDefault="004B2370" w:rsidP="00D75F95">
      <w:pPr>
        <w:pStyle w:val="ConsNormal"/>
        <w:widowControl/>
        <w:ind w:right="0" w:firstLine="540"/>
        <w:jc w:val="both"/>
        <w:rPr>
          <w:rFonts w:ascii="Times New Roman" w:hAnsi="Times New Roman" w:cs="Times New Roman"/>
          <w:sz w:val="28"/>
          <w:szCs w:val="28"/>
        </w:rPr>
      </w:pPr>
      <w:r>
        <w:rPr>
          <w:rFonts w:ascii="Times New Roman" w:hAnsi="Times New Roman" w:cs="Times New Roman"/>
          <w:sz w:val="28"/>
          <w:szCs w:val="28"/>
        </w:rPr>
        <w:t>- выявление нарушений, определение причин и условий, способствующих их возникновению, а также выработка мер, направленных на их устранение;</w:t>
      </w:r>
    </w:p>
    <w:p w:rsidR="004B2370" w:rsidRDefault="004B2370" w:rsidP="00D75F95">
      <w:pPr>
        <w:pStyle w:val="ConsNormal"/>
        <w:widowControl/>
        <w:ind w:right="0" w:firstLine="540"/>
        <w:jc w:val="both"/>
        <w:rPr>
          <w:rFonts w:ascii="Times New Roman" w:hAnsi="Times New Roman" w:cs="Times New Roman"/>
          <w:sz w:val="28"/>
          <w:szCs w:val="28"/>
        </w:rPr>
      </w:pPr>
      <w:r>
        <w:rPr>
          <w:rFonts w:ascii="Times New Roman" w:hAnsi="Times New Roman" w:cs="Times New Roman"/>
          <w:sz w:val="28"/>
          <w:szCs w:val="28"/>
        </w:rPr>
        <w:t>- оказание консультационной</w:t>
      </w:r>
      <w:r w:rsidR="00755BA0">
        <w:rPr>
          <w:rFonts w:ascii="Times New Roman" w:hAnsi="Times New Roman" w:cs="Times New Roman"/>
          <w:sz w:val="28"/>
          <w:szCs w:val="28"/>
        </w:rPr>
        <w:t>, метод</w:t>
      </w:r>
      <w:r w:rsidR="00A53241">
        <w:rPr>
          <w:rFonts w:ascii="Times New Roman" w:hAnsi="Times New Roman" w:cs="Times New Roman"/>
          <w:sz w:val="28"/>
          <w:szCs w:val="28"/>
        </w:rPr>
        <w:t>олог</w:t>
      </w:r>
      <w:r w:rsidR="00755BA0">
        <w:rPr>
          <w:rFonts w:ascii="Times New Roman" w:hAnsi="Times New Roman" w:cs="Times New Roman"/>
          <w:sz w:val="28"/>
          <w:szCs w:val="28"/>
        </w:rPr>
        <w:t xml:space="preserve">ической </w:t>
      </w:r>
      <w:r>
        <w:rPr>
          <w:rFonts w:ascii="Times New Roman" w:hAnsi="Times New Roman" w:cs="Times New Roman"/>
          <w:sz w:val="28"/>
          <w:szCs w:val="28"/>
        </w:rPr>
        <w:t xml:space="preserve"> и практической помощи </w:t>
      </w:r>
      <w:r w:rsidR="006D3EC7">
        <w:rPr>
          <w:rFonts w:ascii="Times New Roman" w:hAnsi="Times New Roman" w:cs="Times New Roman"/>
          <w:sz w:val="28"/>
          <w:szCs w:val="28"/>
        </w:rPr>
        <w:t>с</w:t>
      </w:r>
      <w:r>
        <w:rPr>
          <w:rFonts w:ascii="Times New Roman" w:hAnsi="Times New Roman" w:cs="Times New Roman"/>
          <w:sz w:val="28"/>
          <w:szCs w:val="28"/>
        </w:rPr>
        <w:t>убъект</w:t>
      </w:r>
      <w:r w:rsidR="00896460">
        <w:rPr>
          <w:rFonts w:ascii="Times New Roman" w:hAnsi="Times New Roman" w:cs="Times New Roman"/>
          <w:sz w:val="28"/>
          <w:szCs w:val="28"/>
        </w:rPr>
        <w:t>у</w:t>
      </w:r>
      <w:r>
        <w:rPr>
          <w:rFonts w:ascii="Times New Roman" w:hAnsi="Times New Roman" w:cs="Times New Roman"/>
          <w:sz w:val="28"/>
          <w:szCs w:val="28"/>
        </w:rPr>
        <w:t xml:space="preserve"> </w:t>
      </w:r>
      <w:r w:rsidR="00896460">
        <w:rPr>
          <w:rFonts w:ascii="Times New Roman" w:hAnsi="Times New Roman" w:cs="Times New Roman"/>
          <w:sz w:val="28"/>
          <w:szCs w:val="28"/>
        </w:rPr>
        <w:t>контроля</w:t>
      </w:r>
      <w:r>
        <w:rPr>
          <w:rFonts w:ascii="Times New Roman" w:hAnsi="Times New Roman" w:cs="Times New Roman"/>
          <w:sz w:val="28"/>
          <w:szCs w:val="28"/>
        </w:rPr>
        <w:t xml:space="preserve"> в повышении эффективности </w:t>
      </w:r>
      <w:r w:rsidR="00896460">
        <w:rPr>
          <w:rFonts w:ascii="Times New Roman" w:hAnsi="Times New Roman" w:cs="Times New Roman"/>
          <w:sz w:val="28"/>
          <w:szCs w:val="28"/>
        </w:rPr>
        <w:t>его</w:t>
      </w:r>
      <w:r>
        <w:rPr>
          <w:rFonts w:ascii="Times New Roman" w:hAnsi="Times New Roman" w:cs="Times New Roman"/>
          <w:sz w:val="28"/>
          <w:szCs w:val="28"/>
        </w:rPr>
        <w:t xml:space="preserve"> деятельности при </w:t>
      </w:r>
      <w:r w:rsidR="00A55179">
        <w:rPr>
          <w:rFonts w:ascii="Times New Roman" w:hAnsi="Times New Roman" w:cs="Times New Roman"/>
          <w:sz w:val="28"/>
          <w:szCs w:val="28"/>
        </w:rPr>
        <w:t>осуществлении закупок</w:t>
      </w:r>
      <w:r>
        <w:rPr>
          <w:rFonts w:ascii="Times New Roman" w:hAnsi="Times New Roman" w:cs="Times New Roman"/>
          <w:sz w:val="28"/>
          <w:szCs w:val="28"/>
        </w:rPr>
        <w:t xml:space="preserve">. </w:t>
      </w:r>
    </w:p>
    <w:p w:rsidR="00F07AC5" w:rsidRDefault="004B2370" w:rsidP="00D75F95">
      <w:pPr>
        <w:ind w:firstLine="567"/>
        <w:jc w:val="both"/>
        <w:rPr>
          <w:sz w:val="28"/>
          <w:szCs w:val="28"/>
        </w:rPr>
      </w:pPr>
      <w:r>
        <w:rPr>
          <w:sz w:val="28"/>
          <w:szCs w:val="28"/>
        </w:rPr>
        <w:t xml:space="preserve">2.3. </w:t>
      </w:r>
      <w:r w:rsidR="00C216C8">
        <w:rPr>
          <w:sz w:val="28"/>
          <w:szCs w:val="28"/>
        </w:rPr>
        <w:t>П</w:t>
      </w:r>
      <w:r>
        <w:rPr>
          <w:sz w:val="28"/>
          <w:szCs w:val="28"/>
        </w:rPr>
        <w:t>роверк</w:t>
      </w:r>
      <w:r w:rsidR="00896460">
        <w:rPr>
          <w:sz w:val="28"/>
          <w:szCs w:val="28"/>
        </w:rPr>
        <w:t xml:space="preserve">и </w:t>
      </w:r>
      <w:r>
        <w:rPr>
          <w:sz w:val="28"/>
          <w:szCs w:val="28"/>
        </w:rPr>
        <w:t xml:space="preserve"> направлен</w:t>
      </w:r>
      <w:r w:rsidR="00CC1909">
        <w:rPr>
          <w:sz w:val="28"/>
          <w:szCs w:val="28"/>
        </w:rPr>
        <w:t>ы</w:t>
      </w:r>
      <w:r>
        <w:rPr>
          <w:sz w:val="28"/>
          <w:szCs w:val="28"/>
        </w:rPr>
        <w:t xml:space="preserve"> на оценку состояния и результатов деятельности </w:t>
      </w:r>
      <w:r w:rsidR="00C158E0">
        <w:rPr>
          <w:sz w:val="28"/>
          <w:szCs w:val="28"/>
        </w:rPr>
        <w:t>с</w:t>
      </w:r>
      <w:r>
        <w:rPr>
          <w:sz w:val="28"/>
          <w:szCs w:val="28"/>
        </w:rPr>
        <w:t xml:space="preserve">убъекта </w:t>
      </w:r>
      <w:r w:rsidR="00896460">
        <w:rPr>
          <w:sz w:val="28"/>
          <w:szCs w:val="28"/>
        </w:rPr>
        <w:t>контроля</w:t>
      </w:r>
      <w:r>
        <w:rPr>
          <w:sz w:val="28"/>
          <w:szCs w:val="28"/>
        </w:rPr>
        <w:t xml:space="preserve"> по исполнению законодательных </w:t>
      </w:r>
      <w:r w:rsidR="006B132F" w:rsidRPr="002E2E6A">
        <w:rPr>
          <w:rFonts w:eastAsia="Calibri"/>
          <w:sz w:val="28"/>
          <w:szCs w:val="28"/>
          <w:lang w:eastAsia="en-US"/>
        </w:rPr>
        <w:t>и иных нормативных правовых актов о контрактной системе в сфере закупок</w:t>
      </w:r>
      <w:r>
        <w:rPr>
          <w:sz w:val="28"/>
          <w:szCs w:val="28"/>
        </w:rPr>
        <w:t xml:space="preserve">. </w:t>
      </w:r>
    </w:p>
    <w:p w:rsidR="00FB1926" w:rsidRDefault="00FB1926" w:rsidP="00D75F95">
      <w:pPr>
        <w:pStyle w:val="ConsNonformat"/>
        <w:widowControl/>
        <w:ind w:right="0" w:firstLine="540"/>
        <w:jc w:val="both"/>
        <w:rPr>
          <w:rFonts w:ascii="Times New Roman" w:hAnsi="Times New Roman" w:cs="Times New Roman"/>
          <w:b/>
          <w:sz w:val="28"/>
          <w:szCs w:val="28"/>
        </w:rPr>
      </w:pPr>
    </w:p>
    <w:p w:rsidR="00DC2297" w:rsidRDefault="0021016D" w:rsidP="00D75F95">
      <w:pPr>
        <w:autoSpaceDE w:val="0"/>
        <w:autoSpaceDN w:val="0"/>
        <w:adjustRightInd w:val="0"/>
        <w:ind w:firstLine="540"/>
        <w:jc w:val="center"/>
        <w:rPr>
          <w:b/>
          <w:sz w:val="28"/>
          <w:szCs w:val="28"/>
        </w:rPr>
      </w:pPr>
      <w:r w:rsidRPr="0021016D">
        <w:rPr>
          <w:b/>
          <w:sz w:val="28"/>
          <w:szCs w:val="28"/>
        </w:rPr>
        <w:t>3. Права и обязанности должностных лиц Отдела,</w:t>
      </w:r>
    </w:p>
    <w:p w:rsidR="00DC2297" w:rsidRDefault="0021016D" w:rsidP="00D75F95">
      <w:pPr>
        <w:autoSpaceDE w:val="0"/>
        <w:autoSpaceDN w:val="0"/>
        <w:adjustRightInd w:val="0"/>
        <w:ind w:firstLine="540"/>
        <w:jc w:val="center"/>
        <w:rPr>
          <w:b/>
          <w:sz w:val="28"/>
          <w:szCs w:val="28"/>
        </w:rPr>
      </w:pPr>
      <w:r>
        <w:rPr>
          <w:b/>
          <w:sz w:val="28"/>
          <w:szCs w:val="28"/>
        </w:rPr>
        <w:t xml:space="preserve">входящих в состав Комиссии, </w:t>
      </w:r>
      <w:r w:rsidRPr="0021016D">
        <w:rPr>
          <w:b/>
          <w:sz w:val="28"/>
          <w:szCs w:val="28"/>
        </w:rPr>
        <w:t>должностных лиц</w:t>
      </w:r>
    </w:p>
    <w:p w:rsidR="0021016D" w:rsidRPr="007C6F4B" w:rsidRDefault="006D3EC7" w:rsidP="007C6F4B">
      <w:pPr>
        <w:autoSpaceDE w:val="0"/>
        <w:autoSpaceDN w:val="0"/>
        <w:adjustRightInd w:val="0"/>
        <w:ind w:firstLine="540"/>
        <w:jc w:val="center"/>
        <w:rPr>
          <w:b/>
          <w:sz w:val="28"/>
          <w:szCs w:val="28"/>
        </w:rPr>
      </w:pPr>
      <w:r>
        <w:rPr>
          <w:b/>
          <w:sz w:val="28"/>
          <w:szCs w:val="28"/>
        </w:rPr>
        <w:t>с</w:t>
      </w:r>
      <w:r w:rsidR="0021016D" w:rsidRPr="0021016D">
        <w:rPr>
          <w:b/>
          <w:sz w:val="28"/>
          <w:szCs w:val="28"/>
        </w:rPr>
        <w:t xml:space="preserve">убъекта </w:t>
      </w:r>
      <w:r w:rsidR="0021016D">
        <w:rPr>
          <w:b/>
          <w:sz w:val="28"/>
          <w:szCs w:val="28"/>
        </w:rPr>
        <w:t>контроля</w:t>
      </w:r>
      <w:r w:rsidR="0021016D" w:rsidRPr="0021016D">
        <w:rPr>
          <w:b/>
          <w:sz w:val="28"/>
          <w:szCs w:val="28"/>
        </w:rPr>
        <w:t xml:space="preserve">  при проведении </w:t>
      </w:r>
      <w:r w:rsidR="007C6F4B">
        <w:rPr>
          <w:b/>
          <w:sz w:val="28"/>
          <w:szCs w:val="28"/>
        </w:rPr>
        <w:t>проверок</w:t>
      </w:r>
    </w:p>
    <w:p w:rsidR="0021016D" w:rsidRPr="0021016D" w:rsidRDefault="0021016D" w:rsidP="00D75F95">
      <w:pPr>
        <w:autoSpaceDE w:val="0"/>
        <w:autoSpaceDN w:val="0"/>
        <w:adjustRightInd w:val="0"/>
        <w:ind w:firstLine="540"/>
        <w:jc w:val="both"/>
        <w:rPr>
          <w:sz w:val="28"/>
          <w:szCs w:val="28"/>
        </w:rPr>
      </w:pPr>
    </w:p>
    <w:p w:rsidR="00021FE8" w:rsidRPr="0021016D" w:rsidRDefault="0021016D" w:rsidP="00D75F95">
      <w:pPr>
        <w:autoSpaceDE w:val="0"/>
        <w:autoSpaceDN w:val="0"/>
        <w:adjustRightInd w:val="0"/>
        <w:ind w:firstLine="540"/>
        <w:jc w:val="both"/>
        <w:rPr>
          <w:sz w:val="28"/>
          <w:szCs w:val="28"/>
        </w:rPr>
      </w:pPr>
      <w:r w:rsidRPr="0021016D">
        <w:rPr>
          <w:sz w:val="28"/>
          <w:szCs w:val="28"/>
        </w:rPr>
        <w:t xml:space="preserve">3.1. </w:t>
      </w:r>
      <w:r w:rsidR="00021FE8" w:rsidRPr="0021016D">
        <w:rPr>
          <w:sz w:val="28"/>
          <w:szCs w:val="28"/>
        </w:rPr>
        <w:t xml:space="preserve">При проведении </w:t>
      </w:r>
      <w:r w:rsidR="007C6F4B">
        <w:rPr>
          <w:sz w:val="28"/>
          <w:szCs w:val="28"/>
        </w:rPr>
        <w:t>проверок</w:t>
      </w:r>
      <w:r w:rsidR="00021FE8" w:rsidRPr="0021016D">
        <w:rPr>
          <w:sz w:val="28"/>
          <w:szCs w:val="28"/>
        </w:rPr>
        <w:t xml:space="preserve"> </w:t>
      </w:r>
      <w:r w:rsidR="00021FE8">
        <w:rPr>
          <w:sz w:val="28"/>
          <w:szCs w:val="28"/>
        </w:rPr>
        <w:t>д</w:t>
      </w:r>
      <w:r w:rsidR="00021FE8" w:rsidRPr="0021016D">
        <w:rPr>
          <w:sz w:val="28"/>
          <w:szCs w:val="28"/>
        </w:rPr>
        <w:t>олжностные лица Отдела</w:t>
      </w:r>
      <w:r w:rsidR="00021FE8">
        <w:rPr>
          <w:sz w:val="28"/>
          <w:szCs w:val="28"/>
        </w:rPr>
        <w:t>, входящие в состав Комиссии,</w:t>
      </w:r>
      <w:r w:rsidR="00021FE8" w:rsidRPr="0021016D">
        <w:rPr>
          <w:sz w:val="28"/>
          <w:szCs w:val="28"/>
        </w:rPr>
        <w:t xml:space="preserve"> обязаны:</w:t>
      </w:r>
    </w:p>
    <w:p w:rsidR="00021FE8" w:rsidRPr="0021016D" w:rsidRDefault="00021FE8" w:rsidP="00D75F95">
      <w:pPr>
        <w:autoSpaceDE w:val="0"/>
        <w:autoSpaceDN w:val="0"/>
        <w:adjustRightInd w:val="0"/>
        <w:ind w:firstLine="540"/>
        <w:jc w:val="both"/>
        <w:rPr>
          <w:sz w:val="28"/>
          <w:szCs w:val="28"/>
        </w:rPr>
      </w:pPr>
      <w:r w:rsidRPr="0021016D">
        <w:rPr>
          <w:sz w:val="28"/>
          <w:szCs w:val="28"/>
        </w:rPr>
        <w:t xml:space="preserve">- своевременно и в полной мере исполнять полномочия по выявлению, пресечению и предупреждению нарушений законодательства Российской Федерации и иных нормативных правовых актов Российской Федерации </w:t>
      </w:r>
      <w:r w:rsidRPr="002E2E6A">
        <w:rPr>
          <w:rFonts w:eastAsia="Calibri"/>
          <w:sz w:val="28"/>
          <w:szCs w:val="28"/>
          <w:lang w:eastAsia="en-US"/>
        </w:rPr>
        <w:t>о контрактной системе в сфере закупок</w:t>
      </w:r>
      <w:r w:rsidRPr="0021016D">
        <w:rPr>
          <w:sz w:val="28"/>
          <w:szCs w:val="28"/>
        </w:rPr>
        <w:t>;</w:t>
      </w:r>
    </w:p>
    <w:p w:rsidR="00021FE8" w:rsidRPr="0021016D" w:rsidRDefault="00021FE8" w:rsidP="00D75F95">
      <w:pPr>
        <w:autoSpaceDE w:val="0"/>
        <w:autoSpaceDN w:val="0"/>
        <w:adjustRightInd w:val="0"/>
        <w:ind w:firstLine="540"/>
        <w:jc w:val="both"/>
        <w:rPr>
          <w:sz w:val="28"/>
          <w:szCs w:val="28"/>
        </w:rPr>
      </w:pPr>
      <w:r w:rsidRPr="0021016D">
        <w:rPr>
          <w:sz w:val="28"/>
          <w:szCs w:val="28"/>
        </w:rPr>
        <w:t xml:space="preserve">- соблюдать законодательство Российской Федерации, права </w:t>
      </w:r>
      <w:r>
        <w:rPr>
          <w:sz w:val="28"/>
          <w:szCs w:val="28"/>
        </w:rPr>
        <w:t>с</w:t>
      </w:r>
      <w:r w:rsidRPr="0021016D">
        <w:rPr>
          <w:sz w:val="28"/>
          <w:szCs w:val="28"/>
        </w:rPr>
        <w:t xml:space="preserve">убъекта </w:t>
      </w:r>
      <w:r>
        <w:rPr>
          <w:sz w:val="28"/>
          <w:szCs w:val="28"/>
        </w:rPr>
        <w:t>контроля</w:t>
      </w:r>
      <w:r w:rsidRPr="0021016D">
        <w:rPr>
          <w:sz w:val="28"/>
          <w:szCs w:val="28"/>
        </w:rPr>
        <w:t>;</w:t>
      </w:r>
    </w:p>
    <w:p w:rsidR="00021FE8" w:rsidRPr="0021016D" w:rsidRDefault="00021FE8" w:rsidP="00D75F95">
      <w:pPr>
        <w:autoSpaceDE w:val="0"/>
        <w:autoSpaceDN w:val="0"/>
        <w:adjustRightInd w:val="0"/>
        <w:ind w:firstLine="540"/>
        <w:jc w:val="both"/>
        <w:rPr>
          <w:sz w:val="28"/>
          <w:szCs w:val="28"/>
        </w:rPr>
      </w:pPr>
      <w:r w:rsidRPr="0021016D">
        <w:rPr>
          <w:sz w:val="28"/>
          <w:szCs w:val="28"/>
        </w:rPr>
        <w:t xml:space="preserve">- проводить проверки только во время исполнения служебных обязанностей при предъявлении служебного удостоверения и </w:t>
      </w:r>
      <w:r w:rsidR="008233D5">
        <w:rPr>
          <w:sz w:val="28"/>
          <w:szCs w:val="28"/>
        </w:rPr>
        <w:t>уведомления о проведении проверки</w:t>
      </w:r>
      <w:r w:rsidRPr="0021016D">
        <w:rPr>
          <w:sz w:val="28"/>
          <w:szCs w:val="28"/>
        </w:rPr>
        <w:t>;</w:t>
      </w:r>
    </w:p>
    <w:p w:rsidR="00021FE8" w:rsidRPr="0021016D" w:rsidRDefault="00021FE8" w:rsidP="00D75F95">
      <w:pPr>
        <w:autoSpaceDE w:val="0"/>
        <w:autoSpaceDN w:val="0"/>
        <w:adjustRightInd w:val="0"/>
        <w:ind w:firstLine="540"/>
        <w:jc w:val="both"/>
        <w:rPr>
          <w:sz w:val="28"/>
          <w:szCs w:val="28"/>
        </w:rPr>
      </w:pPr>
      <w:r w:rsidRPr="0021016D">
        <w:rPr>
          <w:sz w:val="28"/>
          <w:szCs w:val="28"/>
        </w:rPr>
        <w:lastRenderedPageBreak/>
        <w:t xml:space="preserve">- не </w:t>
      </w:r>
      <w:proofErr w:type="gramStart"/>
      <w:r w:rsidRPr="0021016D">
        <w:rPr>
          <w:sz w:val="28"/>
          <w:szCs w:val="28"/>
        </w:rPr>
        <w:t xml:space="preserve">препятствовать представителям </w:t>
      </w:r>
      <w:r>
        <w:rPr>
          <w:sz w:val="28"/>
          <w:szCs w:val="28"/>
        </w:rPr>
        <w:t>с</w:t>
      </w:r>
      <w:r w:rsidRPr="0021016D">
        <w:rPr>
          <w:sz w:val="28"/>
          <w:szCs w:val="28"/>
        </w:rPr>
        <w:t xml:space="preserve">убъекта </w:t>
      </w:r>
      <w:r>
        <w:rPr>
          <w:sz w:val="28"/>
          <w:szCs w:val="28"/>
        </w:rPr>
        <w:t>контроля</w:t>
      </w:r>
      <w:r w:rsidRPr="0021016D">
        <w:rPr>
          <w:sz w:val="28"/>
          <w:szCs w:val="28"/>
        </w:rPr>
        <w:t xml:space="preserve"> присутствовать</w:t>
      </w:r>
      <w:proofErr w:type="gramEnd"/>
      <w:r w:rsidRPr="0021016D">
        <w:rPr>
          <w:sz w:val="28"/>
          <w:szCs w:val="28"/>
        </w:rPr>
        <w:t xml:space="preserve"> при проведении проверки, давать разъяснения по вопросам, относящимся к предмету проверки;</w:t>
      </w:r>
    </w:p>
    <w:p w:rsidR="00021FE8" w:rsidRPr="0021016D" w:rsidRDefault="00021FE8" w:rsidP="00D75F95">
      <w:pPr>
        <w:autoSpaceDE w:val="0"/>
        <w:autoSpaceDN w:val="0"/>
        <w:adjustRightInd w:val="0"/>
        <w:ind w:firstLine="540"/>
        <w:jc w:val="both"/>
        <w:rPr>
          <w:sz w:val="28"/>
          <w:szCs w:val="28"/>
        </w:rPr>
      </w:pPr>
      <w:r w:rsidRPr="0021016D">
        <w:rPr>
          <w:sz w:val="28"/>
          <w:szCs w:val="28"/>
        </w:rPr>
        <w:t xml:space="preserve">- знакомить должностных лиц </w:t>
      </w:r>
      <w:r>
        <w:rPr>
          <w:sz w:val="28"/>
          <w:szCs w:val="28"/>
        </w:rPr>
        <w:t>с</w:t>
      </w:r>
      <w:r w:rsidRPr="0021016D">
        <w:rPr>
          <w:sz w:val="28"/>
          <w:szCs w:val="28"/>
        </w:rPr>
        <w:t xml:space="preserve">убъекта </w:t>
      </w:r>
      <w:r>
        <w:rPr>
          <w:sz w:val="28"/>
          <w:szCs w:val="28"/>
        </w:rPr>
        <w:t>контроля</w:t>
      </w:r>
      <w:r w:rsidRPr="0021016D">
        <w:rPr>
          <w:sz w:val="28"/>
          <w:szCs w:val="28"/>
        </w:rPr>
        <w:t xml:space="preserve"> с результатами проверки</w:t>
      </w:r>
      <w:r>
        <w:rPr>
          <w:sz w:val="28"/>
          <w:szCs w:val="28"/>
        </w:rPr>
        <w:t>.</w:t>
      </w:r>
    </w:p>
    <w:p w:rsidR="0021016D" w:rsidRPr="0021016D" w:rsidRDefault="00021FE8" w:rsidP="00D75F95">
      <w:pPr>
        <w:autoSpaceDE w:val="0"/>
        <w:autoSpaceDN w:val="0"/>
        <w:adjustRightInd w:val="0"/>
        <w:ind w:firstLine="540"/>
        <w:jc w:val="both"/>
        <w:rPr>
          <w:sz w:val="28"/>
          <w:szCs w:val="28"/>
        </w:rPr>
      </w:pPr>
      <w:r>
        <w:rPr>
          <w:sz w:val="28"/>
          <w:szCs w:val="28"/>
        </w:rPr>
        <w:t xml:space="preserve">3.2. </w:t>
      </w:r>
      <w:r w:rsidR="0021016D" w:rsidRPr="0021016D">
        <w:rPr>
          <w:sz w:val="28"/>
          <w:szCs w:val="28"/>
        </w:rPr>
        <w:t>При проведении проверки должностные лица Отдела</w:t>
      </w:r>
      <w:r w:rsidR="0021016D">
        <w:rPr>
          <w:sz w:val="28"/>
          <w:szCs w:val="28"/>
        </w:rPr>
        <w:t>, входящие в состав Комиссии</w:t>
      </w:r>
      <w:r w:rsidR="0067067D">
        <w:rPr>
          <w:sz w:val="28"/>
          <w:szCs w:val="28"/>
        </w:rPr>
        <w:t>,</w:t>
      </w:r>
      <w:r w:rsidR="0021016D" w:rsidRPr="0021016D">
        <w:rPr>
          <w:sz w:val="28"/>
          <w:szCs w:val="28"/>
        </w:rPr>
        <w:t xml:space="preserve"> имеют право:</w:t>
      </w:r>
    </w:p>
    <w:p w:rsidR="00213AB5" w:rsidRPr="002E2E6A" w:rsidRDefault="00213AB5" w:rsidP="00D75F95">
      <w:pPr>
        <w:autoSpaceDE w:val="0"/>
        <w:autoSpaceDN w:val="0"/>
        <w:adjustRightInd w:val="0"/>
        <w:ind w:firstLine="540"/>
        <w:jc w:val="both"/>
        <w:rPr>
          <w:rFonts w:eastAsia="Calibri"/>
          <w:sz w:val="28"/>
          <w:szCs w:val="28"/>
          <w:lang w:eastAsia="en-US"/>
        </w:rPr>
      </w:pPr>
      <w:r w:rsidRPr="002E2E6A">
        <w:rPr>
          <w:rFonts w:eastAsia="Calibri"/>
          <w:sz w:val="28"/>
          <w:szCs w:val="28"/>
          <w:lang w:eastAsia="en-US"/>
        </w:rPr>
        <w:t xml:space="preserve">- на беспрепятственный доступ на территорию, в помещение, здание </w:t>
      </w:r>
      <w:r w:rsidR="00C158E0" w:rsidRPr="002E2E6A">
        <w:rPr>
          <w:rFonts w:eastAsia="Calibri"/>
          <w:sz w:val="28"/>
          <w:szCs w:val="28"/>
          <w:lang w:eastAsia="en-US"/>
        </w:rPr>
        <w:t>с</w:t>
      </w:r>
      <w:r w:rsidRPr="002E2E6A">
        <w:rPr>
          <w:rFonts w:eastAsia="Calibri"/>
          <w:sz w:val="28"/>
          <w:szCs w:val="28"/>
          <w:lang w:eastAsia="en-US"/>
        </w:rPr>
        <w:t xml:space="preserve">убъекта </w:t>
      </w:r>
      <w:proofErr w:type="gramStart"/>
      <w:r w:rsidRPr="002E2E6A">
        <w:rPr>
          <w:rFonts w:eastAsia="Calibri"/>
          <w:sz w:val="28"/>
          <w:szCs w:val="28"/>
          <w:lang w:eastAsia="en-US"/>
        </w:rPr>
        <w:t>контроля (за</w:t>
      </w:r>
      <w:proofErr w:type="gramEnd"/>
      <w:r w:rsidRPr="002E2E6A">
        <w:rPr>
          <w:rFonts w:eastAsia="Calibri"/>
          <w:sz w:val="28"/>
          <w:szCs w:val="28"/>
          <w:lang w:eastAsia="en-US"/>
        </w:rPr>
        <w:t xml:space="preserve"> исключением жилища </w:t>
      </w:r>
      <w:r w:rsidR="006D3EC7" w:rsidRPr="002E2E6A">
        <w:rPr>
          <w:rFonts w:eastAsia="Calibri"/>
          <w:sz w:val="28"/>
          <w:szCs w:val="28"/>
          <w:lang w:eastAsia="en-US"/>
        </w:rPr>
        <w:t>с</w:t>
      </w:r>
      <w:r w:rsidRPr="002E2E6A">
        <w:rPr>
          <w:rFonts w:eastAsia="Calibri"/>
          <w:sz w:val="28"/>
          <w:szCs w:val="28"/>
          <w:lang w:eastAsia="en-US"/>
        </w:rPr>
        <w:t>убъекта контроля - физического лица) при предъявлении ими служебных удостоверений и</w:t>
      </w:r>
      <w:r w:rsidR="00C15A0D">
        <w:rPr>
          <w:rFonts w:eastAsia="Calibri"/>
          <w:sz w:val="28"/>
          <w:szCs w:val="28"/>
          <w:lang w:eastAsia="en-US"/>
        </w:rPr>
        <w:t xml:space="preserve"> </w:t>
      </w:r>
      <w:r w:rsidR="008233D5">
        <w:rPr>
          <w:sz w:val="28"/>
          <w:szCs w:val="28"/>
        </w:rPr>
        <w:t>уведомления о проведении проверки</w:t>
      </w:r>
      <w:r w:rsidRPr="002E2E6A">
        <w:rPr>
          <w:rFonts w:eastAsia="Calibri"/>
          <w:sz w:val="28"/>
          <w:szCs w:val="28"/>
          <w:lang w:eastAsia="en-US"/>
        </w:rPr>
        <w:t>;</w:t>
      </w:r>
    </w:p>
    <w:p w:rsidR="00213AB5" w:rsidRPr="002E2E6A" w:rsidRDefault="00213AB5" w:rsidP="00D75F95">
      <w:pPr>
        <w:autoSpaceDE w:val="0"/>
        <w:autoSpaceDN w:val="0"/>
        <w:adjustRightInd w:val="0"/>
        <w:ind w:firstLine="540"/>
        <w:jc w:val="both"/>
        <w:rPr>
          <w:rFonts w:eastAsia="Calibri"/>
          <w:sz w:val="28"/>
          <w:szCs w:val="28"/>
          <w:lang w:eastAsia="en-US"/>
        </w:rPr>
      </w:pPr>
      <w:r w:rsidRPr="002E2E6A">
        <w:rPr>
          <w:rFonts w:eastAsia="Calibri"/>
          <w:sz w:val="28"/>
          <w:szCs w:val="28"/>
          <w:lang w:eastAsia="en-US"/>
        </w:rPr>
        <w:t>- истребовать необходимые для проведения проверки документы</w:t>
      </w:r>
      <w:r w:rsidR="008F5A91" w:rsidRPr="002E2E6A">
        <w:rPr>
          <w:rFonts w:eastAsia="Calibri"/>
          <w:sz w:val="28"/>
          <w:szCs w:val="28"/>
          <w:lang w:eastAsia="en-US"/>
        </w:rPr>
        <w:t>, аудиозаписи</w:t>
      </w:r>
      <w:r w:rsidRPr="002E2E6A">
        <w:rPr>
          <w:rFonts w:eastAsia="Calibri"/>
          <w:sz w:val="28"/>
          <w:szCs w:val="28"/>
          <w:lang w:eastAsia="en-US"/>
        </w:rPr>
        <w:t xml:space="preserve"> и сведения (в том числе составляющие коммерческую, служебную</w:t>
      </w:r>
      <w:r w:rsidR="008F5A91" w:rsidRPr="002E2E6A">
        <w:rPr>
          <w:rFonts w:eastAsia="Calibri"/>
          <w:sz w:val="28"/>
          <w:szCs w:val="28"/>
          <w:lang w:eastAsia="en-US"/>
        </w:rPr>
        <w:t xml:space="preserve"> тайну</w:t>
      </w:r>
      <w:r w:rsidRPr="002E2E6A">
        <w:rPr>
          <w:rFonts w:eastAsia="Calibri"/>
          <w:sz w:val="28"/>
          <w:szCs w:val="28"/>
          <w:lang w:eastAsia="en-US"/>
        </w:rPr>
        <w:t xml:space="preserve">), </w:t>
      </w:r>
      <w:r w:rsidR="008F5A91" w:rsidRPr="002E2E6A">
        <w:rPr>
          <w:rFonts w:eastAsia="Calibri"/>
          <w:sz w:val="28"/>
          <w:szCs w:val="28"/>
          <w:lang w:eastAsia="en-US"/>
        </w:rPr>
        <w:t xml:space="preserve">а также </w:t>
      </w:r>
      <w:r w:rsidR="00FF7843" w:rsidRPr="002E2E6A">
        <w:rPr>
          <w:rFonts w:eastAsia="Calibri"/>
          <w:sz w:val="28"/>
          <w:szCs w:val="28"/>
          <w:lang w:eastAsia="en-US"/>
        </w:rPr>
        <w:t xml:space="preserve">иную </w:t>
      </w:r>
      <w:r w:rsidR="008F5A91" w:rsidRPr="002E2E6A">
        <w:rPr>
          <w:rFonts w:eastAsia="Calibri"/>
          <w:sz w:val="28"/>
          <w:szCs w:val="28"/>
          <w:lang w:eastAsia="en-US"/>
        </w:rPr>
        <w:t>информацию</w:t>
      </w:r>
      <w:r w:rsidRPr="002E2E6A">
        <w:rPr>
          <w:rFonts w:eastAsia="Calibri"/>
          <w:sz w:val="28"/>
          <w:szCs w:val="28"/>
          <w:lang w:eastAsia="en-US"/>
        </w:rPr>
        <w:t xml:space="preserve">; </w:t>
      </w:r>
    </w:p>
    <w:p w:rsidR="00213AB5" w:rsidRPr="002E2E6A" w:rsidRDefault="00213AB5" w:rsidP="00D75F95">
      <w:pPr>
        <w:autoSpaceDE w:val="0"/>
        <w:autoSpaceDN w:val="0"/>
        <w:adjustRightInd w:val="0"/>
        <w:ind w:firstLine="540"/>
        <w:jc w:val="both"/>
        <w:rPr>
          <w:rFonts w:eastAsia="Calibri"/>
          <w:sz w:val="28"/>
          <w:szCs w:val="28"/>
          <w:lang w:eastAsia="en-US"/>
        </w:rPr>
      </w:pPr>
      <w:r w:rsidRPr="002E2E6A">
        <w:rPr>
          <w:rFonts w:eastAsia="Calibri"/>
          <w:sz w:val="28"/>
          <w:szCs w:val="28"/>
          <w:lang w:eastAsia="en-US"/>
        </w:rPr>
        <w:t>- получать необходимые для проведения проверки объяснения в письменной форме, в форме электронного документа и (или) устной форме по предмету проверки;</w:t>
      </w:r>
    </w:p>
    <w:p w:rsidR="00213AB5" w:rsidRPr="002E2E6A" w:rsidRDefault="008B3C04" w:rsidP="00D75F95">
      <w:pPr>
        <w:autoSpaceDE w:val="0"/>
        <w:autoSpaceDN w:val="0"/>
        <w:adjustRightInd w:val="0"/>
        <w:ind w:firstLine="540"/>
        <w:jc w:val="both"/>
        <w:rPr>
          <w:rFonts w:eastAsia="Calibri"/>
          <w:sz w:val="28"/>
          <w:szCs w:val="28"/>
          <w:lang w:eastAsia="en-US"/>
        </w:rPr>
      </w:pPr>
      <w:r>
        <w:rPr>
          <w:rFonts w:eastAsia="Calibri"/>
          <w:sz w:val="28"/>
          <w:szCs w:val="28"/>
          <w:lang w:eastAsia="en-US"/>
        </w:rPr>
        <w:t>- в случае</w:t>
      </w:r>
      <w:proofErr w:type="gramStart"/>
      <w:r>
        <w:rPr>
          <w:rFonts w:eastAsia="Calibri"/>
          <w:sz w:val="28"/>
          <w:szCs w:val="28"/>
          <w:lang w:eastAsia="en-US"/>
        </w:rPr>
        <w:t>,</w:t>
      </w:r>
      <w:proofErr w:type="gramEnd"/>
      <w:r>
        <w:rPr>
          <w:rFonts w:eastAsia="Calibri"/>
          <w:sz w:val="28"/>
          <w:szCs w:val="28"/>
          <w:lang w:eastAsia="en-US"/>
        </w:rPr>
        <w:t xml:space="preserve"> </w:t>
      </w:r>
      <w:r w:rsidR="00213AB5" w:rsidRPr="002E2E6A">
        <w:rPr>
          <w:rFonts w:eastAsia="Calibri"/>
          <w:sz w:val="28"/>
          <w:szCs w:val="28"/>
          <w:lang w:eastAsia="en-US"/>
        </w:rPr>
        <w:t xml:space="preserve">если для осуществления проверки членам </w:t>
      </w:r>
      <w:r w:rsidR="00C158E0" w:rsidRPr="002E2E6A">
        <w:rPr>
          <w:rFonts w:eastAsia="Calibri"/>
          <w:sz w:val="28"/>
          <w:szCs w:val="28"/>
          <w:lang w:eastAsia="en-US"/>
        </w:rPr>
        <w:t>К</w:t>
      </w:r>
      <w:r w:rsidR="00213AB5" w:rsidRPr="002E2E6A">
        <w:rPr>
          <w:rFonts w:eastAsia="Calibri"/>
          <w:sz w:val="28"/>
          <w:szCs w:val="28"/>
          <w:lang w:eastAsia="en-US"/>
        </w:rPr>
        <w:t>омиссии требуются специальные знания, запрашивать мнение специалистов и (или) экспертов.</w:t>
      </w:r>
    </w:p>
    <w:p w:rsidR="0021016D" w:rsidRPr="0021016D" w:rsidRDefault="0021016D" w:rsidP="00D75F95">
      <w:pPr>
        <w:autoSpaceDE w:val="0"/>
        <w:autoSpaceDN w:val="0"/>
        <w:adjustRightInd w:val="0"/>
        <w:ind w:firstLine="540"/>
        <w:jc w:val="both"/>
        <w:rPr>
          <w:sz w:val="28"/>
          <w:szCs w:val="28"/>
        </w:rPr>
      </w:pPr>
      <w:r w:rsidRPr="0021016D">
        <w:rPr>
          <w:sz w:val="28"/>
          <w:szCs w:val="28"/>
        </w:rPr>
        <w:t>3.</w:t>
      </w:r>
      <w:r w:rsidR="00021FE8">
        <w:rPr>
          <w:sz w:val="28"/>
          <w:szCs w:val="28"/>
        </w:rPr>
        <w:t>3</w:t>
      </w:r>
      <w:r w:rsidRPr="0021016D">
        <w:rPr>
          <w:sz w:val="28"/>
          <w:szCs w:val="28"/>
        </w:rPr>
        <w:t xml:space="preserve">. Во время проведения проверки должностные лица </w:t>
      </w:r>
      <w:r w:rsidR="003F137C">
        <w:rPr>
          <w:sz w:val="28"/>
          <w:szCs w:val="28"/>
        </w:rPr>
        <w:t>с</w:t>
      </w:r>
      <w:r w:rsidRPr="0021016D">
        <w:rPr>
          <w:sz w:val="28"/>
          <w:szCs w:val="28"/>
        </w:rPr>
        <w:t xml:space="preserve">убъекта </w:t>
      </w:r>
      <w:r w:rsidR="00213AB5">
        <w:rPr>
          <w:sz w:val="28"/>
          <w:szCs w:val="28"/>
        </w:rPr>
        <w:t>контроля</w:t>
      </w:r>
      <w:r w:rsidRPr="0021016D">
        <w:rPr>
          <w:sz w:val="28"/>
          <w:szCs w:val="28"/>
        </w:rPr>
        <w:t xml:space="preserve"> обязаны:</w:t>
      </w:r>
    </w:p>
    <w:p w:rsidR="0021016D" w:rsidRPr="0021016D" w:rsidRDefault="0021016D" w:rsidP="00D75F95">
      <w:pPr>
        <w:autoSpaceDE w:val="0"/>
        <w:autoSpaceDN w:val="0"/>
        <w:adjustRightInd w:val="0"/>
        <w:ind w:firstLine="540"/>
        <w:jc w:val="both"/>
        <w:outlineLvl w:val="1"/>
        <w:rPr>
          <w:sz w:val="28"/>
          <w:szCs w:val="28"/>
        </w:rPr>
      </w:pPr>
      <w:r w:rsidRPr="0021016D">
        <w:rPr>
          <w:sz w:val="28"/>
          <w:szCs w:val="28"/>
        </w:rPr>
        <w:t>- не препятствовать проведению проверки, в том числе обеспечивать право беспрепятственного доступа должностных лиц Отдела</w:t>
      </w:r>
      <w:r w:rsidR="00213AB5">
        <w:rPr>
          <w:sz w:val="28"/>
          <w:szCs w:val="28"/>
        </w:rPr>
        <w:t>, входящих в состав Комиссии,</w:t>
      </w:r>
      <w:r w:rsidRPr="0021016D">
        <w:rPr>
          <w:sz w:val="28"/>
          <w:szCs w:val="28"/>
        </w:rPr>
        <w:t xml:space="preserve"> на территорию, в помещени</w:t>
      </w:r>
      <w:r w:rsidR="00062794">
        <w:rPr>
          <w:sz w:val="28"/>
          <w:szCs w:val="28"/>
        </w:rPr>
        <w:t>е</w:t>
      </w:r>
      <w:r w:rsidRPr="0021016D">
        <w:rPr>
          <w:sz w:val="28"/>
          <w:szCs w:val="28"/>
        </w:rPr>
        <w:t>;</w:t>
      </w:r>
    </w:p>
    <w:p w:rsidR="0021016D" w:rsidRPr="0021016D" w:rsidRDefault="0021016D" w:rsidP="00D75F95">
      <w:pPr>
        <w:autoSpaceDE w:val="0"/>
        <w:autoSpaceDN w:val="0"/>
        <w:adjustRightInd w:val="0"/>
        <w:ind w:firstLine="540"/>
        <w:jc w:val="both"/>
        <w:outlineLvl w:val="1"/>
        <w:rPr>
          <w:sz w:val="28"/>
          <w:szCs w:val="28"/>
        </w:rPr>
      </w:pPr>
      <w:proofErr w:type="gramStart"/>
      <w:r w:rsidRPr="0021016D">
        <w:rPr>
          <w:sz w:val="28"/>
          <w:szCs w:val="28"/>
        </w:rPr>
        <w:t>- по запросу должностных лиц Отдела</w:t>
      </w:r>
      <w:r w:rsidR="00213AB5">
        <w:rPr>
          <w:sz w:val="28"/>
          <w:szCs w:val="28"/>
        </w:rPr>
        <w:t xml:space="preserve">, </w:t>
      </w:r>
      <w:r w:rsidR="00213AB5" w:rsidRPr="00213AB5">
        <w:rPr>
          <w:sz w:val="28"/>
          <w:szCs w:val="28"/>
        </w:rPr>
        <w:t>входящих в состав Комиссии,</w:t>
      </w:r>
      <w:r w:rsidRPr="0021016D">
        <w:rPr>
          <w:sz w:val="28"/>
          <w:szCs w:val="28"/>
        </w:rPr>
        <w:t xml:space="preserve"> представлять в установленные в запросе сроки необходимые для проведения проверки оригиналы и (или) копии документов и сведений, </w:t>
      </w:r>
      <w:r w:rsidR="00062794">
        <w:rPr>
          <w:sz w:val="28"/>
          <w:szCs w:val="28"/>
        </w:rPr>
        <w:t xml:space="preserve">аудиозаписи, </w:t>
      </w:r>
      <w:r w:rsidRPr="0021016D">
        <w:rPr>
          <w:sz w:val="28"/>
          <w:szCs w:val="28"/>
        </w:rPr>
        <w:t>необходимы</w:t>
      </w:r>
      <w:r w:rsidR="00062794">
        <w:rPr>
          <w:sz w:val="28"/>
          <w:szCs w:val="28"/>
        </w:rPr>
        <w:t>е</w:t>
      </w:r>
      <w:r w:rsidRPr="0021016D">
        <w:rPr>
          <w:sz w:val="28"/>
          <w:szCs w:val="28"/>
        </w:rPr>
        <w:t xml:space="preserve"> должностным лицам Отдела в соответствии с возложенными на них полномочиями</w:t>
      </w:r>
      <w:r w:rsidR="003F137C">
        <w:rPr>
          <w:sz w:val="28"/>
          <w:szCs w:val="28"/>
        </w:rPr>
        <w:t>;</w:t>
      </w:r>
      <w:proofErr w:type="gramEnd"/>
    </w:p>
    <w:p w:rsidR="0078623C" w:rsidRPr="002E2E6A" w:rsidRDefault="0078623C" w:rsidP="00D75F95">
      <w:pPr>
        <w:autoSpaceDE w:val="0"/>
        <w:autoSpaceDN w:val="0"/>
        <w:adjustRightInd w:val="0"/>
        <w:ind w:firstLine="540"/>
        <w:jc w:val="both"/>
        <w:rPr>
          <w:rFonts w:eastAsia="Calibri"/>
          <w:sz w:val="28"/>
          <w:szCs w:val="28"/>
          <w:lang w:eastAsia="en-US"/>
        </w:rPr>
      </w:pPr>
      <w:r>
        <w:rPr>
          <w:sz w:val="28"/>
          <w:szCs w:val="28"/>
        </w:rPr>
        <w:t xml:space="preserve">- </w:t>
      </w:r>
      <w:r w:rsidRPr="002E2E6A">
        <w:rPr>
          <w:rFonts w:eastAsia="Calibri"/>
          <w:sz w:val="28"/>
          <w:szCs w:val="28"/>
          <w:lang w:eastAsia="en-US"/>
        </w:rPr>
        <w:t>по требованию Комиссии обязаны представлять объяснения в письменной форме, информацию о закупках,</w:t>
      </w:r>
      <w:r w:rsidR="00016E31">
        <w:rPr>
          <w:rFonts w:eastAsia="Calibri"/>
          <w:sz w:val="28"/>
          <w:szCs w:val="28"/>
          <w:lang w:eastAsia="en-US"/>
        </w:rPr>
        <w:t xml:space="preserve"> а также давать разъяснения в устной форме</w:t>
      </w:r>
      <w:r w:rsidRPr="002E2E6A">
        <w:rPr>
          <w:rFonts w:eastAsia="Calibri"/>
          <w:sz w:val="28"/>
          <w:szCs w:val="28"/>
          <w:lang w:eastAsia="en-US"/>
        </w:rPr>
        <w:t>.</w:t>
      </w:r>
    </w:p>
    <w:p w:rsidR="0051546C" w:rsidRPr="0021016D" w:rsidRDefault="006C0935" w:rsidP="00D75F95">
      <w:pPr>
        <w:autoSpaceDE w:val="0"/>
        <w:autoSpaceDN w:val="0"/>
        <w:adjustRightInd w:val="0"/>
        <w:ind w:firstLine="540"/>
        <w:jc w:val="both"/>
        <w:outlineLvl w:val="1"/>
        <w:rPr>
          <w:sz w:val="28"/>
          <w:szCs w:val="28"/>
        </w:rPr>
      </w:pPr>
      <w:r>
        <w:rPr>
          <w:sz w:val="28"/>
          <w:szCs w:val="28"/>
        </w:rPr>
        <w:t xml:space="preserve">3.4. </w:t>
      </w:r>
      <w:r w:rsidR="0051546C" w:rsidRPr="0021016D">
        <w:rPr>
          <w:sz w:val="28"/>
          <w:szCs w:val="28"/>
        </w:rPr>
        <w:t xml:space="preserve">Во время проведения проверки должностные лица </w:t>
      </w:r>
      <w:r w:rsidR="003F137C">
        <w:rPr>
          <w:sz w:val="28"/>
          <w:szCs w:val="28"/>
        </w:rPr>
        <w:t>с</w:t>
      </w:r>
      <w:r w:rsidR="0051546C" w:rsidRPr="0021016D">
        <w:rPr>
          <w:sz w:val="28"/>
          <w:szCs w:val="28"/>
        </w:rPr>
        <w:t xml:space="preserve">убъекта </w:t>
      </w:r>
      <w:r w:rsidR="0051546C">
        <w:rPr>
          <w:sz w:val="28"/>
          <w:szCs w:val="28"/>
        </w:rPr>
        <w:t>контроля</w:t>
      </w:r>
      <w:r w:rsidR="0051546C" w:rsidRPr="0021016D">
        <w:rPr>
          <w:sz w:val="28"/>
          <w:szCs w:val="28"/>
        </w:rPr>
        <w:t xml:space="preserve"> </w:t>
      </w:r>
      <w:r w:rsidR="0051546C">
        <w:rPr>
          <w:sz w:val="28"/>
          <w:szCs w:val="28"/>
        </w:rPr>
        <w:t>вправе</w:t>
      </w:r>
      <w:r w:rsidR="0051546C" w:rsidRPr="0021016D">
        <w:rPr>
          <w:sz w:val="28"/>
          <w:szCs w:val="28"/>
        </w:rPr>
        <w:t>:</w:t>
      </w:r>
    </w:p>
    <w:p w:rsidR="0051546C" w:rsidRPr="003F137C" w:rsidRDefault="0051546C" w:rsidP="00D75F95">
      <w:pPr>
        <w:pStyle w:val="ConsPlusNormal"/>
        <w:ind w:firstLine="540"/>
        <w:jc w:val="both"/>
        <w:outlineLvl w:val="2"/>
        <w:rPr>
          <w:rFonts w:ascii="Times New Roman" w:hAnsi="Times New Roman" w:cs="Times New Roman"/>
          <w:sz w:val="28"/>
          <w:szCs w:val="28"/>
        </w:rPr>
      </w:pPr>
      <w:r>
        <w:rPr>
          <w:rFonts w:ascii="Times New Roman" w:hAnsi="Times New Roman" w:cs="Times New Roman"/>
          <w:sz w:val="28"/>
          <w:szCs w:val="28"/>
        </w:rPr>
        <w:t xml:space="preserve">- получать в устной форме </w:t>
      </w:r>
      <w:r w:rsidRPr="003F137C">
        <w:rPr>
          <w:rFonts w:ascii="Times New Roman" w:hAnsi="Times New Roman" w:cs="Times New Roman"/>
          <w:sz w:val="28"/>
          <w:szCs w:val="28"/>
        </w:rPr>
        <w:t xml:space="preserve">пояснения </w:t>
      </w:r>
      <w:r w:rsidR="003F137C" w:rsidRPr="003F137C">
        <w:rPr>
          <w:rFonts w:ascii="Times New Roman" w:hAnsi="Times New Roman" w:cs="Times New Roman"/>
          <w:sz w:val="28"/>
          <w:szCs w:val="28"/>
        </w:rPr>
        <w:t>по вопросам, относящимся к предмету проверки</w:t>
      </w:r>
      <w:r w:rsidRPr="003F137C">
        <w:rPr>
          <w:rFonts w:ascii="Times New Roman" w:hAnsi="Times New Roman" w:cs="Times New Roman"/>
          <w:sz w:val="28"/>
          <w:szCs w:val="28"/>
        </w:rPr>
        <w:t>.</w:t>
      </w:r>
    </w:p>
    <w:p w:rsidR="00062794" w:rsidRDefault="00062794" w:rsidP="00D75F95">
      <w:pPr>
        <w:pStyle w:val="ConsNormal"/>
        <w:widowControl/>
        <w:ind w:right="0" w:firstLine="0"/>
        <w:jc w:val="both"/>
        <w:rPr>
          <w:rFonts w:ascii="Times New Roman" w:hAnsi="Times New Roman" w:cs="Times New Roman"/>
          <w:b/>
          <w:sz w:val="28"/>
          <w:szCs w:val="28"/>
        </w:rPr>
      </w:pPr>
    </w:p>
    <w:p w:rsidR="0058206B" w:rsidRDefault="00213AB5" w:rsidP="0058206B">
      <w:pPr>
        <w:pStyle w:val="ConsNormal"/>
        <w:widowControl/>
        <w:ind w:right="0" w:firstLine="0"/>
        <w:jc w:val="center"/>
        <w:rPr>
          <w:rFonts w:ascii="Times New Roman" w:hAnsi="Times New Roman" w:cs="Times New Roman"/>
          <w:b/>
          <w:sz w:val="28"/>
          <w:szCs w:val="28"/>
        </w:rPr>
      </w:pPr>
      <w:r>
        <w:rPr>
          <w:rFonts w:ascii="Times New Roman" w:hAnsi="Times New Roman" w:cs="Times New Roman"/>
          <w:b/>
          <w:sz w:val="28"/>
          <w:szCs w:val="28"/>
        </w:rPr>
        <w:t>4</w:t>
      </w:r>
      <w:r w:rsidR="000170C8">
        <w:rPr>
          <w:rFonts w:ascii="Times New Roman" w:hAnsi="Times New Roman" w:cs="Times New Roman"/>
          <w:b/>
          <w:sz w:val="28"/>
          <w:szCs w:val="28"/>
        </w:rPr>
        <w:t xml:space="preserve">. Организация и порядок проведения </w:t>
      </w:r>
    </w:p>
    <w:p w:rsidR="000170C8" w:rsidRDefault="0058206B" w:rsidP="0058206B">
      <w:pPr>
        <w:pStyle w:val="ConsNormal"/>
        <w:widowControl/>
        <w:ind w:right="0" w:firstLine="0"/>
        <w:jc w:val="center"/>
        <w:rPr>
          <w:rFonts w:ascii="Times New Roman" w:hAnsi="Times New Roman" w:cs="Times New Roman"/>
          <w:b/>
          <w:sz w:val="28"/>
          <w:szCs w:val="28"/>
        </w:rPr>
      </w:pPr>
      <w:r>
        <w:rPr>
          <w:rFonts w:ascii="Times New Roman" w:hAnsi="Times New Roman" w:cs="Times New Roman"/>
          <w:b/>
          <w:sz w:val="28"/>
          <w:szCs w:val="28"/>
        </w:rPr>
        <w:t>мероприятий ведомственного контроля</w:t>
      </w:r>
    </w:p>
    <w:p w:rsidR="000170C8" w:rsidRDefault="000170C8" w:rsidP="0058206B">
      <w:pPr>
        <w:pStyle w:val="ConsNormal"/>
        <w:widowControl/>
        <w:ind w:right="0" w:firstLine="0"/>
        <w:jc w:val="center"/>
        <w:rPr>
          <w:rFonts w:ascii="Times New Roman" w:hAnsi="Times New Roman" w:cs="Times New Roman"/>
          <w:b/>
          <w:sz w:val="28"/>
          <w:szCs w:val="28"/>
        </w:rPr>
      </w:pPr>
    </w:p>
    <w:p w:rsidR="00BA4F30" w:rsidRPr="00BA4F30" w:rsidRDefault="00213AB5" w:rsidP="00D75F95">
      <w:pPr>
        <w:pStyle w:val="ConsPlusNormal"/>
        <w:ind w:firstLine="709"/>
        <w:jc w:val="both"/>
        <w:rPr>
          <w:rFonts w:ascii="Times New Roman" w:hAnsi="Times New Roman" w:cs="Times New Roman"/>
          <w:sz w:val="28"/>
          <w:szCs w:val="28"/>
        </w:rPr>
      </w:pPr>
      <w:r w:rsidRPr="00BA4F30">
        <w:rPr>
          <w:rFonts w:ascii="Times New Roman" w:hAnsi="Times New Roman" w:cs="Times New Roman"/>
          <w:sz w:val="28"/>
          <w:szCs w:val="28"/>
        </w:rPr>
        <w:t>4</w:t>
      </w:r>
      <w:r w:rsidR="000170C8" w:rsidRPr="00BA4F30">
        <w:rPr>
          <w:rFonts w:ascii="Times New Roman" w:hAnsi="Times New Roman" w:cs="Times New Roman"/>
          <w:sz w:val="28"/>
          <w:szCs w:val="28"/>
        </w:rPr>
        <w:t>.1.</w:t>
      </w:r>
      <w:r w:rsidR="00BA4F30">
        <w:rPr>
          <w:sz w:val="28"/>
          <w:szCs w:val="28"/>
        </w:rPr>
        <w:t xml:space="preserve"> </w:t>
      </w:r>
      <w:r w:rsidR="00BA4F30" w:rsidRPr="00BA4F30">
        <w:rPr>
          <w:rFonts w:ascii="Times New Roman" w:hAnsi="Times New Roman" w:cs="Times New Roman"/>
          <w:sz w:val="28"/>
          <w:szCs w:val="28"/>
        </w:rPr>
        <w:t>При осуществлении ведомственного контроля органы ведомственного контроля осуществляют, в том числе проверку:</w:t>
      </w:r>
    </w:p>
    <w:p w:rsidR="00BA4F30" w:rsidRPr="00BA4F30" w:rsidRDefault="00BA4F30" w:rsidP="00D75F95">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 xml:space="preserve">4.1.1. </w:t>
      </w:r>
      <w:r w:rsidRPr="00BA4F30">
        <w:rPr>
          <w:rFonts w:ascii="Times New Roman" w:hAnsi="Times New Roman" w:cs="Times New Roman"/>
          <w:sz w:val="28"/>
          <w:szCs w:val="28"/>
        </w:rPr>
        <w:t>соблюдения ограничений и запретов, установленных  законодательством Российской Федерации и иными нормативными правовыми актами Российской Федерации о контрактной системе в сфере закупок товаров, работ, услуг для обеспечения государственных и муниципальных нужд;</w:t>
      </w:r>
    </w:p>
    <w:p w:rsidR="00BA4F30" w:rsidRPr="00BA4F30" w:rsidRDefault="00BA4F30" w:rsidP="00D75F95">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 xml:space="preserve">4.1.2. </w:t>
      </w:r>
      <w:r w:rsidRPr="00BA4F30">
        <w:rPr>
          <w:rFonts w:ascii="Times New Roman" w:hAnsi="Times New Roman" w:cs="Times New Roman"/>
          <w:sz w:val="28"/>
          <w:szCs w:val="28"/>
        </w:rPr>
        <w:t xml:space="preserve">соблюдения требований к обоснованию закупок, предусмотренных </w:t>
      </w:r>
      <w:r w:rsidRPr="00BA4F30">
        <w:rPr>
          <w:rFonts w:ascii="Times New Roman" w:hAnsi="Times New Roman" w:cs="Times New Roman"/>
          <w:sz w:val="28"/>
          <w:szCs w:val="28"/>
        </w:rPr>
        <w:lastRenderedPageBreak/>
        <w:t>статьей 18 Федерального закона, при формировании планов закупок и планов-графиков;</w:t>
      </w:r>
    </w:p>
    <w:p w:rsidR="00BA4F30" w:rsidRPr="00BA4F30" w:rsidRDefault="00BA4F30" w:rsidP="00D75F95">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 xml:space="preserve">4.1.3. </w:t>
      </w:r>
      <w:r w:rsidRPr="00BA4F30">
        <w:rPr>
          <w:rFonts w:ascii="Times New Roman" w:hAnsi="Times New Roman" w:cs="Times New Roman"/>
          <w:sz w:val="28"/>
          <w:szCs w:val="28"/>
        </w:rPr>
        <w:t>соблюдения требований о нормировании в сфере закупок, предусмотренных статьей 19 Федерального закона;</w:t>
      </w:r>
    </w:p>
    <w:p w:rsidR="00BA4F30" w:rsidRPr="00BA4F30" w:rsidRDefault="00BA4F30" w:rsidP="00D75F95">
      <w:pPr>
        <w:pStyle w:val="ConsPlusNormal"/>
        <w:ind w:firstLine="709"/>
        <w:jc w:val="both"/>
        <w:rPr>
          <w:rFonts w:ascii="Times New Roman" w:hAnsi="Times New Roman" w:cs="Times New Roman"/>
          <w:sz w:val="28"/>
          <w:szCs w:val="28"/>
        </w:rPr>
      </w:pPr>
      <w:r w:rsidRPr="00BA4F30">
        <w:rPr>
          <w:rFonts w:ascii="Times New Roman" w:hAnsi="Times New Roman" w:cs="Times New Roman"/>
          <w:sz w:val="28"/>
          <w:szCs w:val="28"/>
        </w:rPr>
        <w:t>4</w:t>
      </w:r>
      <w:r w:rsidR="000C412C">
        <w:rPr>
          <w:rFonts w:ascii="Times New Roman" w:hAnsi="Times New Roman" w:cs="Times New Roman"/>
          <w:sz w:val="28"/>
          <w:szCs w:val="28"/>
        </w:rPr>
        <w:t xml:space="preserve">.1.4. </w:t>
      </w:r>
      <w:r w:rsidRPr="00BA4F30">
        <w:rPr>
          <w:rFonts w:ascii="Times New Roman" w:hAnsi="Times New Roman" w:cs="Times New Roman"/>
          <w:sz w:val="28"/>
          <w:szCs w:val="28"/>
        </w:rPr>
        <w:t>правильности определения и обоснования начальной (максимальной) цены контракта, цены контракта, заключаемого с единственным поставщиком (подрядчиком, исполнителем);</w:t>
      </w:r>
    </w:p>
    <w:p w:rsidR="00BA4F30" w:rsidRPr="00BA4F30" w:rsidRDefault="000C412C" w:rsidP="00D75F95">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4.1.5.</w:t>
      </w:r>
      <w:r w:rsidR="00BA4F30" w:rsidRPr="00BA4F30">
        <w:rPr>
          <w:rFonts w:ascii="Times New Roman" w:hAnsi="Times New Roman" w:cs="Times New Roman"/>
          <w:sz w:val="28"/>
          <w:szCs w:val="28"/>
        </w:rPr>
        <w:t xml:space="preserve"> соответствия информации об объеме финансового обеспечения, включенной в планы закупок, информации об объеме финансового обеспечения для осуществления закупок, утвержденном и доведенном до заказчика;</w:t>
      </w:r>
    </w:p>
    <w:p w:rsidR="00BA4F30" w:rsidRPr="00BA4F30" w:rsidRDefault="000C412C" w:rsidP="00D75F95">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4.1.6.</w:t>
      </w:r>
      <w:r w:rsidR="00BA4F30" w:rsidRPr="00BA4F30">
        <w:rPr>
          <w:rFonts w:ascii="Times New Roman" w:hAnsi="Times New Roman" w:cs="Times New Roman"/>
          <w:sz w:val="28"/>
          <w:szCs w:val="28"/>
        </w:rPr>
        <w:t xml:space="preserve"> соответствия информации об идентификационных кодах закупок и об объеме финансового обеспечения для осуществления данных закупок, содержащейся:</w:t>
      </w:r>
    </w:p>
    <w:p w:rsidR="00BA4F30" w:rsidRPr="00BA4F30" w:rsidRDefault="000C412C" w:rsidP="00D75F95">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4.1.6.1.</w:t>
      </w:r>
      <w:r w:rsidR="00BA4F30" w:rsidRPr="00BA4F30">
        <w:rPr>
          <w:rFonts w:ascii="Times New Roman" w:hAnsi="Times New Roman" w:cs="Times New Roman"/>
          <w:sz w:val="28"/>
          <w:szCs w:val="28"/>
        </w:rPr>
        <w:t xml:space="preserve"> в планах-графиках, информации, содержащейся в планах закупок;</w:t>
      </w:r>
    </w:p>
    <w:p w:rsidR="00BA4F30" w:rsidRPr="00BA4F30" w:rsidRDefault="000C412C" w:rsidP="00D75F95">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4.1.6.2.</w:t>
      </w:r>
      <w:r w:rsidR="00BA4F30" w:rsidRPr="00BA4F30">
        <w:rPr>
          <w:rFonts w:ascii="Times New Roman" w:hAnsi="Times New Roman" w:cs="Times New Roman"/>
          <w:sz w:val="28"/>
          <w:szCs w:val="28"/>
        </w:rPr>
        <w:t xml:space="preserve"> в извещениях об осуществлении закупок, в документации о закупках, информации, содержащейся в планах-графиках;</w:t>
      </w:r>
    </w:p>
    <w:p w:rsidR="00BA4F30" w:rsidRPr="00BA4F30" w:rsidRDefault="000C412C" w:rsidP="00D75F95">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4.1.6.3.</w:t>
      </w:r>
      <w:r w:rsidR="00BA4F30" w:rsidRPr="00BA4F30">
        <w:rPr>
          <w:rFonts w:ascii="Times New Roman" w:hAnsi="Times New Roman" w:cs="Times New Roman"/>
          <w:sz w:val="28"/>
          <w:szCs w:val="28"/>
        </w:rPr>
        <w:t xml:space="preserve"> в протоколах определения поставщиков (подрядчиков, исполнителей), информации, содержащейся в документации о закупках;</w:t>
      </w:r>
    </w:p>
    <w:p w:rsidR="00BA4F30" w:rsidRPr="00BA4F30" w:rsidRDefault="000C412C" w:rsidP="00D75F95">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4.1.6.4.</w:t>
      </w:r>
      <w:r w:rsidR="00BA4F30" w:rsidRPr="00BA4F30">
        <w:rPr>
          <w:rFonts w:ascii="Times New Roman" w:hAnsi="Times New Roman" w:cs="Times New Roman"/>
          <w:sz w:val="28"/>
          <w:szCs w:val="28"/>
        </w:rPr>
        <w:t xml:space="preserve"> в условиях проектов контрактов, направляемых участникам закупок, с которыми заключаются контракты, информации, содержащейся в протоколах определения поставщиков (подрядчиков, исполнителей);</w:t>
      </w:r>
    </w:p>
    <w:p w:rsidR="00BA4F30" w:rsidRPr="00BA4F30" w:rsidRDefault="000C412C" w:rsidP="00D75F95">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4.1.6.5.</w:t>
      </w:r>
      <w:r w:rsidR="00BA4F30" w:rsidRPr="00BA4F30">
        <w:rPr>
          <w:rFonts w:ascii="Times New Roman" w:hAnsi="Times New Roman" w:cs="Times New Roman"/>
          <w:sz w:val="28"/>
          <w:szCs w:val="28"/>
        </w:rPr>
        <w:t xml:space="preserve"> в реестре контрактов, заключенных заказчиками, условиям контрактов.</w:t>
      </w:r>
    </w:p>
    <w:p w:rsidR="00BA4F30" w:rsidRPr="00BA4F30" w:rsidRDefault="000C412C" w:rsidP="00D75F95">
      <w:pPr>
        <w:pStyle w:val="ConsPlusNormal"/>
        <w:tabs>
          <w:tab w:val="left" w:pos="993"/>
          <w:tab w:val="left" w:pos="1134"/>
        </w:tabs>
        <w:ind w:firstLine="709"/>
        <w:jc w:val="both"/>
        <w:rPr>
          <w:rFonts w:ascii="Times New Roman" w:hAnsi="Times New Roman" w:cs="Times New Roman"/>
          <w:sz w:val="28"/>
          <w:szCs w:val="28"/>
        </w:rPr>
      </w:pPr>
      <w:r>
        <w:rPr>
          <w:rFonts w:ascii="Times New Roman" w:hAnsi="Times New Roman" w:cs="Times New Roman"/>
          <w:sz w:val="28"/>
          <w:szCs w:val="28"/>
        </w:rPr>
        <w:t>4.1.7.</w:t>
      </w:r>
      <w:r w:rsidR="00BA4F30" w:rsidRPr="00BA4F30">
        <w:rPr>
          <w:rFonts w:ascii="Times New Roman" w:hAnsi="Times New Roman" w:cs="Times New Roman"/>
          <w:sz w:val="28"/>
          <w:szCs w:val="28"/>
        </w:rPr>
        <w:t xml:space="preserve"> </w:t>
      </w:r>
      <w:r w:rsidR="00BA4F30" w:rsidRPr="00BA4F30">
        <w:rPr>
          <w:rFonts w:ascii="Times New Roman" w:hAnsi="Times New Roman" w:cs="Times New Roman"/>
          <w:sz w:val="28"/>
          <w:szCs w:val="28"/>
        </w:rPr>
        <w:tab/>
        <w:t>предоставления учреждениям и предприятиям уголовно-исполнительной системы, организациям инвалидов преимущества в отношении предлагаемой ими цены контракта;</w:t>
      </w:r>
    </w:p>
    <w:p w:rsidR="00BA4F30" w:rsidRPr="00BA4F30" w:rsidRDefault="000C412C" w:rsidP="00D75F95">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 xml:space="preserve">4.1.8. </w:t>
      </w:r>
      <w:r w:rsidR="00BA4F30" w:rsidRPr="00BA4F30">
        <w:rPr>
          <w:rFonts w:ascii="Times New Roman" w:hAnsi="Times New Roman" w:cs="Times New Roman"/>
          <w:sz w:val="28"/>
          <w:szCs w:val="28"/>
        </w:rPr>
        <w:t>соблюдения требований статьи 30 Федерального закона;</w:t>
      </w:r>
    </w:p>
    <w:p w:rsidR="00BA4F30" w:rsidRPr="00BA4F30" w:rsidRDefault="000C412C" w:rsidP="00D75F95">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4.1.9.</w:t>
      </w:r>
      <w:r w:rsidR="00BA4F30" w:rsidRPr="00BA4F30">
        <w:rPr>
          <w:rFonts w:ascii="Times New Roman" w:hAnsi="Times New Roman" w:cs="Times New Roman"/>
          <w:sz w:val="28"/>
          <w:szCs w:val="28"/>
        </w:rPr>
        <w:t xml:space="preserve"> обоснованности в документально оформленном отчете невозможности или нецелесообразности использования иных способов определения поставщика (подрядчика, исполнителя), а также цены контракта и иных существенных условий контракта в случае осуществления закупки у единственного поставщика (подрядчика, исполнителя) для заключения контракта;</w:t>
      </w:r>
    </w:p>
    <w:p w:rsidR="00BA4F30" w:rsidRPr="00BA4F30" w:rsidRDefault="000C412C" w:rsidP="00D75F95">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4.1.10.</w:t>
      </w:r>
      <w:r w:rsidR="00BA4F30" w:rsidRPr="00BA4F30">
        <w:rPr>
          <w:rFonts w:ascii="Times New Roman" w:hAnsi="Times New Roman" w:cs="Times New Roman"/>
          <w:sz w:val="28"/>
          <w:szCs w:val="28"/>
        </w:rPr>
        <w:t xml:space="preserve"> применения заказчиком мер ответственности и совершения иных действий в случае нарушения поставщиком (подрядчиком, исполнителем) условий контракта;</w:t>
      </w:r>
    </w:p>
    <w:p w:rsidR="00BA4F30" w:rsidRPr="00BA4F30" w:rsidRDefault="000C412C" w:rsidP="00D75F95">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4.1.11.</w:t>
      </w:r>
      <w:r w:rsidR="00BA4F30" w:rsidRPr="00BA4F30">
        <w:rPr>
          <w:rFonts w:ascii="Times New Roman" w:hAnsi="Times New Roman" w:cs="Times New Roman"/>
          <w:sz w:val="28"/>
          <w:szCs w:val="28"/>
        </w:rPr>
        <w:t xml:space="preserve"> соответствия поставленного товара, выполненной работы (ее результата) или оказанной услуги условиям контракта;</w:t>
      </w:r>
    </w:p>
    <w:p w:rsidR="00BA4F30" w:rsidRPr="00BA4F30" w:rsidRDefault="000C412C" w:rsidP="00D75F95">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4.1.12.</w:t>
      </w:r>
      <w:r w:rsidR="00BA4F30" w:rsidRPr="00BA4F30">
        <w:rPr>
          <w:rFonts w:ascii="Times New Roman" w:hAnsi="Times New Roman" w:cs="Times New Roman"/>
          <w:sz w:val="28"/>
          <w:szCs w:val="28"/>
        </w:rPr>
        <w:t xml:space="preserve"> своевременности, полноты и достоверности отражения в документах учета поставленного товара, выполненной работы (ее результата) или оказанной услуги;</w:t>
      </w:r>
    </w:p>
    <w:p w:rsidR="00BA4F30" w:rsidRPr="00BA4F30" w:rsidRDefault="000C412C" w:rsidP="00D75F95">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4.1.13.</w:t>
      </w:r>
      <w:r w:rsidR="00BA4F30" w:rsidRPr="00BA4F30">
        <w:rPr>
          <w:rFonts w:ascii="Times New Roman" w:hAnsi="Times New Roman" w:cs="Times New Roman"/>
          <w:sz w:val="28"/>
          <w:szCs w:val="28"/>
        </w:rPr>
        <w:t xml:space="preserve"> соответствия использования поставленного товара, выполненной работы (ее результата) или оказанной услуги целям осуществления закупки.</w:t>
      </w:r>
    </w:p>
    <w:p w:rsidR="00F07AC5" w:rsidRPr="00527F76" w:rsidRDefault="000C412C" w:rsidP="00016E31">
      <w:pPr>
        <w:ind w:firstLine="709"/>
        <w:jc w:val="both"/>
        <w:rPr>
          <w:sz w:val="28"/>
          <w:szCs w:val="28"/>
        </w:rPr>
      </w:pPr>
      <w:r>
        <w:rPr>
          <w:sz w:val="28"/>
          <w:szCs w:val="28"/>
        </w:rPr>
        <w:t xml:space="preserve">4.2. </w:t>
      </w:r>
      <w:r w:rsidR="00A87BC6" w:rsidRPr="00527F76">
        <w:rPr>
          <w:sz w:val="28"/>
          <w:szCs w:val="28"/>
        </w:rPr>
        <w:t>П</w:t>
      </w:r>
      <w:r w:rsidR="000170C8" w:rsidRPr="00527F76">
        <w:rPr>
          <w:sz w:val="28"/>
          <w:szCs w:val="28"/>
        </w:rPr>
        <w:t xml:space="preserve">роверки проводятся в соответствии с планом проверок, утвержденным </w:t>
      </w:r>
      <w:r w:rsidR="008B3C04" w:rsidRPr="00527F76">
        <w:rPr>
          <w:sz w:val="28"/>
          <w:szCs w:val="28"/>
        </w:rPr>
        <w:t>заместителем главы Администрации города Батайска по экономике</w:t>
      </w:r>
      <w:r w:rsidR="00527F76" w:rsidRPr="00527F76">
        <w:rPr>
          <w:sz w:val="28"/>
          <w:szCs w:val="28"/>
        </w:rPr>
        <w:t>.</w:t>
      </w:r>
    </w:p>
    <w:p w:rsidR="00016E31" w:rsidRDefault="00016E31" w:rsidP="00D75F95">
      <w:pPr>
        <w:pStyle w:val="ConsPlusNormal"/>
        <w:ind w:firstLine="709"/>
        <w:jc w:val="both"/>
        <w:rPr>
          <w:rFonts w:ascii="Times New Roman" w:hAnsi="Times New Roman" w:cs="Times New Roman"/>
          <w:sz w:val="28"/>
          <w:szCs w:val="28"/>
        </w:rPr>
      </w:pPr>
    </w:p>
    <w:p w:rsidR="00016E31" w:rsidRDefault="00016E31" w:rsidP="00D75F95">
      <w:pPr>
        <w:pStyle w:val="ConsPlusNormal"/>
        <w:ind w:firstLine="709"/>
        <w:jc w:val="both"/>
        <w:rPr>
          <w:rFonts w:ascii="Times New Roman" w:hAnsi="Times New Roman" w:cs="Times New Roman"/>
          <w:sz w:val="28"/>
          <w:szCs w:val="28"/>
        </w:rPr>
      </w:pPr>
    </w:p>
    <w:p w:rsidR="00527F76" w:rsidRPr="00527F76" w:rsidRDefault="00527F76" w:rsidP="00D75F95">
      <w:pPr>
        <w:pStyle w:val="ConsPlusNormal"/>
        <w:ind w:firstLine="709"/>
        <w:jc w:val="both"/>
        <w:rPr>
          <w:rFonts w:ascii="Times New Roman" w:hAnsi="Times New Roman" w:cs="Times New Roman"/>
          <w:sz w:val="28"/>
          <w:szCs w:val="28"/>
        </w:rPr>
      </w:pPr>
      <w:r w:rsidRPr="00527F76">
        <w:rPr>
          <w:rFonts w:ascii="Times New Roman" w:hAnsi="Times New Roman" w:cs="Times New Roman"/>
          <w:sz w:val="28"/>
          <w:szCs w:val="28"/>
        </w:rPr>
        <w:lastRenderedPageBreak/>
        <w:t>4.</w:t>
      </w:r>
      <w:r w:rsidR="001E0423">
        <w:rPr>
          <w:rFonts w:ascii="Times New Roman" w:hAnsi="Times New Roman" w:cs="Times New Roman"/>
          <w:sz w:val="28"/>
          <w:szCs w:val="28"/>
        </w:rPr>
        <w:t>2.</w:t>
      </w:r>
      <w:r w:rsidR="000C412C">
        <w:rPr>
          <w:rFonts w:ascii="Times New Roman" w:hAnsi="Times New Roman" w:cs="Times New Roman"/>
          <w:sz w:val="28"/>
          <w:szCs w:val="28"/>
        </w:rPr>
        <w:t>1</w:t>
      </w:r>
      <w:r w:rsidRPr="00527F76">
        <w:rPr>
          <w:rFonts w:ascii="Times New Roman" w:hAnsi="Times New Roman" w:cs="Times New Roman"/>
          <w:sz w:val="28"/>
          <w:szCs w:val="28"/>
        </w:rPr>
        <w:t xml:space="preserve"> План мероприятий ведомственного контроля должен содержать следующие сведения:</w:t>
      </w:r>
    </w:p>
    <w:p w:rsidR="00527F76" w:rsidRPr="00527F76" w:rsidRDefault="000C412C" w:rsidP="00D75F95">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w:t>
      </w:r>
      <w:r w:rsidR="00527F76" w:rsidRPr="00527F76">
        <w:rPr>
          <w:rFonts w:ascii="Times New Roman" w:hAnsi="Times New Roman" w:cs="Times New Roman"/>
          <w:sz w:val="28"/>
          <w:szCs w:val="28"/>
        </w:rPr>
        <w:t xml:space="preserve"> наименование субъекта ведомственного контроля;</w:t>
      </w:r>
    </w:p>
    <w:p w:rsidR="00527F76" w:rsidRPr="00527F76" w:rsidRDefault="000C412C" w:rsidP="00D75F95">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w:t>
      </w:r>
      <w:r w:rsidR="00527F76" w:rsidRPr="00527F76">
        <w:rPr>
          <w:rFonts w:ascii="Times New Roman" w:hAnsi="Times New Roman" w:cs="Times New Roman"/>
          <w:sz w:val="28"/>
          <w:szCs w:val="28"/>
        </w:rPr>
        <w:t xml:space="preserve"> предмет проверки (проверяемые вопросы), в том числе период времени, за который проверяется деятельность субъекта ведомственного контроля;</w:t>
      </w:r>
    </w:p>
    <w:p w:rsidR="00527F76" w:rsidRPr="00662DB7" w:rsidRDefault="000C412C" w:rsidP="00D75F95">
      <w:pPr>
        <w:pStyle w:val="ConsPlusNormal"/>
        <w:tabs>
          <w:tab w:val="left" w:pos="993"/>
        </w:tabs>
        <w:ind w:firstLine="709"/>
        <w:jc w:val="both"/>
        <w:rPr>
          <w:rFonts w:ascii="Times New Roman" w:hAnsi="Times New Roman" w:cs="Times New Roman"/>
          <w:sz w:val="28"/>
          <w:szCs w:val="28"/>
        </w:rPr>
      </w:pPr>
      <w:r>
        <w:rPr>
          <w:rFonts w:ascii="Times New Roman" w:hAnsi="Times New Roman" w:cs="Times New Roman"/>
          <w:sz w:val="28"/>
          <w:szCs w:val="28"/>
        </w:rPr>
        <w:t>-</w:t>
      </w:r>
      <w:r w:rsidR="00527F76" w:rsidRPr="00527F76">
        <w:rPr>
          <w:rFonts w:ascii="Times New Roman" w:hAnsi="Times New Roman" w:cs="Times New Roman"/>
          <w:sz w:val="28"/>
          <w:szCs w:val="28"/>
        </w:rPr>
        <w:t xml:space="preserve"> вид мероприятия ведомственного контроля (</w:t>
      </w:r>
      <w:r w:rsidR="0020396A">
        <w:rPr>
          <w:rFonts w:ascii="Times New Roman" w:hAnsi="Times New Roman" w:cs="Times New Roman"/>
          <w:sz w:val="28"/>
          <w:szCs w:val="28"/>
        </w:rPr>
        <w:t xml:space="preserve">плановое или внеплановое, </w:t>
      </w:r>
      <w:r w:rsidR="00527F76" w:rsidRPr="00527F76">
        <w:rPr>
          <w:rFonts w:ascii="Times New Roman" w:hAnsi="Times New Roman" w:cs="Times New Roman"/>
          <w:sz w:val="28"/>
          <w:szCs w:val="28"/>
        </w:rPr>
        <w:t>выездное или документарное);</w:t>
      </w:r>
    </w:p>
    <w:p w:rsidR="00D4500B" w:rsidRDefault="00D4500B" w:rsidP="00D75F95">
      <w:pPr>
        <w:pStyle w:val="ConsPlusNormal"/>
        <w:tabs>
          <w:tab w:val="left" w:pos="993"/>
        </w:tabs>
        <w:ind w:firstLine="709"/>
        <w:jc w:val="both"/>
        <w:rPr>
          <w:rFonts w:ascii="Times New Roman" w:hAnsi="Times New Roman" w:cs="Times New Roman"/>
          <w:sz w:val="28"/>
          <w:szCs w:val="28"/>
        </w:rPr>
      </w:pPr>
      <w:r w:rsidRPr="00D4500B">
        <w:rPr>
          <w:rFonts w:ascii="Times New Roman" w:hAnsi="Times New Roman" w:cs="Times New Roman"/>
          <w:sz w:val="28"/>
          <w:szCs w:val="28"/>
        </w:rPr>
        <w:t xml:space="preserve">- </w:t>
      </w:r>
      <w:r>
        <w:rPr>
          <w:rFonts w:ascii="Times New Roman" w:hAnsi="Times New Roman" w:cs="Times New Roman"/>
          <w:sz w:val="28"/>
          <w:szCs w:val="28"/>
        </w:rPr>
        <w:t>способы проведения контроля (сплошная проверка, выборочная проверка);</w:t>
      </w:r>
    </w:p>
    <w:p w:rsidR="00D4500B" w:rsidRPr="00D4500B" w:rsidRDefault="00D4500B" w:rsidP="00D75F95">
      <w:pPr>
        <w:pStyle w:val="ConsPlusNormal"/>
        <w:tabs>
          <w:tab w:val="left" w:pos="993"/>
        </w:tabs>
        <w:ind w:firstLine="709"/>
        <w:jc w:val="both"/>
        <w:rPr>
          <w:rFonts w:ascii="Times New Roman" w:hAnsi="Times New Roman" w:cs="Times New Roman"/>
          <w:sz w:val="28"/>
          <w:szCs w:val="28"/>
        </w:rPr>
      </w:pPr>
      <w:r>
        <w:rPr>
          <w:rFonts w:ascii="Times New Roman" w:hAnsi="Times New Roman" w:cs="Times New Roman"/>
          <w:sz w:val="28"/>
          <w:szCs w:val="28"/>
        </w:rPr>
        <w:t>- методы проведения контроля (тематичес</w:t>
      </w:r>
      <w:r w:rsidR="00507BC7">
        <w:rPr>
          <w:rFonts w:ascii="Times New Roman" w:hAnsi="Times New Roman" w:cs="Times New Roman"/>
          <w:sz w:val="28"/>
          <w:szCs w:val="28"/>
        </w:rPr>
        <w:t>кая</w:t>
      </w:r>
      <w:r>
        <w:rPr>
          <w:rFonts w:ascii="Times New Roman" w:hAnsi="Times New Roman" w:cs="Times New Roman"/>
          <w:sz w:val="28"/>
          <w:szCs w:val="28"/>
        </w:rPr>
        <w:t xml:space="preserve"> проверк</w:t>
      </w:r>
      <w:r w:rsidR="00507BC7">
        <w:rPr>
          <w:rFonts w:ascii="Times New Roman" w:hAnsi="Times New Roman" w:cs="Times New Roman"/>
          <w:sz w:val="28"/>
          <w:szCs w:val="28"/>
        </w:rPr>
        <w:t>а</w:t>
      </w:r>
      <w:r>
        <w:rPr>
          <w:rFonts w:ascii="Times New Roman" w:hAnsi="Times New Roman" w:cs="Times New Roman"/>
          <w:sz w:val="28"/>
          <w:szCs w:val="28"/>
        </w:rPr>
        <w:t>, комплексн</w:t>
      </w:r>
      <w:r w:rsidR="00507BC7">
        <w:rPr>
          <w:rFonts w:ascii="Times New Roman" w:hAnsi="Times New Roman" w:cs="Times New Roman"/>
          <w:sz w:val="28"/>
          <w:szCs w:val="28"/>
        </w:rPr>
        <w:t xml:space="preserve">ая </w:t>
      </w:r>
      <w:r>
        <w:rPr>
          <w:rFonts w:ascii="Times New Roman" w:hAnsi="Times New Roman" w:cs="Times New Roman"/>
          <w:sz w:val="28"/>
          <w:szCs w:val="28"/>
        </w:rPr>
        <w:t>проверк</w:t>
      </w:r>
      <w:r w:rsidR="00507BC7">
        <w:rPr>
          <w:rFonts w:ascii="Times New Roman" w:hAnsi="Times New Roman" w:cs="Times New Roman"/>
          <w:sz w:val="28"/>
          <w:szCs w:val="28"/>
        </w:rPr>
        <w:t>а</w:t>
      </w:r>
      <w:r>
        <w:rPr>
          <w:rFonts w:ascii="Times New Roman" w:hAnsi="Times New Roman" w:cs="Times New Roman"/>
          <w:sz w:val="28"/>
          <w:szCs w:val="28"/>
        </w:rPr>
        <w:t>);</w:t>
      </w:r>
    </w:p>
    <w:p w:rsidR="00527F76" w:rsidRPr="00527F76" w:rsidRDefault="000C412C" w:rsidP="00D75F95">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w:t>
      </w:r>
      <w:r w:rsidR="00527F76" w:rsidRPr="00527F76">
        <w:rPr>
          <w:rFonts w:ascii="Times New Roman" w:hAnsi="Times New Roman" w:cs="Times New Roman"/>
          <w:sz w:val="28"/>
          <w:szCs w:val="28"/>
        </w:rPr>
        <w:t xml:space="preserve"> дату начала и дату окончания проведения мероприятия ведомственного контроля;</w:t>
      </w:r>
    </w:p>
    <w:p w:rsidR="00527F76" w:rsidRPr="00527F76" w:rsidRDefault="00527F76" w:rsidP="00D75F95">
      <w:pPr>
        <w:pStyle w:val="ConsPlusNormal"/>
        <w:ind w:firstLine="709"/>
        <w:jc w:val="both"/>
        <w:rPr>
          <w:rFonts w:ascii="Times New Roman" w:hAnsi="Times New Roman" w:cs="Times New Roman"/>
          <w:sz w:val="28"/>
          <w:szCs w:val="28"/>
        </w:rPr>
      </w:pPr>
      <w:r w:rsidRPr="00527F76">
        <w:rPr>
          <w:rFonts w:ascii="Times New Roman" w:hAnsi="Times New Roman" w:cs="Times New Roman"/>
          <w:sz w:val="28"/>
          <w:szCs w:val="28"/>
        </w:rPr>
        <w:t>План мероприятий ведомственного контроля может содержать иную информацию.</w:t>
      </w:r>
    </w:p>
    <w:p w:rsidR="00527F76" w:rsidRDefault="00527F76" w:rsidP="00D75F95">
      <w:pPr>
        <w:pStyle w:val="ConsPlusNormal"/>
        <w:tabs>
          <w:tab w:val="left" w:pos="1134"/>
        </w:tabs>
        <w:ind w:firstLine="709"/>
        <w:jc w:val="both"/>
        <w:rPr>
          <w:rFonts w:ascii="Times New Roman" w:hAnsi="Times New Roman" w:cs="Times New Roman"/>
          <w:sz w:val="28"/>
          <w:szCs w:val="28"/>
        </w:rPr>
      </w:pPr>
      <w:r w:rsidRPr="00527F76">
        <w:rPr>
          <w:rFonts w:ascii="Times New Roman" w:hAnsi="Times New Roman" w:cs="Times New Roman"/>
          <w:sz w:val="28"/>
          <w:szCs w:val="28"/>
        </w:rPr>
        <w:t>4.</w:t>
      </w:r>
      <w:r w:rsidR="001E0423">
        <w:rPr>
          <w:rFonts w:ascii="Times New Roman" w:hAnsi="Times New Roman" w:cs="Times New Roman"/>
          <w:sz w:val="28"/>
          <w:szCs w:val="28"/>
        </w:rPr>
        <w:t>2</w:t>
      </w:r>
      <w:r w:rsidRPr="00527F76">
        <w:rPr>
          <w:rFonts w:ascii="Times New Roman" w:hAnsi="Times New Roman" w:cs="Times New Roman"/>
          <w:sz w:val="28"/>
          <w:szCs w:val="28"/>
        </w:rPr>
        <w:t>.</w:t>
      </w:r>
      <w:r w:rsidR="000C412C">
        <w:rPr>
          <w:rFonts w:ascii="Times New Roman" w:hAnsi="Times New Roman" w:cs="Times New Roman"/>
          <w:sz w:val="28"/>
          <w:szCs w:val="28"/>
        </w:rPr>
        <w:t>2</w:t>
      </w:r>
      <w:r w:rsidR="00016E31">
        <w:rPr>
          <w:rFonts w:ascii="Times New Roman" w:hAnsi="Times New Roman" w:cs="Times New Roman"/>
          <w:sz w:val="28"/>
          <w:szCs w:val="28"/>
        </w:rPr>
        <w:t xml:space="preserve">. </w:t>
      </w:r>
      <w:r w:rsidRPr="00527F76">
        <w:rPr>
          <w:rFonts w:ascii="Times New Roman" w:hAnsi="Times New Roman" w:cs="Times New Roman"/>
          <w:sz w:val="28"/>
          <w:szCs w:val="28"/>
        </w:rPr>
        <w:t xml:space="preserve">План мероприятий ведомственного контроля утверждается на очередной календарный год не позднее 15 декабря года, предшествующего  году, на который разрабатывается такой план. Указанный план доводится под роспись до руководителей субъектов ведомственного контроля. Внесение изменений в план мероприятий ведомственного контроля допускается не </w:t>
      </w:r>
      <w:proofErr w:type="gramStart"/>
      <w:r w:rsidRPr="00527F76">
        <w:rPr>
          <w:rFonts w:ascii="Times New Roman" w:hAnsi="Times New Roman" w:cs="Times New Roman"/>
          <w:sz w:val="28"/>
          <w:szCs w:val="28"/>
        </w:rPr>
        <w:t>позднее</w:t>
      </w:r>
      <w:proofErr w:type="gramEnd"/>
      <w:r w:rsidRPr="00527F76">
        <w:rPr>
          <w:rFonts w:ascii="Times New Roman" w:hAnsi="Times New Roman" w:cs="Times New Roman"/>
          <w:sz w:val="28"/>
          <w:szCs w:val="28"/>
        </w:rPr>
        <w:t xml:space="preserve"> чем за месяц до начала проведения мероприятия ведомственного контроля, в отношении которого вносятся такие изменения.</w:t>
      </w:r>
    </w:p>
    <w:p w:rsidR="00527F76" w:rsidRPr="00527F76" w:rsidRDefault="00527F76" w:rsidP="00D75F95">
      <w:pPr>
        <w:pStyle w:val="ConsPlusNormal"/>
        <w:ind w:firstLine="709"/>
        <w:jc w:val="both"/>
        <w:rPr>
          <w:rFonts w:ascii="Times New Roman" w:hAnsi="Times New Roman" w:cs="Times New Roman"/>
          <w:sz w:val="28"/>
          <w:szCs w:val="28"/>
        </w:rPr>
      </w:pPr>
      <w:r w:rsidRPr="00527F76">
        <w:rPr>
          <w:rFonts w:ascii="Times New Roman" w:hAnsi="Times New Roman" w:cs="Times New Roman"/>
          <w:sz w:val="28"/>
          <w:szCs w:val="28"/>
        </w:rPr>
        <w:t>4.</w:t>
      </w:r>
      <w:r w:rsidR="001E0423">
        <w:rPr>
          <w:rFonts w:ascii="Times New Roman" w:hAnsi="Times New Roman" w:cs="Times New Roman"/>
          <w:sz w:val="28"/>
          <w:szCs w:val="28"/>
        </w:rPr>
        <w:t>3.</w:t>
      </w:r>
      <w:r w:rsidRPr="00527F76">
        <w:rPr>
          <w:rFonts w:ascii="Times New Roman" w:hAnsi="Times New Roman" w:cs="Times New Roman"/>
          <w:sz w:val="28"/>
          <w:szCs w:val="28"/>
        </w:rPr>
        <w:t xml:space="preserve"> Орган ведомственного контроля уведомляет субъект ведомственного контроля о проведении мероприятия ведомственного контроля путем направления уведомления о проведении </w:t>
      </w:r>
      <w:r w:rsidR="00016E31">
        <w:rPr>
          <w:rFonts w:ascii="Times New Roman" w:hAnsi="Times New Roman" w:cs="Times New Roman"/>
          <w:sz w:val="28"/>
          <w:szCs w:val="28"/>
        </w:rPr>
        <w:t>проверки</w:t>
      </w:r>
      <w:r w:rsidRPr="00527F76">
        <w:rPr>
          <w:rFonts w:ascii="Times New Roman" w:hAnsi="Times New Roman" w:cs="Times New Roman"/>
          <w:sz w:val="28"/>
          <w:szCs w:val="28"/>
        </w:rPr>
        <w:t xml:space="preserve"> (далее – уведомление). </w:t>
      </w:r>
    </w:p>
    <w:p w:rsidR="00527F76" w:rsidRPr="00527F76" w:rsidRDefault="008C2DF1" w:rsidP="00D75F95">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4.</w:t>
      </w:r>
      <w:r w:rsidR="001E0423">
        <w:rPr>
          <w:rFonts w:ascii="Times New Roman" w:hAnsi="Times New Roman" w:cs="Times New Roman"/>
          <w:sz w:val="28"/>
          <w:szCs w:val="28"/>
        </w:rPr>
        <w:t>3</w:t>
      </w:r>
      <w:r>
        <w:rPr>
          <w:rFonts w:ascii="Times New Roman" w:hAnsi="Times New Roman" w:cs="Times New Roman"/>
          <w:sz w:val="28"/>
          <w:szCs w:val="28"/>
        </w:rPr>
        <w:t>.</w:t>
      </w:r>
      <w:r w:rsidR="001E0423">
        <w:rPr>
          <w:rFonts w:ascii="Times New Roman" w:hAnsi="Times New Roman" w:cs="Times New Roman"/>
          <w:sz w:val="28"/>
          <w:szCs w:val="28"/>
        </w:rPr>
        <w:t>1</w:t>
      </w:r>
      <w:r>
        <w:rPr>
          <w:rFonts w:ascii="Times New Roman" w:hAnsi="Times New Roman" w:cs="Times New Roman"/>
          <w:sz w:val="28"/>
          <w:szCs w:val="28"/>
        </w:rPr>
        <w:t xml:space="preserve">. </w:t>
      </w:r>
      <w:r w:rsidR="00527F76" w:rsidRPr="00527F76">
        <w:rPr>
          <w:rFonts w:ascii="Times New Roman" w:hAnsi="Times New Roman" w:cs="Times New Roman"/>
          <w:sz w:val="28"/>
          <w:szCs w:val="28"/>
        </w:rPr>
        <w:t>При проведении планового мероприятия ведомственного контроля уведомление направляется руководителю субъекта ведомственного контроля или лицу, его замещающему, не позднее</w:t>
      </w:r>
      <w:r w:rsidR="002906A9">
        <w:rPr>
          <w:rFonts w:ascii="Times New Roman" w:hAnsi="Times New Roman" w:cs="Times New Roman"/>
          <w:sz w:val="28"/>
          <w:szCs w:val="28"/>
        </w:rPr>
        <w:t xml:space="preserve">, </w:t>
      </w:r>
      <w:r w:rsidR="00527F76" w:rsidRPr="00527F76">
        <w:rPr>
          <w:rFonts w:ascii="Times New Roman" w:hAnsi="Times New Roman" w:cs="Times New Roman"/>
          <w:sz w:val="28"/>
          <w:szCs w:val="28"/>
        </w:rPr>
        <w:t xml:space="preserve">чем за пять рабочих дней до даты начала такого мероприятия. </w:t>
      </w:r>
    </w:p>
    <w:p w:rsidR="00527F76" w:rsidRPr="00527F76" w:rsidRDefault="008C2DF1" w:rsidP="00D75F95">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4.</w:t>
      </w:r>
      <w:r w:rsidR="001E0423">
        <w:rPr>
          <w:rFonts w:ascii="Times New Roman" w:hAnsi="Times New Roman" w:cs="Times New Roman"/>
          <w:sz w:val="28"/>
          <w:szCs w:val="28"/>
        </w:rPr>
        <w:t>3</w:t>
      </w:r>
      <w:r>
        <w:rPr>
          <w:rFonts w:ascii="Times New Roman" w:hAnsi="Times New Roman" w:cs="Times New Roman"/>
          <w:sz w:val="28"/>
          <w:szCs w:val="28"/>
        </w:rPr>
        <w:t>.</w:t>
      </w:r>
      <w:r w:rsidR="001E0423">
        <w:rPr>
          <w:rFonts w:ascii="Times New Roman" w:hAnsi="Times New Roman" w:cs="Times New Roman"/>
          <w:sz w:val="28"/>
          <w:szCs w:val="28"/>
        </w:rPr>
        <w:t>2</w:t>
      </w:r>
      <w:r>
        <w:rPr>
          <w:rFonts w:ascii="Times New Roman" w:hAnsi="Times New Roman" w:cs="Times New Roman"/>
          <w:sz w:val="28"/>
          <w:szCs w:val="28"/>
        </w:rPr>
        <w:t xml:space="preserve">. </w:t>
      </w:r>
      <w:r w:rsidR="00527F76" w:rsidRPr="00527F76">
        <w:rPr>
          <w:rFonts w:ascii="Times New Roman" w:hAnsi="Times New Roman" w:cs="Times New Roman"/>
          <w:sz w:val="28"/>
          <w:szCs w:val="28"/>
        </w:rPr>
        <w:t xml:space="preserve">При проведении  мероприятия ведомственного </w:t>
      </w:r>
      <w:r w:rsidR="00527F76" w:rsidRPr="008C2DF1">
        <w:rPr>
          <w:rFonts w:ascii="Times New Roman" w:hAnsi="Times New Roman" w:cs="Times New Roman"/>
          <w:sz w:val="28"/>
          <w:szCs w:val="28"/>
        </w:rPr>
        <w:t xml:space="preserve">контроля </w:t>
      </w:r>
      <w:r w:rsidRPr="008C2DF1">
        <w:rPr>
          <w:rFonts w:ascii="Times New Roman" w:hAnsi="Times New Roman" w:cs="Times New Roman"/>
          <w:sz w:val="28"/>
          <w:szCs w:val="28"/>
        </w:rPr>
        <w:t>по поручению, распоряжени</w:t>
      </w:r>
      <w:r w:rsidR="00016E31">
        <w:rPr>
          <w:rFonts w:ascii="Times New Roman" w:hAnsi="Times New Roman" w:cs="Times New Roman"/>
          <w:sz w:val="28"/>
          <w:szCs w:val="28"/>
        </w:rPr>
        <w:t>ю</w:t>
      </w:r>
      <w:r w:rsidRPr="008C2DF1">
        <w:rPr>
          <w:rFonts w:ascii="Times New Roman" w:hAnsi="Times New Roman" w:cs="Times New Roman"/>
          <w:sz w:val="28"/>
          <w:szCs w:val="28"/>
        </w:rPr>
        <w:t xml:space="preserve"> руководителя или иного лица, уполномоченного руководителем органа ведомственного контроля</w:t>
      </w:r>
      <w:r w:rsidR="00527F76" w:rsidRPr="00527F76">
        <w:rPr>
          <w:rFonts w:ascii="Times New Roman" w:hAnsi="Times New Roman" w:cs="Times New Roman"/>
          <w:sz w:val="28"/>
          <w:szCs w:val="28"/>
        </w:rPr>
        <w:t xml:space="preserve">, уведомление вручается руководителю субъекта ведомственного контроля или лицу, его замещающему, непосредственно перед началом такого </w:t>
      </w:r>
      <w:r w:rsidR="00016E31">
        <w:rPr>
          <w:rFonts w:ascii="Times New Roman" w:hAnsi="Times New Roman" w:cs="Times New Roman"/>
          <w:sz w:val="28"/>
          <w:szCs w:val="28"/>
        </w:rPr>
        <w:t xml:space="preserve">внепланового </w:t>
      </w:r>
      <w:r w:rsidR="00527F76" w:rsidRPr="00527F76">
        <w:rPr>
          <w:rFonts w:ascii="Times New Roman" w:hAnsi="Times New Roman" w:cs="Times New Roman"/>
          <w:sz w:val="28"/>
          <w:szCs w:val="28"/>
        </w:rPr>
        <w:t xml:space="preserve">мероприятия. </w:t>
      </w:r>
    </w:p>
    <w:p w:rsidR="00527F76" w:rsidRPr="00527F76" w:rsidRDefault="00527F76" w:rsidP="00D75F95">
      <w:pPr>
        <w:pStyle w:val="ConsPlusNormal"/>
        <w:tabs>
          <w:tab w:val="left" w:pos="1134"/>
        </w:tabs>
        <w:ind w:firstLine="709"/>
        <w:jc w:val="both"/>
        <w:rPr>
          <w:rFonts w:ascii="Times New Roman" w:hAnsi="Times New Roman" w:cs="Times New Roman"/>
          <w:sz w:val="28"/>
          <w:szCs w:val="28"/>
        </w:rPr>
      </w:pPr>
      <w:r>
        <w:rPr>
          <w:rFonts w:ascii="Times New Roman" w:hAnsi="Times New Roman" w:cs="Times New Roman"/>
          <w:sz w:val="28"/>
          <w:szCs w:val="28"/>
        </w:rPr>
        <w:t>4.</w:t>
      </w:r>
      <w:r w:rsidR="001E0423">
        <w:rPr>
          <w:rFonts w:ascii="Times New Roman" w:hAnsi="Times New Roman" w:cs="Times New Roman"/>
          <w:sz w:val="28"/>
          <w:szCs w:val="28"/>
        </w:rPr>
        <w:t>3</w:t>
      </w:r>
      <w:r>
        <w:rPr>
          <w:rFonts w:ascii="Times New Roman" w:hAnsi="Times New Roman" w:cs="Times New Roman"/>
          <w:sz w:val="28"/>
          <w:szCs w:val="28"/>
        </w:rPr>
        <w:t>.</w:t>
      </w:r>
      <w:r w:rsidR="008C2DF1">
        <w:rPr>
          <w:rFonts w:ascii="Times New Roman" w:hAnsi="Times New Roman" w:cs="Times New Roman"/>
          <w:sz w:val="28"/>
          <w:szCs w:val="28"/>
        </w:rPr>
        <w:t>3</w:t>
      </w:r>
      <w:r>
        <w:rPr>
          <w:rFonts w:ascii="Times New Roman" w:hAnsi="Times New Roman" w:cs="Times New Roman"/>
          <w:sz w:val="28"/>
          <w:szCs w:val="28"/>
        </w:rPr>
        <w:t>.</w:t>
      </w:r>
      <w:r w:rsidRPr="00527F76">
        <w:rPr>
          <w:rFonts w:ascii="Times New Roman" w:hAnsi="Times New Roman" w:cs="Times New Roman"/>
          <w:sz w:val="28"/>
          <w:szCs w:val="28"/>
        </w:rPr>
        <w:tab/>
        <w:t>Уведомление должно содержать следующую информацию:</w:t>
      </w:r>
    </w:p>
    <w:p w:rsidR="00527F76" w:rsidRPr="00527F76" w:rsidRDefault="0058206B" w:rsidP="00D75F95">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w:t>
      </w:r>
      <w:r w:rsidR="00527F76" w:rsidRPr="00527F76">
        <w:rPr>
          <w:rFonts w:ascii="Times New Roman" w:hAnsi="Times New Roman" w:cs="Times New Roman"/>
          <w:sz w:val="28"/>
          <w:szCs w:val="28"/>
        </w:rPr>
        <w:t xml:space="preserve"> наименование субъекта ведомственного контроля, которому адресовано данное уведомление;</w:t>
      </w:r>
    </w:p>
    <w:p w:rsidR="00527F76" w:rsidRPr="00527F76" w:rsidRDefault="0058206B" w:rsidP="00D75F95">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w:t>
      </w:r>
      <w:r w:rsidR="00527F76" w:rsidRPr="00527F76">
        <w:rPr>
          <w:rFonts w:ascii="Times New Roman" w:hAnsi="Times New Roman" w:cs="Times New Roman"/>
          <w:sz w:val="28"/>
          <w:szCs w:val="28"/>
        </w:rPr>
        <w:t xml:space="preserve"> предмет мероприятия ведомственного контроля (проверяемые вопросы), в том числе период времени, за который проверяется деятельность данного субъекта ведомственного контроля;</w:t>
      </w:r>
    </w:p>
    <w:p w:rsidR="00527F76" w:rsidRPr="00527F76" w:rsidRDefault="0058206B" w:rsidP="00D75F95">
      <w:pPr>
        <w:pStyle w:val="ConsPlusNormal"/>
        <w:tabs>
          <w:tab w:val="left" w:pos="1134"/>
        </w:tabs>
        <w:ind w:firstLine="709"/>
        <w:jc w:val="both"/>
        <w:rPr>
          <w:rFonts w:ascii="Times New Roman" w:hAnsi="Times New Roman" w:cs="Times New Roman"/>
          <w:sz w:val="28"/>
          <w:szCs w:val="28"/>
        </w:rPr>
      </w:pPr>
      <w:r>
        <w:rPr>
          <w:rFonts w:ascii="Times New Roman" w:hAnsi="Times New Roman" w:cs="Times New Roman"/>
          <w:sz w:val="28"/>
          <w:szCs w:val="28"/>
        </w:rPr>
        <w:t>-</w:t>
      </w:r>
      <w:r w:rsidR="00527F76" w:rsidRPr="00527F76">
        <w:rPr>
          <w:rFonts w:ascii="Times New Roman" w:hAnsi="Times New Roman" w:cs="Times New Roman"/>
          <w:sz w:val="28"/>
          <w:szCs w:val="28"/>
        </w:rPr>
        <w:t xml:space="preserve"> вид мероприятия ведомственного контроля (выездное или документарное);</w:t>
      </w:r>
    </w:p>
    <w:p w:rsidR="00527F76" w:rsidRDefault="0058206B" w:rsidP="00D75F95">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w:t>
      </w:r>
      <w:r w:rsidR="00527F76" w:rsidRPr="00527F76">
        <w:rPr>
          <w:rFonts w:ascii="Times New Roman" w:hAnsi="Times New Roman" w:cs="Times New Roman"/>
          <w:sz w:val="28"/>
          <w:szCs w:val="28"/>
        </w:rPr>
        <w:t xml:space="preserve"> дату начала и дату окончания проведения мероприятия ведомственного контроля;</w:t>
      </w:r>
    </w:p>
    <w:p w:rsidR="00507BC7" w:rsidRDefault="00507BC7" w:rsidP="00507BC7">
      <w:pPr>
        <w:pStyle w:val="ConsPlusNormal"/>
        <w:tabs>
          <w:tab w:val="left" w:pos="993"/>
        </w:tabs>
        <w:ind w:firstLine="709"/>
        <w:jc w:val="both"/>
        <w:rPr>
          <w:rFonts w:ascii="Times New Roman" w:hAnsi="Times New Roman" w:cs="Times New Roman"/>
          <w:sz w:val="28"/>
          <w:szCs w:val="28"/>
        </w:rPr>
      </w:pPr>
      <w:r w:rsidRPr="00D4500B">
        <w:rPr>
          <w:rFonts w:ascii="Times New Roman" w:hAnsi="Times New Roman" w:cs="Times New Roman"/>
          <w:sz w:val="28"/>
          <w:szCs w:val="28"/>
        </w:rPr>
        <w:t xml:space="preserve">- </w:t>
      </w:r>
      <w:r>
        <w:rPr>
          <w:rFonts w:ascii="Times New Roman" w:hAnsi="Times New Roman" w:cs="Times New Roman"/>
          <w:sz w:val="28"/>
          <w:szCs w:val="28"/>
        </w:rPr>
        <w:t>способы проведения контроля (сплошная проверка, выборочная проверка);</w:t>
      </w:r>
    </w:p>
    <w:p w:rsidR="00507BC7" w:rsidRPr="00D4500B" w:rsidRDefault="00507BC7" w:rsidP="00507BC7">
      <w:pPr>
        <w:pStyle w:val="ConsPlusNormal"/>
        <w:tabs>
          <w:tab w:val="left" w:pos="993"/>
        </w:tabs>
        <w:ind w:firstLine="709"/>
        <w:jc w:val="both"/>
        <w:rPr>
          <w:rFonts w:ascii="Times New Roman" w:hAnsi="Times New Roman" w:cs="Times New Roman"/>
          <w:sz w:val="28"/>
          <w:szCs w:val="28"/>
        </w:rPr>
      </w:pPr>
      <w:r>
        <w:rPr>
          <w:rFonts w:ascii="Times New Roman" w:hAnsi="Times New Roman" w:cs="Times New Roman"/>
          <w:sz w:val="28"/>
          <w:szCs w:val="28"/>
        </w:rPr>
        <w:t>- методы проведения контроля (тематическая проверка, комплексная проверка);</w:t>
      </w:r>
    </w:p>
    <w:p w:rsidR="00527F76" w:rsidRPr="00527F76" w:rsidRDefault="0058206B" w:rsidP="00D75F95">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527F76" w:rsidRPr="00527F76">
        <w:rPr>
          <w:rFonts w:ascii="Times New Roman" w:hAnsi="Times New Roman" w:cs="Times New Roman"/>
          <w:sz w:val="28"/>
          <w:szCs w:val="28"/>
        </w:rPr>
        <w:t>перечень должностных лиц, уполномоченных на осуществление мероприятия ведомственного контроля;</w:t>
      </w:r>
    </w:p>
    <w:p w:rsidR="00527F76" w:rsidRPr="00527F76" w:rsidRDefault="0058206B" w:rsidP="00D75F95">
      <w:pPr>
        <w:pStyle w:val="ConsPlusNormal"/>
        <w:tabs>
          <w:tab w:val="left" w:pos="1134"/>
        </w:tabs>
        <w:ind w:firstLine="709"/>
        <w:jc w:val="both"/>
        <w:rPr>
          <w:rFonts w:ascii="Times New Roman" w:hAnsi="Times New Roman" w:cs="Times New Roman"/>
          <w:sz w:val="28"/>
          <w:szCs w:val="28"/>
        </w:rPr>
      </w:pPr>
      <w:r>
        <w:rPr>
          <w:rFonts w:ascii="Times New Roman" w:hAnsi="Times New Roman" w:cs="Times New Roman"/>
          <w:sz w:val="28"/>
          <w:szCs w:val="28"/>
        </w:rPr>
        <w:t>-</w:t>
      </w:r>
      <w:r w:rsidR="00527F76" w:rsidRPr="00527F76">
        <w:rPr>
          <w:rFonts w:ascii="Times New Roman" w:hAnsi="Times New Roman" w:cs="Times New Roman"/>
          <w:sz w:val="28"/>
          <w:szCs w:val="28"/>
        </w:rPr>
        <w:tab/>
        <w:t>запрос о предоставлении документов, информации, материальных средств, необходимых для осуществления мероприятия ведомственного контроля;</w:t>
      </w:r>
    </w:p>
    <w:p w:rsidR="00527F76" w:rsidRPr="00527F76" w:rsidRDefault="0058206B" w:rsidP="00D75F95">
      <w:pPr>
        <w:pStyle w:val="ConsPlusNormal"/>
        <w:tabs>
          <w:tab w:val="left" w:pos="1134"/>
        </w:tabs>
        <w:ind w:firstLine="709"/>
        <w:jc w:val="both"/>
        <w:rPr>
          <w:rFonts w:ascii="Times New Roman" w:hAnsi="Times New Roman" w:cs="Times New Roman"/>
          <w:sz w:val="28"/>
          <w:szCs w:val="28"/>
        </w:rPr>
      </w:pPr>
      <w:r>
        <w:rPr>
          <w:rFonts w:ascii="Times New Roman" w:hAnsi="Times New Roman" w:cs="Times New Roman"/>
          <w:sz w:val="28"/>
          <w:szCs w:val="28"/>
        </w:rPr>
        <w:t>-</w:t>
      </w:r>
      <w:r w:rsidR="00527F76" w:rsidRPr="00527F76">
        <w:rPr>
          <w:rFonts w:ascii="Times New Roman" w:hAnsi="Times New Roman" w:cs="Times New Roman"/>
          <w:sz w:val="28"/>
          <w:szCs w:val="28"/>
        </w:rPr>
        <w:tab/>
        <w:t>информацию о необходимости обеспечения условий для проведения выездного мероприятия ведомственного контроля, в том числе о предоставлении помещения для работы, сре</w:t>
      </w:r>
      <w:proofErr w:type="gramStart"/>
      <w:r w:rsidR="00527F76" w:rsidRPr="00527F76">
        <w:rPr>
          <w:rFonts w:ascii="Times New Roman" w:hAnsi="Times New Roman" w:cs="Times New Roman"/>
          <w:sz w:val="28"/>
          <w:szCs w:val="28"/>
        </w:rPr>
        <w:t>дств св</w:t>
      </w:r>
      <w:proofErr w:type="gramEnd"/>
      <w:r w:rsidR="00527F76" w:rsidRPr="00527F76">
        <w:rPr>
          <w:rFonts w:ascii="Times New Roman" w:hAnsi="Times New Roman" w:cs="Times New Roman"/>
          <w:sz w:val="28"/>
          <w:szCs w:val="28"/>
        </w:rPr>
        <w:t>язи и иных необходимых средств и оборудования для проведения такого мероприятия.</w:t>
      </w:r>
    </w:p>
    <w:p w:rsidR="00527F76" w:rsidRDefault="00156FDE" w:rsidP="00016E31">
      <w:pPr>
        <w:autoSpaceDE w:val="0"/>
        <w:autoSpaceDN w:val="0"/>
        <w:adjustRightInd w:val="0"/>
        <w:ind w:firstLine="709"/>
        <w:jc w:val="both"/>
        <w:rPr>
          <w:sz w:val="28"/>
          <w:szCs w:val="28"/>
        </w:rPr>
      </w:pPr>
      <w:r>
        <w:rPr>
          <w:sz w:val="28"/>
          <w:szCs w:val="28"/>
        </w:rPr>
        <w:t>4</w:t>
      </w:r>
      <w:r w:rsidR="000E3037">
        <w:rPr>
          <w:sz w:val="28"/>
          <w:szCs w:val="28"/>
        </w:rPr>
        <w:t>.</w:t>
      </w:r>
      <w:r w:rsidR="0058206B">
        <w:rPr>
          <w:sz w:val="28"/>
          <w:szCs w:val="28"/>
        </w:rPr>
        <w:t>4</w:t>
      </w:r>
      <w:r w:rsidR="00527F76">
        <w:rPr>
          <w:sz w:val="28"/>
          <w:szCs w:val="28"/>
        </w:rPr>
        <w:t xml:space="preserve">. </w:t>
      </w:r>
      <w:r w:rsidR="00527F76" w:rsidRPr="00527F76">
        <w:rPr>
          <w:sz w:val="28"/>
          <w:szCs w:val="28"/>
        </w:rPr>
        <w:t>Срок проведения мероприятия ведомственного контроля не может составлять более чем 15 календарных дней и может быть продлен только один раз не более чем на 15 календарных дней по решению руководителя органа ведомственного контроля или лица, его замещающего.</w:t>
      </w:r>
    </w:p>
    <w:p w:rsidR="008C2DF1" w:rsidRDefault="002B72C2" w:rsidP="00016E31">
      <w:pPr>
        <w:autoSpaceDE w:val="0"/>
        <w:autoSpaceDN w:val="0"/>
        <w:adjustRightInd w:val="0"/>
        <w:ind w:firstLine="709"/>
        <w:jc w:val="both"/>
        <w:rPr>
          <w:rFonts w:eastAsia="Calibri"/>
          <w:sz w:val="28"/>
          <w:szCs w:val="28"/>
          <w:lang w:eastAsia="en-US"/>
        </w:rPr>
      </w:pPr>
      <w:r>
        <w:rPr>
          <w:sz w:val="28"/>
          <w:szCs w:val="28"/>
        </w:rPr>
        <w:t>4</w:t>
      </w:r>
      <w:r w:rsidR="002A2A38">
        <w:rPr>
          <w:sz w:val="28"/>
          <w:szCs w:val="28"/>
        </w:rPr>
        <w:t>.</w:t>
      </w:r>
      <w:r w:rsidR="001E0423">
        <w:rPr>
          <w:sz w:val="28"/>
          <w:szCs w:val="28"/>
        </w:rPr>
        <w:t>6</w:t>
      </w:r>
      <w:r w:rsidR="002A2A38">
        <w:rPr>
          <w:sz w:val="28"/>
          <w:szCs w:val="28"/>
        </w:rPr>
        <w:t xml:space="preserve">. </w:t>
      </w:r>
      <w:r w:rsidR="002A2A38" w:rsidRPr="002E2E6A">
        <w:rPr>
          <w:rFonts w:eastAsia="Calibri"/>
          <w:sz w:val="28"/>
          <w:szCs w:val="28"/>
          <w:lang w:eastAsia="en-US"/>
        </w:rPr>
        <w:t xml:space="preserve">Результаты проверки оформляются актом </w:t>
      </w:r>
      <w:r w:rsidR="00AC7A21" w:rsidRPr="002E2E6A">
        <w:rPr>
          <w:rFonts w:eastAsia="Calibri"/>
          <w:sz w:val="28"/>
          <w:szCs w:val="28"/>
          <w:lang w:eastAsia="en-US"/>
        </w:rPr>
        <w:t>плановой</w:t>
      </w:r>
      <w:r w:rsidR="00016E31">
        <w:rPr>
          <w:rFonts w:eastAsia="Calibri"/>
          <w:sz w:val="28"/>
          <w:szCs w:val="28"/>
          <w:lang w:eastAsia="en-US"/>
        </w:rPr>
        <w:t xml:space="preserve"> (внеплановой)</w:t>
      </w:r>
      <w:r w:rsidR="00AC7A21" w:rsidRPr="002E2E6A">
        <w:rPr>
          <w:rFonts w:eastAsia="Calibri"/>
          <w:sz w:val="28"/>
          <w:szCs w:val="28"/>
          <w:lang w:eastAsia="en-US"/>
        </w:rPr>
        <w:t xml:space="preserve"> проверки </w:t>
      </w:r>
      <w:r w:rsidR="002A2A38" w:rsidRPr="002E2E6A">
        <w:rPr>
          <w:rFonts w:eastAsia="Calibri"/>
          <w:sz w:val="28"/>
          <w:szCs w:val="28"/>
          <w:lang w:eastAsia="en-US"/>
        </w:rPr>
        <w:t xml:space="preserve">(далее - </w:t>
      </w:r>
      <w:r w:rsidR="00F4070B" w:rsidRPr="002E2E6A">
        <w:rPr>
          <w:rFonts w:eastAsia="Calibri"/>
          <w:sz w:val="28"/>
          <w:szCs w:val="28"/>
          <w:lang w:eastAsia="en-US"/>
        </w:rPr>
        <w:t>А</w:t>
      </w:r>
      <w:r w:rsidR="002A2A38" w:rsidRPr="002E2E6A">
        <w:rPr>
          <w:rFonts w:eastAsia="Calibri"/>
          <w:sz w:val="28"/>
          <w:szCs w:val="28"/>
          <w:lang w:eastAsia="en-US"/>
        </w:rPr>
        <w:t xml:space="preserve">кт проверки) в сроки, установленные </w:t>
      </w:r>
      <w:r w:rsidR="008C2DF1">
        <w:rPr>
          <w:rFonts w:eastAsia="Calibri"/>
          <w:sz w:val="28"/>
          <w:szCs w:val="28"/>
          <w:lang w:eastAsia="en-US"/>
        </w:rPr>
        <w:t>в уведомлении</w:t>
      </w:r>
      <w:r w:rsidR="002A2A38" w:rsidRPr="002E2E6A">
        <w:rPr>
          <w:rFonts w:eastAsia="Calibri"/>
          <w:sz w:val="28"/>
          <w:szCs w:val="28"/>
          <w:lang w:eastAsia="en-US"/>
        </w:rPr>
        <w:t xml:space="preserve"> о проведении плановой</w:t>
      </w:r>
      <w:r w:rsidR="008C2DF1">
        <w:rPr>
          <w:rFonts w:eastAsia="Calibri"/>
          <w:sz w:val="28"/>
          <w:szCs w:val="28"/>
          <w:lang w:eastAsia="en-US"/>
        </w:rPr>
        <w:t xml:space="preserve"> (внеплановой)</w:t>
      </w:r>
      <w:r w:rsidR="002A2A38" w:rsidRPr="002E2E6A">
        <w:rPr>
          <w:rFonts w:eastAsia="Calibri"/>
          <w:sz w:val="28"/>
          <w:szCs w:val="28"/>
          <w:lang w:eastAsia="en-US"/>
        </w:rPr>
        <w:t xml:space="preserve"> проверки. </w:t>
      </w:r>
    </w:p>
    <w:p w:rsidR="002A2A38" w:rsidRPr="002E2E6A" w:rsidRDefault="002B72C2" w:rsidP="00016E31">
      <w:pPr>
        <w:autoSpaceDE w:val="0"/>
        <w:autoSpaceDN w:val="0"/>
        <w:adjustRightInd w:val="0"/>
        <w:ind w:firstLine="709"/>
        <w:jc w:val="both"/>
        <w:rPr>
          <w:rFonts w:eastAsia="Calibri"/>
          <w:sz w:val="28"/>
          <w:szCs w:val="28"/>
          <w:lang w:eastAsia="en-US"/>
        </w:rPr>
      </w:pPr>
      <w:r w:rsidRPr="002E2E6A">
        <w:rPr>
          <w:rFonts w:eastAsia="Calibri"/>
          <w:sz w:val="28"/>
          <w:szCs w:val="28"/>
          <w:lang w:eastAsia="en-US"/>
        </w:rPr>
        <w:t>4</w:t>
      </w:r>
      <w:r w:rsidR="002A2A38" w:rsidRPr="002E2E6A">
        <w:rPr>
          <w:rFonts w:eastAsia="Calibri"/>
          <w:sz w:val="28"/>
          <w:szCs w:val="28"/>
          <w:lang w:eastAsia="en-US"/>
        </w:rPr>
        <w:t>.</w:t>
      </w:r>
      <w:r w:rsidR="001E0423">
        <w:rPr>
          <w:rFonts w:eastAsia="Calibri"/>
          <w:sz w:val="28"/>
          <w:szCs w:val="28"/>
          <w:lang w:eastAsia="en-US"/>
        </w:rPr>
        <w:t>6</w:t>
      </w:r>
      <w:r w:rsidR="002A2A38" w:rsidRPr="002E2E6A">
        <w:rPr>
          <w:rFonts w:eastAsia="Calibri"/>
          <w:sz w:val="28"/>
          <w:szCs w:val="28"/>
          <w:lang w:eastAsia="en-US"/>
        </w:rPr>
        <w:t>.</w:t>
      </w:r>
      <w:r w:rsidR="008C2DF1">
        <w:rPr>
          <w:rFonts w:eastAsia="Calibri"/>
          <w:sz w:val="28"/>
          <w:szCs w:val="28"/>
          <w:lang w:eastAsia="en-US"/>
        </w:rPr>
        <w:t>1.</w:t>
      </w:r>
      <w:r w:rsidR="002A2A38" w:rsidRPr="002E2E6A">
        <w:rPr>
          <w:rFonts w:eastAsia="Calibri"/>
          <w:sz w:val="28"/>
          <w:szCs w:val="28"/>
          <w:lang w:eastAsia="en-US"/>
        </w:rPr>
        <w:t xml:space="preserve"> </w:t>
      </w:r>
      <w:proofErr w:type="gramStart"/>
      <w:r w:rsidR="002A2A38" w:rsidRPr="002E2E6A">
        <w:rPr>
          <w:rFonts w:eastAsia="Calibri"/>
          <w:sz w:val="28"/>
          <w:szCs w:val="28"/>
          <w:lang w:eastAsia="en-US"/>
        </w:rPr>
        <w:t>Акт проверки состоит из вводной, мотивировочной и резолютивной частей.</w:t>
      </w:r>
      <w:proofErr w:type="gramEnd"/>
    </w:p>
    <w:p w:rsidR="002A2A38" w:rsidRPr="002E2E6A" w:rsidRDefault="002A2A38" w:rsidP="00D75F95">
      <w:pPr>
        <w:autoSpaceDE w:val="0"/>
        <w:autoSpaceDN w:val="0"/>
        <w:adjustRightInd w:val="0"/>
        <w:ind w:firstLine="540"/>
        <w:jc w:val="both"/>
        <w:rPr>
          <w:rFonts w:eastAsia="Calibri"/>
          <w:sz w:val="28"/>
          <w:szCs w:val="28"/>
          <w:lang w:eastAsia="en-US"/>
        </w:rPr>
      </w:pPr>
      <w:r w:rsidRPr="002E2E6A">
        <w:rPr>
          <w:rFonts w:eastAsia="Calibri"/>
          <w:sz w:val="28"/>
          <w:szCs w:val="28"/>
          <w:lang w:eastAsia="en-US"/>
        </w:rPr>
        <w:t>Вводная часть акта проверки должна содержать:</w:t>
      </w:r>
    </w:p>
    <w:p w:rsidR="002A2A38" w:rsidRPr="002E2E6A" w:rsidRDefault="002A2A38" w:rsidP="00D75F95">
      <w:pPr>
        <w:autoSpaceDE w:val="0"/>
        <w:autoSpaceDN w:val="0"/>
        <w:adjustRightInd w:val="0"/>
        <w:ind w:firstLine="540"/>
        <w:jc w:val="both"/>
        <w:rPr>
          <w:rFonts w:eastAsia="Calibri"/>
          <w:sz w:val="28"/>
          <w:szCs w:val="28"/>
          <w:lang w:eastAsia="en-US"/>
        </w:rPr>
      </w:pPr>
      <w:r w:rsidRPr="002E2E6A">
        <w:rPr>
          <w:rFonts w:eastAsia="Calibri"/>
          <w:sz w:val="28"/>
          <w:szCs w:val="28"/>
          <w:lang w:eastAsia="en-US"/>
        </w:rPr>
        <w:t xml:space="preserve">- наименование </w:t>
      </w:r>
      <w:r w:rsidR="00FD3171" w:rsidRPr="002E2E6A">
        <w:rPr>
          <w:rFonts w:eastAsia="Calibri"/>
          <w:sz w:val="28"/>
          <w:szCs w:val="28"/>
          <w:lang w:eastAsia="en-US"/>
        </w:rPr>
        <w:t>к</w:t>
      </w:r>
      <w:r w:rsidRPr="002E2E6A">
        <w:rPr>
          <w:rFonts w:eastAsia="Calibri"/>
          <w:sz w:val="28"/>
          <w:szCs w:val="28"/>
          <w:lang w:eastAsia="en-US"/>
        </w:rPr>
        <w:t>онтролирующего органа;</w:t>
      </w:r>
    </w:p>
    <w:p w:rsidR="002A2A38" w:rsidRPr="002E2E6A" w:rsidRDefault="002A2A38" w:rsidP="00D75F95">
      <w:pPr>
        <w:autoSpaceDE w:val="0"/>
        <w:autoSpaceDN w:val="0"/>
        <w:adjustRightInd w:val="0"/>
        <w:ind w:firstLine="540"/>
        <w:jc w:val="both"/>
        <w:rPr>
          <w:rFonts w:eastAsia="Calibri"/>
          <w:sz w:val="28"/>
          <w:szCs w:val="28"/>
          <w:lang w:eastAsia="en-US"/>
        </w:rPr>
      </w:pPr>
      <w:r w:rsidRPr="002E2E6A">
        <w:rPr>
          <w:rFonts w:eastAsia="Calibri"/>
          <w:sz w:val="28"/>
          <w:szCs w:val="28"/>
          <w:lang w:eastAsia="en-US"/>
        </w:rPr>
        <w:t>- номер, дату и место составления акта;</w:t>
      </w:r>
    </w:p>
    <w:p w:rsidR="002A2A38" w:rsidRPr="002E2E6A" w:rsidRDefault="002A2A38" w:rsidP="00D75F95">
      <w:pPr>
        <w:autoSpaceDE w:val="0"/>
        <w:autoSpaceDN w:val="0"/>
        <w:adjustRightInd w:val="0"/>
        <w:ind w:firstLine="540"/>
        <w:jc w:val="both"/>
        <w:rPr>
          <w:rFonts w:eastAsia="Calibri"/>
          <w:sz w:val="28"/>
          <w:szCs w:val="28"/>
          <w:lang w:eastAsia="en-US"/>
        </w:rPr>
      </w:pPr>
      <w:r w:rsidRPr="002E2E6A">
        <w:rPr>
          <w:rFonts w:eastAsia="Calibri"/>
          <w:sz w:val="28"/>
          <w:szCs w:val="28"/>
          <w:lang w:eastAsia="en-US"/>
        </w:rPr>
        <w:t>- цел</w:t>
      </w:r>
      <w:r w:rsidR="008548B3" w:rsidRPr="002E2E6A">
        <w:rPr>
          <w:rFonts w:eastAsia="Calibri"/>
          <w:sz w:val="28"/>
          <w:szCs w:val="28"/>
          <w:lang w:eastAsia="en-US"/>
        </w:rPr>
        <w:t>ь</w:t>
      </w:r>
      <w:r w:rsidRPr="002E2E6A">
        <w:rPr>
          <w:rFonts w:eastAsia="Calibri"/>
          <w:sz w:val="28"/>
          <w:szCs w:val="28"/>
          <w:lang w:eastAsia="en-US"/>
        </w:rPr>
        <w:t xml:space="preserve"> и сроки осуществления проверки;</w:t>
      </w:r>
    </w:p>
    <w:p w:rsidR="002A2A38" w:rsidRPr="002E2E6A" w:rsidRDefault="002A2A38" w:rsidP="00D75F95">
      <w:pPr>
        <w:autoSpaceDE w:val="0"/>
        <w:autoSpaceDN w:val="0"/>
        <w:adjustRightInd w:val="0"/>
        <w:ind w:firstLine="540"/>
        <w:jc w:val="both"/>
        <w:rPr>
          <w:rFonts w:eastAsia="Calibri"/>
          <w:sz w:val="28"/>
          <w:szCs w:val="28"/>
          <w:lang w:eastAsia="en-US"/>
        </w:rPr>
      </w:pPr>
      <w:r w:rsidRPr="002E2E6A">
        <w:rPr>
          <w:rFonts w:eastAsia="Calibri"/>
          <w:sz w:val="28"/>
          <w:szCs w:val="28"/>
          <w:lang w:eastAsia="en-US"/>
        </w:rPr>
        <w:t>- период проведения проверки;</w:t>
      </w:r>
    </w:p>
    <w:p w:rsidR="002A2A38" w:rsidRPr="002E2E6A" w:rsidRDefault="002A2A38" w:rsidP="00D75F95">
      <w:pPr>
        <w:autoSpaceDE w:val="0"/>
        <w:autoSpaceDN w:val="0"/>
        <w:adjustRightInd w:val="0"/>
        <w:ind w:firstLine="540"/>
        <w:jc w:val="both"/>
        <w:rPr>
          <w:rFonts w:eastAsia="Calibri"/>
          <w:sz w:val="28"/>
          <w:szCs w:val="28"/>
          <w:lang w:eastAsia="en-US"/>
        </w:rPr>
      </w:pPr>
      <w:r w:rsidRPr="002E2E6A">
        <w:rPr>
          <w:rFonts w:eastAsia="Calibri"/>
          <w:sz w:val="28"/>
          <w:szCs w:val="28"/>
          <w:lang w:eastAsia="en-US"/>
        </w:rPr>
        <w:t>- предмет проверки;</w:t>
      </w:r>
    </w:p>
    <w:p w:rsidR="002A2A38" w:rsidRPr="002E2E6A" w:rsidRDefault="002A2A38" w:rsidP="00D75F95">
      <w:pPr>
        <w:autoSpaceDE w:val="0"/>
        <w:autoSpaceDN w:val="0"/>
        <w:adjustRightInd w:val="0"/>
        <w:ind w:firstLine="540"/>
        <w:jc w:val="both"/>
        <w:rPr>
          <w:rFonts w:eastAsia="Calibri"/>
          <w:sz w:val="28"/>
          <w:szCs w:val="28"/>
          <w:lang w:eastAsia="en-US"/>
        </w:rPr>
      </w:pPr>
      <w:r w:rsidRPr="002E2E6A">
        <w:rPr>
          <w:rFonts w:eastAsia="Calibri"/>
          <w:sz w:val="28"/>
          <w:szCs w:val="28"/>
          <w:lang w:eastAsia="en-US"/>
        </w:rPr>
        <w:t xml:space="preserve">- </w:t>
      </w:r>
      <w:r w:rsidR="0039263D" w:rsidRPr="002E2E6A">
        <w:rPr>
          <w:rFonts w:eastAsia="Calibri"/>
          <w:sz w:val="28"/>
          <w:szCs w:val="28"/>
          <w:lang w:eastAsia="en-US"/>
        </w:rPr>
        <w:t>состав Комиссии</w:t>
      </w:r>
      <w:r w:rsidRPr="002E2E6A">
        <w:rPr>
          <w:rFonts w:eastAsia="Calibri"/>
          <w:sz w:val="28"/>
          <w:szCs w:val="28"/>
          <w:lang w:eastAsia="en-US"/>
        </w:rPr>
        <w:t>;</w:t>
      </w:r>
    </w:p>
    <w:p w:rsidR="00566B42" w:rsidRPr="002E2E6A" w:rsidRDefault="002A2A38" w:rsidP="00D75F95">
      <w:pPr>
        <w:autoSpaceDE w:val="0"/>
        <w:autoSpaceDN w:val="0"/>
        <w:adjustRightInd w:val="0"/>
        <w:ind w:firstLine="540"/>
        <w:jc w:val="both"/>
        <w:rPr>
          <w:rFonts w:eastAsia="Calibri"/>
          <w:sz w:val="28"/>
          <w:szCs w:val="28"/>
          <w:lang w:eastAsia="en-US"/>
        </w:rPr>
      </w:pPr>
      <w:r w:rsidRPr="002E2E6A">
        <w:rPr>
          <w:rFonts w:eastAsia="Calibri"/>
          <w:sz w:val="28"/>
          <w:szCs w:val="28"/>
          <w:lang w:eastAsia="en-US"/>
        </w:rPr>
        <w:t xml:space="preserve">- наименование, адрес местонахождения </w:t>
      </w:r>
      <w:r w:rsidR="00E959A0" w:rsidRPr="002E2E6A">
        <w:rPr>
          <w:rFonts w:eastAsia="Calibri"/>
          <w:sz w:val="28"/>
          <w:szCs w:val="28"/>
          <w:lang w:eastAsia="en-US"/>
        </w:rPr>
        <w:t>с</w:t>
      </w:r>
      <w:r w:rsidRPr="002E2E6A">
        <w:rPr>
          <w:rFonts w:eastAsia="Calibri"/>
          <w:sz w:val="28"/>
          <w:szCs w:val="28"/>
          <w:lang w:eastAsia="en-US"/>
        </w:rPr>
        <w:t xml:space="preserve">убъекта </w:t>
      </w:r>
      <w:r w:rsidR="00FD3171" w:rsidRPr="002E2E6A">
        <w:rPr>
          <w:rFonts w:eastAsia="Calibri"/>
          <w:sz w:val="28"/>
          <w:szCs w:val="28"/>
          <w:lang w:eastAsia="en-US"/>
        </w:rPr>
        <w:t>контроля</w:t>
      </w:r>
      <w:r w:rsidRPr="002E2E6A">
        <w:rPr>
          <w:rFonts w:eastAsia="Calibri"/>
          <w:sz w:val="28"/>
          <w:szCs w:val="28"/>
          <w:lang w:eastAsia="en-US"/>
        </w:rPr>
        <w:t xml:space="preserve">. </w:t>
      </w:r>
    </w:p>
    <w:p w:rsidR="002A2A38" w:rsidRPr="002E2E6A" w:rsidRDefault="002A2A38" w:rsidP="00D75F95">
      <w:pPr>
        <w:autoSpaceDE w:val="0"/>
        <w:autoSpaceDN w:val="0"/>
        <w:adjustRightInd w:val="0"/>
        <w:ind w:firstLine="540"/>
        <w:jc w:val="both"/>
        <w:rPr>
          <w:rFonts w:eastAsia="Calibri"/>
          <w:sz w:val="28"/>
          <w:szCs w:val="28"/>
          <w:lang w:eastAsia="en-US"/>
        </w:rPr>
      </w:pPr>
      <w:r w:rsidRPr="002E2E6A">
        <w:rPr>
          <w:rFonts w:eastAsia="Calibri"/>
          <w:sz w:val="28"/>
          <w:szCs w:val="28"/>
          <w:lang w:eastAsia="en-US"/>
        </w:rPr>
        <w:t xml:space="preserve">В мотивировочной части </w:t>
      </w:r>
      <w:r w:rsidR="00F4070B" w:rsidRPr="002E2E6A">
        <w:rPr>
          <w:rFonts w:eastAsia="Calibri"/>
          <w:sz w:val="28"/>
          <w:szCs w:val="28"/>
          <w:lang w:eastAsia="en-US"/>
        </w:rPr>
        <w:t>А</w:t>
      </w:r>
      <w:r w:rsidRPr="002E2E6A">
        <w:rPr>
          <w:rFonts w:eastAsia="Calibri"/>
          <w:sz w:val="28"/>
          <w:szCs w:val="28"/>
          <w:lang w:eastAsia="en-US"/>
        </w:rPr>
        <w:t>кта проверки должны быть указаны:</w:t>
      </w:r>
    </w:p>
    <w:p w:rsidR="002A2A38" w:rsidRPr="002E2E6A" w:rsidRDefault="002A2A38" w:rsidP="00D75F95">
      <w:pPr>
        <w:autoSpaceDE w:val="0"/>
        <w:autoSpaceDN w:val="0"/>
        <w:adjustRightInd w:val="0"/>
        <w:ind w:firstLine="540"/>
        <w:jc w:val="both"/>
        <w:rPr>
          <w:rFonts w:eastAsia="Calibri"/>
          <w:sz w:val="28"/>
          <w:szCs w:val="28"/>
          <w:lang w:eastAsia="en-US"/>
        </w:rPr>
      </w:pPr>
      <w:r w:rsidRPr="002E2E6A">
        <w:rPr>
          <w:rFonts w:eastAsia="Calibri"/>
          <w:sz w:val="28"/>
          <w:szCs w:val="28"/>
          <w:lang w:eastAsia="en-US"/>
        </w:rPr>
        <w:t xml:space="preserve">- обстоятельства, установленные при проведении проверки и обосновывающие выводы </w:t>
      </w:r>
      <w:r w:rsidR="00566B42" w:rsidRPr="002E2E6A">
        <w:rPr>
          <w:rFonts w:eastAsia="Calibri"/>
          <w:sz w:val="28"/>
          <w:szCs w:val="28"/>
          <w:lang w:eastAsia="en-US"/>
        </w:rPr>
        <w:t>К</w:t>
      </w:r>
      <w:r w:rsidR="00776D2D" w:rsidRPr="002E2E6A">
        <w:rPr>
          <w:rFonts w:eastAsia="Calibri"/>
          <w:sz w:val="28"/>
          <w:szCs w:val="28"/>
          <w:lang w:eastAsia="en-US"/>
        </w:rPr>
        <w:t>омисс</w:t>
      </w:r>
      <w:r w:rsidRPr="002E2E6A">
        <w:rPr>
          <w:rFonts w:eastAsia="Calibri"/>
          <w:sz w:val="28"/>
          <w:szCs w:val="28"/>
          <w:lang w:eastAsia="en-US"/>
        </w:rPr>
        <w:t>ии;</w:t>
      </w:r>
    </w:p>
    <w:p w:rsidR="002A2A38" w:rsidRPr="002E2E6A" w:rsidRDefault="002A2A38" w:rsidP="00D75F95">
      <w:pPr>
        <w:autoSpaceDE w:val="0"/>
        <w:autoSpaceDN w:val="0"/>
        <w:adjustRightInd w:val="0"/>
        <w:ind w:firstLine="540"/>
        <w:jc w:val="both"/>
        <w:rPr>
          <w:rFonts w:eastAsia="Calibri"/>
          <w:sz w:val="28"/>
          <w:szCs w:val="28"/>
          <w:lang w:eastAsia="en-US"/>
        </w:rPr>
      </w:pPr>
      <w:r w:rsidRPr="002E2E6A">
        <w:rPr>
          <w:rFonts w:eastAsia="Calibri"/>
          <w:sz w:val="28"/>
          <w:szCs w:val="28"/>
          <w:lang w:eastAsia="en-US"/>
        </w:rPr>
        <w:t xml:space="preserve">- нормы законодательства, которыми руководствовалась </w:t>
      </w:r>
      <w:r w:rsidR="00566B42" w:rsidRPr="002E2E6A">
        <w:rPr>
          <w:rFonts w:eastAsia="Calibri"/>
          <w:sz w:val="28"/>
          <w:szCs w:val="28"/>
          <w:lang w:eastAsia="en-US"/>
        </w:rPr>
        <w:t>К</w:t>
      </w:r>
      <w:r w:rsidR="00776D2D" w:rsidRPr="002E2E6A">
        <w:rPr>
          <w:rFonts w:eastAsia="Calibri"/>
          <w:sz w:val="28"/>
          <w:szCs w:val="28"/>
          <w:lang w:eastAsia="en-US"/>
        </w:rPr>
        <w:t>омиссия</w:t>
      </w:r>
      <w:r w:rsidRPr="002E2E6A">
        <w:rPr>
          <w:rFonts w:eastAsia="Calibri"/>
          <w:sz w:val="28"/>
          <w:szCs w:val="28"/>
          <w:lang w:eastAsia="en-US"/>
        </w:rPr>
        <w:t xml:space="preserve"> при принятии решения;</w:t>
      </w:r>
    </w:p>
    <w:p w:rsidR="002A2A38" w:rsidRPr="002E2E6A" w:rsidRDefault="002A2A38" w:rsidP="00D75F95">
      <w:pPr>
        <w:autoSpaceDE w:val="0"/>
        <w:autoSpaceDN w:val="0"/>
        <w:adjustRightInd w:val="0"/>
        <w:ind w:firstLine="540"/>
        <w:jc w:val="both"/>
        <w:rPr>
          <w:rFonts w:eastAsia="Calibri"/>
          <w:sz w:val="28"/>
          <w:szCs w:val="28"/>
          <w:lang w:eastAsia="en-US"/>
        </w:rPr>
      </w:pPr>
      <w:r w:rsidRPr="002E2E6A">
        <w:rPr>
          <w:rFonts w:eastAsia="Calibri"/>
          <w:sz w:val="28"/>
          <w:szCs w:val="28"/>
          <w:lang w:eastAsia="en-US"/>
        </w:rPr>
        <w:t xml:space="preserve">- сведения о нарушении требований законодательства </w:t>
      </w:r>
      <w:r w:rsidR="00776D2D" w:rsidRPr="002E2E6A">
        <w:rPr>
          <w:rFonts w:eastAsia="Calibri"/>
          <w:sz w:val="28"/>
          <w:szCs w:val="28"/>
          <w:lang w:eastAsia="en-US"/>
        </w:rPr>
        <w:t>о контрактной системе в сфере закупок</w:t>
      </w:r>
      <w:r w:rsidR="008C2DF1">
        <w:rPr>
          <w:rFonts w:eastAsia="Calibri"/>
          <w:sz w:val="28"/>
          <w:szCs w:val="28"/>
          <w:lang w:eastAsia="en-US"/>
        </w:rPr>
        <w:t>.</w:t>
      </w:r>
    </w:p>
    <w:p w:rsidR="002A2A38" w:rsidRPr="002E2E6A" w:rsidRDefault="002A2A38" w:rsidP="00D75F95">
      <w:pPr>
        <w:autoSpaceDE w:val="0"/>
        <w:autoSpaceDN w:val="0"/>
        <w:adjustRightInd w:val="0"/>
        <w:ind w:firstLine="540"/>
        <w:jc w:val="both"/>
        <w:rPr>
          <w:rFonts w:eastAsia="Calibri"/>
          <w:sz w:val="28"/>
          <w:szCs w:val="28"/>
          <w:lang w:eastAsia="en-US"/>
        </w:rPr>
      </w:pPr>
      <w:r w:rsidRPr="002E2E6A">
        <w:rPr>
          <w:rFonts w:eastAsia="Calibri"/>
          <w:sz w:val="28"/>
          <w:szCs w:val="28"/>
          <w:lang w:eastAsia="en-US"/>
        </w:rPr>
        <w:t xml:space="preserve">Резолютивная часть </w:t>
      </w:r>
      <w:r w:rsidR="00F4070B" w:rsidRPr="002E2E6A">
        <w:rPr>
          <w:rFonts w:eastAsia="Calibri"/>
          <w:sz w:val="28"/>
          <w:szCs w:val="28"/>
          <w:lang w:eastAsia="en-US"/>
        </w:rPr>
        <w:t>А</w:t>
      </w:r>
      <w:r w:rsidRPr="002E2E6A">
        <w:rPr>
          <w:rFonts w:eastAsia="Calibri"/>
          <w:sz w:val="28"/>
          <w:szCs w:val="28"/>
          <w:lang w:eastAsia="en-US"/>
        </w:rPr>
        <w:t>кта проверки должна содержать:</w:t>
      </w:r>
    </w:p>
    <w:p w:rsidR="002A2A38" w:rsidRPr="002E2E6A" w:rsidRDefault="002A2A38" w:rsidP="00D75F95">
      <w:pPr>
        <w:autoSpaceDE w:val="0"/>
        <w:autoSpaceDN w:val="0"/>
        <w:adjustRightInd w:val="0"/>
        <w:ind w:firstLine="540"/>
        <w:jc w:val="both"/>
        <w:rPr>
          <w:rFonts w:eastAsia="Calibri"/>
          <w:sz w:val="28"/>
          <w:szCs w:val="28"/>
          <w:lang w:eastAsia="en-US"/>
        </w:rPr>
      </w:pPr>
      <w:r w:rsidRPr="002E2E6A">
        <w:rPr>
          <w:rFonts w:eastAsia="Calibri"/>
          <w:sz w:val="28"/>
          <w:szCs w:val="28"/>
          <w:lang w:eastAsia="en-US"/>
        </w:rPr>
        <w:t xml:space="preserve">- выводы </w:t>
      </w:r>
      <w:r w:rsidR="00352586" w:rsidRPr="002E2E6A">
        <w:rPr>
          <w:rFonts w:eastAsia="Calibri"/>
          <w:sz w:val="28"/>
          <w:szCs w:val="28"/>
          <w:lang w:eastAsia="en-US"/>
        </w:rPr>
        <w:t>К</w:t>
      </w:r>
      <w:r w:rsidR="00776D2D" w:rsidRPr="002E2E6A">
        <w:rPr>
          <w:rFonts w:eastAsia="Calibri"/>
          <w:sz w:val="28"/>
          <w:szCs w:val="28"/>
          <w:lang w:eastAsia="en-US"/>
        </w:rPr>
        <w:t>омиссии</w:t>
      </w:r>
      <w:r w:rsidRPr="002E2E6A">
        <w:rPr>
          <w:rFonts w:eastAsia="Calibri"/>
          <w:sz w:val="28"/>
          <w:szCs w:val="28"/>
          <w:lang w:eastAsia="en-US"/>
        </w:rPr>
        <w:t xml:space="preserve"> о наличии (отсутствии) со стороны </w:t>
      </w:r>
      <w:r w:rsidR="008548B3" w:rsidRPr="002E2E6A">
        <w:rPr>
          <w:rFonts w:eastAsia="Calibri"/>
          <w:sz w:val="28"/>
          <w:szCs w:val="28"/>
          <w:lang w:eastAsia="en-US"/>
        </w:rPr>
        <w:t>субъекта контроля</w:t>
      </w:r>
      <w:r w:rsidRPr="002E2E6A">
        <w:rPr>
          <w:rFonts w:eastAsia="Calibri"/>
          <w:sz w:val="28"/>
          <w:szCs w:val="28"/>
          <w:lang w:eastAsia="en-US"/>
        </w:rPr>
        <w:t>, действия (бездействие) котор</w:t>
      </w:r>
      <w:r w:rsidR="008548B3" w:rsidRPr="002E2E6A">
        <w:rPr>
          <w:rFonts w:eastAsia="Calibri"/>
          <w:sz w:val="28"/>
          <w:szCs w:val="28"/>
          <w:lang w:eastAsia="en-US"/>
        </w:rPr>
        <w:t>ого</w:t>
      </w:r>
      <w:r w:rsidRPr="002E2E6A">
        <w:rPr>
          <w:rFonts w:eastAsia="Calibri"/>
          <w:sz w:val="28"/>
          <w:szCs w:val="28"/>
          <w:lang w:eastAsia="en-US"/>
        </w:rPr>
        <w:t xml:space="preserve"> проверяются, нарушений законодательства </w:t>
      </w:r>
      <w:r w:rsidR="00FD3171" w:rsidRPr="002E2E6A">
        <w:rPr>
          <w:rFonts w:eastAsia="Calibri"/>
          <w:sz w:val="28"/>
          <w:szCs w:val="28"/>
          <w:lang w:eastAsia="en-US"/>
        </w:rPr>
        <w:t>Российской Федерации и иных нормативных правовых актов о контрактной системе в сфере закупок</w:t>
      </w:r>
      <w:r w:rsidRPr="002E2E6A">
        <w:rPr>
          <w:rFonts w:eastAsia="Calibri"/>
          <w:sz w:val="28"/>
          <w:szCs w:val="28"/>
          <w:lang w:eastAsia="en-US"/>
        </w:rPr>
        <w:t xml:space="preserve"> со ссылками на конкретные нормы законодательства </w:t>
      </w:r>
      <w:r w:rsidR="00FD3171" w:rsidRPr="002E2E6A">
        <w:rPr>
          <w:rFonts w:eastAsia="Calibri"/>
          <w:sz w:val="28"/>
          <w:szCs w:val="28"/>
          <w:lang w:eastAsia="en-US"/>
        </w:rPr>
        <w:t>о контрактной системе в сфере закупок</w:t>
      </w:r>
      <w:r w:rsidRPr="002E2E6A">
        <w:rPr>
          <w:rFonts w:eastAsia="Calibri"/>
          <w:sz w:val="28"/>
          <w:szCs w:val="28"/>
          <w:lang w:eastAsia="en-US"/>
        </w:rPr>
        <w:t>, нарушение которых было установлено в результате проведения проверки;</w:t>
      </w:r>
    </w:p>
    <w:p w:rsidR="002A2A38" w:rsidRPr="002E2E6A" w:rsidRDefault="002A2A38" w:rsidP="00D75F95">
      <w:pPr>
        <w:autoSpaceDE w:val="0"/>
        <w:autoSpaceDN w:val="0"/>
        <w:adjustRightInd w:val="0"/>
        <w:ind w:firstLine="540"/>
        <w:jc w:val="both"/>
        <w:rPr>
          <w:rFonts w:eastAsia="Calibri"/>
          <w:sz w:val="28"/>
          <w:szCs w:val="28"/>
          <w:lang w:eastAsia="en-US"/>
        </w:rPr>
      </w:pPr>
      <w:r w:rsidRPr="002E2E6A">
        <w:rPr>
          <w:rFonts w:eastAsia="Calibri"/>
          <w:sz w:val="28"/>
          <w:szCs w:val="28"/>
          <w:lang w:eastAsia="en-US"/>
        </w:rPr>
        <w:t>- меры по устранению</w:t>
      </w:r>
      <w:r w:rsidR="00016E31">
        <w:rPr>
          <w:rFonts w:eastAsia="Calibri"/>
          <w:sz w:val="28"/>
          <w:szCs w:val="28"/>
          <w:lang w:eastAsia="en-US"/>
        </w:rPr>
        <w:t xml:space="preserve"> выявленных</w:t>
      </w:r>
      <w:r w:rsidRPr="002E2E6A">
        <w:rPr>
          <w:rFonts w:eastAsia="Calibri"/>
          <w:sz w:val="28"/>
          <w:szCs w:val="28"/>
          <w:lang w:eastAsia="en-US"/>
        </w:rPr>
        <w:t xml:space="preserve"> нарушений</w:t>
      </w:r>
      <w:r w:rsidR="008C2DF1">
        <w:rPr>
          <w:rFonts w:eastAsia="Calibri"/>
          <w:sz w:val="28"/>
          <w:szCs w:val="28"/>
          <w:lang w:eastAsia="en-US"/>
        </w:rPr>
        <w:t>.</w:t>
      </w:r>
    </w:p>
    <w:p w:rsidR="00352586" w:rsidRPr="002E2E6A" w:rsidRDefault="002B72C2" w:rsidP="00D75F95">
      <w:pPr>
        <w:autoSpaceDE w:val="0"/>
        <w:autoSpaceDN w:val="0"/>
        <w:adjustRightInd w:val="0"/>
        <w:ind w:firstLine="540"/>
        <w:jc w:val="both"/>
        <w:rPr>
          <w:rFonts w:eastAsia="Calibri"/>
          <w:sz w:val="28"/>
          <w:szCs w:val="28"/>
          <w:lang w:eastAsia="en-US"/>
        </w:rPr>
      </w:pPr>
      <w:r w:rsidRPr="002E2E6A">
        <w:rPr>
          <w:rFonts w:eastAsia="Calibri"/>
          <w:sz w:val="28"/>
          <w:szCs w:val="28"/>
          <w:lang w:eastAsia="en-US"/>
        </w:rPr>
        <w:t>4</w:t>
      </w:r>
      <w:r w:rsidR="001138BC" w:rsidRPr="002E2E6A">
        <w:rPr>
          <w:rFonts w:eastAsia="Calibri"/>
          <w:sz w:val="28"/>
          <w:szCs w:val="28"/>
          <w:lang w:eastAsia="en-US"/>
        </w:rPr>
        <w:t>.</w:t>
      </w:r>
      <w:r w:rsidR="001E0423">
        <w:rPr>
          <w:rFonts w:eastAsia="Calibri"/>
          <w:sz w:val="28"/>
          <w:szCs w:val="28"/>
          <w:lang w:eastAsia="en-US"/>
        </w:rPr>
        <w:t>6</w:t>
      </w:r>
      <w:r w:rsidR="008C2DF1">
        <w:rPr>
          <w:rFonts w:eastAsia="Calibri"/>
          <w:sz w:val="28"/>
          <w:szCs w:val="28"/>
          <w:lang w:eastAsia="en-US"/>
        </w:rPr>
        <w:t>.</w:t>
      </w:r>
      <w:r w:rsidR="001E0423">
        <w:rPr>
          <w:rFonts w:eastAsia="Calibri"/>
          <w:sz w:val="28"/>
          <w:szCs w:val="28"/>
          <w:lang w:eastAsia="en-US"/>
        </w:rPr>
        <w:t>2</w:t>
      </w:r>
      <w:r w:rsidR="001138BC" w:rsidRPr="002E2E6A">
        <w:rPr>
          <w:rFonts w:eastAsia="Calibri"/>
          <w:sz w:val="28"/>
          <w:szCs w:val="28"/>
          <w:lang w:eastAsia="en-US"/>
        </w:rPr>
        <w:t>.</w:t>
      </w:r>
      <w:r w:rsidR="002A2A38" w:rsidRPr="002E2E6A">
        <w:rPr>
          <w:rFonts w:eastAsia="Calibri"/>
          <w:sz w:val="28"/>
          <w:szCs w:val="28"/>
          <w:lang w:eastAsia="en-US"/>
        </w:rPr>
        <w:t xml:space="preserve"> Акт проверки подписывается всеми членами </w:t>
      </w:r>
      <w:r w:rsidR="00352586" w:rsidRPr="002E2E6A">
        <w:rPr>
          <w:rFonts w:eastAsia="Calibri"/>
          <w:sz w:val="28"/>
          <w:szCs w:val="28"/>
          <w:lang w:eastAsia="en-US"/>
        </w:rPr>
        <w:t>К</w:t>
      </w:r>
      <w:r w:rsidR="001138BC" w:rsidRPr="002E2E6A">
        <w:rPr>
          <w:rFonts w:eastAsia="Calibri"/>
          <w:sz w:val="28"/>
          <w:szCs w:val="28"/>
          <w:lang w:eastAsia="en-US"/>
        </w:rPr>
        <w:t>омисс</w:t>
      </w:r>
      <w:r w:rsidR="002A2A38" w:rsidRPr="002E2E6A">
        <w:rPr>
          <w:rFonts w:eastAsia="Calibri"/>
          <w:sz w:val="28"/>
          <w:szCs w:val="28"/>
          <w:lang w:eastAsia="en-US"/>
        </w:rPr>
        <w:t>ии</w:t>
      </w:r>
      <w:r w:rsidR="008B164C" w:rsidRPr="002E2E6A">
        <w:rPr>
          <w:rFonts w:eastAsia="Calibri"/>
          <w:sz w:val="28"/>
          <w:szCs w:val="28"/>
          <w:lang w:eastAsia="en-US"/>
        </w:rPr>
        <w:t xml:space="preserve"> и передается на </w:t>
      </w:r>
      <w:r w:rsidR="00B21C7B" w:rsidRPr="002E2E6A">
        <w:rPr>
          <w:rFonts w:eastAsia="Calibri"/>
          <w:sz w:val="28"/>
          <w:szCs w:val="28"/>
          <w:lang w:eastAsia="en-US"/>
        </w:rPr>
        <w:t>ознакомление</w:t>
      </w:r>
      <w:r w:rsidR="008C2DF1">
        <w:rPr>
          <w:rFonts w:eastAsia="Calibri"/>
          <w:sz w:val="28"/>
          <w:szCs w:val="28"/>
          <w:lang w:eastAsia="en-US"/>
        </w:rPr>
        <w:t xml:space="preserve"> субъекту контроля</w:t>
      </w:r>
      <w:r w:rsidR="001354A0" w:rsidRPr="002E2E6A">
        <w:rPr>
          <w:rFonts w:eastAsia="Calibri"/>
          <w:sz w:val="28"/>
          <w:szCs w:val="28"/>
          <w:lang w:eastAsia="en-US"/>
        </w:rPr>
        <w:t>.</w:t>
      </w:r>
    </w:p>
    <w:p w:rsidR="001354A0" w:rsidRDefault="002B72C2" w:rsidP="00D75F95">
      <w:pPr>
        <w:autoSpaceDE w:val="0"/>
        <w:autoSpaceDN w:val="0"/>
        <w:adjustRightInd w:val="0"/>
        <w:ind w:firstLine="540"/>
        <w:jc w:val="both"/>
        <w:rPr>
          <w:sz w:val="28"/>
          <w:szCs w:val="28"/>
        </w:rPr>
      </w:pPr>
      <w:r w:rsidRPr="002E2E6A">
        <w:rPr>
          <w:rFonts w:eastAsia="Calibri"/>
          <w:sz w:val="28"/>
          <w:szCs w:val="28"/>
          <w:lang w:eastAsia="en-US"/>
        </w:rPr>
        <w:t>4</w:t>
      </w:r>
      <w:r w:rsidR="001138BC" w:rsidRPr="002E2E6A">
        <w:rPr>
          <w:rFonts w:eastAsia="Calibri"/>
          <w:sz w:val="28"/>
          <w:szCs w:val="28"/>
          <w:lang w:eastAsia="en-US"/>
        </w:rPr>
        <w:t>.</w:t>
      </w:r>
      <w:r w:rsidR="001E0423">
        <w:rPr>
          <w:rFonts w:eastAsia="Calibri"/>
          <w:sz w:val="28"/>
          <w:szCs w:val="28"/>
          <w:lang w:eastAsia="en-US"/>
        </w:rPr>
        <w:t>6</w:t>
      </w:r>
      <w:r w:rsidR="008C2DF1">
        <w:rPr>
          <w:rFonts w:eastAsia="Calibri"/>
          <w:sz w:val="28"/>
          <w:szCs w:val="28"/>
          <w:lang w:eastAsia="en-US"/>
        </w:rPr>
        <w:t>.</w:t>
      </w:r>
      <w:r w:rsidR="001E0423">
        <w:rPr>
          <w:rFonts w:eastAsia="Calibri"/>
          <w:sz w:val="28"/>
          <w:szCs w:val="28"/>
          <w:lang w:eastAsia="en-US"/>
        </w:rPr>
        <w:t>3</w:t>
      </w:r>
      <w:r w:rsidR="002A2A38" w:rsidRPr="002E2E6A">
        <w:rPr>
          <w:rFonts w:eastAsia="Calibri"/>
          <w:sz w:val="28"/>
          <w:szCs w:val="28"/>
          <w:lang w:eastAsia="en-US"/>
        </w:rPr>
        <w:t xml:space="preserve">. Копия </w:t>
      </w:r>
      <w:r w:rsidR="00F4070B" w:rsidRPr="002E2E6A">
        <w:rPr>
          <w:rFonts w:eastAsia="Calibri"/>
          <w:sz w:val="28"/>
          <w:szCs w:val="28"/>
          <w:lang w:eastAsia="en-US"/>
        </w:rPr>
        <w:t>А</w:t>
      </w:r>
      <w:r w:rsidR="002A2A38" w:rsidRPr="002E2E6A">
        <w:rPr>
          <w:rFonts w:eastAsia="Calibri"/>
          <w:sz w:val="28"/>
          <w:szCs w:val="28"/>
          <w:lang w:eastAsia="en-US"/>
        </w:rPr>
        <w:t xml:space="preserve">кта проверки </w:t>
      </w:r>
      <w:r w:rsidR="00B960AC" w:rsidRPr="002E2E6A">
        <w:rPr>
          <w:rFonts w:eastAsia="Calibri"/>
          <w:sz w:val="28"/>
          <w:szCs w:val="28"/>
          <w:lang w:eastAsia="en-US"/>
        </w:rPr>
        <w:t>вручается</w:t>
      </w:r>
      <w:r w:rsidR="002A2A38" w:rsidRPr="002E2E6A">
        <w:rPr>
          <w:rFonts w:eastAsia="Calibri"/>
          <w:sz w:val="28"/>
          <w:szCs w:val="28"/>
          <w:lang w:eastAsia="en-US"/>
        </w:rPr>
        <w:t xml:space="preserve"> </w:t>
      </w:r>
      <w:r w:rsidR="003B67BD" w:rsidRPr="002E2E6A">
        <w:rPr>
          <w:rFonts w:eastAsia="Calibri"/>
          <w:sz w:val="28"/>
          <w:szCs w:val="28"/>
          <w:lang w:eastAsia="en-US"/>
        </w:rPr>
        <w:t xml:space="preserve">представителю </w:t>
      </w:r>
      <w:r w:rsidR="00E959A0" w:rsidRPr="002E2E6A">
        <w:rPr>
          <w:rFonts w:eastAsia="Calibri"/>
          <w:sz w:val="28"/>
          <w:szCs w:val="28"/>
          <w:lang w:eastAsia="en-US"/>
        </w:rPr>
        <w:t>с</w:t>
      </w:r>
      <w:r w:rsidR="003B67BD" w:rsidRPr="002E2E6A">
        <w:rPr>
          <w:rFonts w:eastAsia="Calibri"/>
          <w:sz w:val="28"/>
          <w:szCs w:val="28"/>
          <w:lang w:eastAsia="en-US"/>
        </w:rPr>
        <w:t>убъекта контроля</w:t>
      </w:r>
      <w:r w:rsidR="002A2A38" w:rsidRPr="002E2E6A">
        <w:rPr>
          <w:rFonts w:eastAsia="Calibri"/>
          <w:sz w:val="28"/>
          <w:szCs w:val="28"/>
          <w:lang w:eastAsia="en-US"/>
        </w:rPr>
        <w:t xml:space="preserve">  </w:t>
      </w:r>
      <w:r w:rsidR="008B164C" w:rsidRPr="002E2E6A">
        <w:rPr>
          <w:rFonts w:eastAsia="Calibri"/>
          <w:sz w:val="28"/>
          <w:szCs w:val="28"/>
          <w:lang w:eastAsia="en-US"/>
        </w:rPr>
        <w:t>не позднее двух рабочих дней со дня</w:t>
      </w:r>
      <w:r w:rsidR="003B67BD" w:rsidRPr="002E2E6A">
        <w:rPr>
          <w:rFonts w:eastAsia="Calibri"/>
          <w:sz w:val="28"/>
          <w:szCs w:val="28"/>
          <w:lang w:eastAsia="en-US"/>
        </w:rPr>
        <w:t xml:space="preserve"> его подписания</w:t>
      </w:r>
      <w:r w:rsidR="002A2A38" w:rsidRPr="002E2E6A">
        <w:rPr>
          <w:rFonts w:eastAsia="Calibri"/>
          <w:sz w:val="28"/>
          <w:szCs w:val="28"/>
          <w:lang w:eastAsia="en-US"/>
        </w:rPr>
        <w:t xml:space="preserve"> </w:t>
      </w:r>
      <w:r w:rsidR="008B164C" w:rsidRPr="002E2E6A">
        <w:rPr>
          <w:rFonts w:eastAsia="Calibri"/>
          <w:sz w:val="28"/>
          <w:szCs w:val="28"/>
          <w:lang w:eastAsia="en-US"/>
        </w:rPr>
        <w:t xml:space="preserve">Комиссией  </w:t>
      </w:r>
      <w:r w:rsidR="00B960AC" w:rsidRPr="002E2E6A">
        <w:rPr>
          <w:rFonts w:eastAsia="Calibri"/>
          <w:sz w:val="28"/>
          <w:szCs w:val="28"/>
          <w:lang w:eastAsia="en-US"/>
        </w:rPr>
        <w:t xml:space="preserve">с </w:t>
      </w:r>
      <w:r w:rsidR="002A2A38" w:rsidRPr="002E2E6A">
        <w:rPr>
          <w:rFonts w:eastAsia="Calibri"/>
          <w:sz w:val="28"/>
          <w:szCs w:val="28"/>
          <w:lang w:eastAsia="en-US"/>
        </w:rPr>
        <w:t xml:space="preserve">сопроводительным </w:t>
      </w:r>
      <w:r w:rsidR="002A2A38" w:rsidRPr="002E2E6A">
        <w:rPr>
          <w:rFonts w:eastAsia="Calibri"/>
          <w:sz w:val="28"/>
          <w:szCs w:val="28"/>
          <w:lang w:eastAsia="en-US"/>
        </w:rPr>
        <w:lastRenderedPageBreak/>
        <w:t>письмом</w:t>
      </w:r>
      <w:r w:rsidR="000E4E39" w:rsidRPr="002E2E6A">
        <w:rPr>
          <w:rFonts w:eastAsia="Calibri"/>
          <w:sz w:val="28"/>
          <w:szCs w:val="28"/>
          <w:lang w:eastAsia="en-US"/>
        </w:rPr>
        <w:t xml:space="preserve">, которое составляется должностным лицом Отдела, </w:t>
      </w:r>
      <w:r w:rsidR="008B164C" w:rsidRPr="002E2E6A">
        <w:rPr>
          <w:rFonts w:eastAsia="Calibri"/>
          <w:sz w:val="28"/>
          <w:szCs w:val="28"/>
          <w:lang w:eastAsia="en-US"/>
        </w:rPr>
        <w:t>входившим в состав</w:t>
      </w:r>
      <w:r w:rsidR="000E4E39" w:rsidRPr="002E2E6A">
        <w:rPr>
          <w:rFonts w:eastAsia="Calibri"/>
          <w:sz w:val="28"/>
          <w:szCs w:val="28"/>
          <w:lang w:eastAsia="en-US"/>
        </w:rPr>
        <w:t xml:space="preserve"> Комиссии, согласовывается начальником Отдела</w:t>
      </w:r>
      <w:r w:rsidR="008C2DF1">
        <w:rPr>
          <w:rFonts w:eastAsia="Calibri"/>
          <w:sz w:val="28"/>
          <w:szCs w:val="28"/>
          <w:lang w:eastAsia="en-US"/>
        </w:rPr>
        <w:t>.</w:t>
      </w:r>
    </w:p>
    <w:p w:rsidR="00BD2C3D" w:rsidRPr="002E2E6A" w:rsidRDefault="002B72C2" w:rsidP="00D75F95">
      <w:pPr>
        <w:autoSpaceDE w:val="0"/>
        <w:autoSpaceDN w:val="0"/>
        <w:adjustRightInd w:val="0"/>
        <w:ind w:firstLine="540"/>
        <w:jc w:val="both"/>
        <w:rPr>
          <w:rFonts w:eastAsia="Calibri"/>
          <w:sz w:val="28"/>
          <w:szCs w:val="28"/>
          <w:lang w:eastAsia="en-US"/>
        </w:rPr>
      </w:pPr>
      <w:r w:rsidRPr="002E2E6A">
        <w:rPr>
          <w:rFonts w:eastAsia="Calibri"/>
          <w:sz w:val="28"/>
          <w:szCs w:val="28"/>
          <w:lang w:eastAsia="en-US"/>
        </w:rPr>
        <w:t>4</w:t>
      </w:r>
      <w:r w:rsidR="00BD2C3D" w:rsidRPr="002E2E6A">
        <w:rPr>
          <w:rFonts w:eastAsia="Calibri"/>
          <w:sz w:val="28"/>
          <w:szCs w:val="28"/>
          <w:lang w:eastAsia="en-US"/>
        </w:rPr>
        <w:t>.</w:t>
      </w:r>
      <w:r w:rsidR="001E0423">
        <w:rPr>
          <w:rFonts w:eastAsia="Calibri"/>
          <w:sz w:val="28"/>
          <w:szCs w:val="28"/>
          <w:lang w:eastAsia="en-US"/>
        </w:rPr>
        <w:t>6</w:t>
      </w:r>
      <w:r w:rsidR="008C2DF1">
        <w:rPr>
          <w:rFonts w:eastAsia="Calibri"/>
          <w:sz w:val="28"/>
          <w:szCs w:val="28"/>
          <w:lang w:eastAsia="en-US"/>
        </w:rPr>
        <w:t>.</w:t>
      </w:r>
      <w:r w:rsidR="001E0423">
        <w:rPr>
          <w:rFonts w:eastAsia="Calibri"/>
          <w:sz w:val="28"/>
          <w:szCs w:val="28"/>
          <w:lang w:eastAsia="en-US"/>
        </w:rPr>
        <w:t>4</w:t>
      </w:r>
      <w:r w:rsidR="00BD2C3D" w:rsidRPr="002E2E6A">
        <w:rPr>
          <w:rFonts w:eastAsia="Calibri"/>
          <w:sz w:val="28"/>
          <w:szCs w:val="28"/>
          <w:lang w:eastAsia="en-US"/>
        </w:rPr>
        <w:t xml:space="preserve">. </w:t>
      </w:r>
      <w:r w:rsidR="008B164C" w:rsidRPr="002E2E6A">
        <w:rPr>
          <w:rFonts w:eastAsia="Calibri"/>
          <w:sz w:val="28"/>
          <w:szCs w:val="28"/>
          <w:lang w:eastAsia="en-US"/>
        </w:rPr>
        <w:t>Субъект</w:t>
      </w:r>
      <w:r w:rsidR="000F10FF" w:rsidRPr="002E2E6A">
        <w:rPr>
          <w:rFonts w:eastAsia="Calibri"/>
          <w:sz w:val="28"/>
          <w:szCs w:val="28"/>
          <w:lang w:eastAsia="en-US"/>
        </w:rPr>
        <w:t xml:space="preserve"> контроля</w:t>
      </w:r>
      <w:r w:rsidR="00BD2C3D" w:rsidRPr="002E2E6A">
        <w:rPr>
          <w:rFonts w:eastAsia="Calibri"/>
          <w:sz w:val="28"/>
          <w:szCs w:val="28"/>
          <w:lang w:eastAsia="en-US"/>
        </w:rPr>
        <w:t>, в отношении котор</w:t>
      </w:r>
      <w:r w:rsidR="000F10FF" w:rsidRPr="002E2E6A">
        <w:rPr>
          <w:rFonts w:eastAsia="Calibri"/>
          <w:sz w:val="28"/>
          <w:szCs w:val="28"/>
          <w:lang w:eastAsia="en-US"/>
        </w:rPr>
        <w:t>ого</w:t>
      </w:r>
      <w:r w:rsidR="00BD2C3D" w:rsidRPr="002E2E6A">
        <w:rPr>
          <w:rFonts w:eastAsia="Calibri"/>
          <w:sz w:val="28"/>
          <w:szCs w:val="28"/>
          <w:lang w:eastAsia="en-US"/>
        </w:rPr>
        <w:t xml:space="preserve"> проведена плановая </w:t>
      </w:r>
      <w:r w:rsidR="008C2DF1">
        <w:rPr>
          <w:rFonts w:eastAsia="Calibri"/>
          <w:sz w:val="28"/>
          <w:szCs w:val="28"/>
          <w:lang w:eastAsia="en-US"/>
        </w:rPr>
        <w:t xml:space="preserve">(внеплановая) </w:t>
      </w:r>
      <w:r w:rsidR="00BD2C3D" w:rsidRPr="002E2E6A">
        <w:rPr>
          <w:rFonts w:eastAsia="Calibri"/>
          <w:sz w:val="28"/>
          <w:szCs w:val="28"/>
          <w:lang w:eastAsia="en-US"/>
        </w:rPr>
        <w:t xml:space="preserve">проверка, в течение десяти рабочих дней со дня получения копии акта проверки вправе представить в </w:t>
      </w:r>
      <w:r w:rsidR="00016E31">
        <w:rPr>
          <w:rFonts w:eastAsia="Calibri"/>
          <w:sz w:val="28"/>
          <w:szCs w:val="28"/>
          <w:lang w:eastAsia="en-US"/>
        </w:rPr>
        <w:t xml:space="preserve">Отдел </w:t>
      </w:r>
      <w:r w:rsidR="00BD2C3D" w:rsidRPr="002E2E6A">
        <w:rPr>
          <w:rFonts w:eastAsia="Calibri"/>
          <w:sz w:val="28"/>
          <w:szCs w:val="28"/>
          <w:lang w:eastAsia="en-US"/>
        </w:rPr>
        <w:t xml:space="preserve">письменные возражения по фактам, изложенным в </w:t>
      </w:r>
      <w:r w:rsidR="000F10FF" w:rsidRPr="002E2E6A">
        <w:rPr>
          <w:rFonts w:eastAsia="Calibri"/>
          <w:sz w:val="28"/>
          <w:szCs w:val="28"/>
          <w:lang w:eastAsia="en-US"/>
        </w:rPr>
        <w:t>А</w:t>
      </w:r>
      <w:r w:rsidR="00BD2C3D" w:rsidRPr="002E2E6A">
        <w:rPr>
          <w:rFonts w:eastAsia="Calibri"/>
          <w:sz w:val="28"/>
          <w:szCs w:val="28"/>
          <w:lang w:eastAsia="en-US"/>
        </w:rPr>
        <w:t>кте проверки, которые приобщаются к материалам проверки.</w:t>
      </w:r>
    </w:p>
    <w:p w:rsidR="00016E31" w:rsidRDefault="002B72C2" w:rsidP="00016E31">
      <w:pPr>
        <w:autoSpaceDE w:val="0"/>
        <w:autoSpaceDN w:val="0"/>
        <w:adjustRightInd w:val="0"/>
        <w:ind w:firstLine="540"/>
        <w:jc w:val="both"/>
        <w:rPr>
          <w:rFonts w:eastAsia="Calibri"/>
          <w:sz w:val="28"/>
          <w:szCs w:val="28"/>
          <w:lang w:eastAsia="en-US"/>
        </w:rPr>
      </w:pPr>
      <w:r w:rsidRPr="002E2E6A">
        <w:rPr>
          <w:rFonts w:eastAsia="Calibri"/>
          <w:sz w:val="28"/>
          <w:szCs w:val="28"/>
          <w:lang w:eastAsia="en-US"/>
        </w:rPr>
        <w:t>4</w:t>
      </w:r>
      <w:r w:rsidR="004306F0">
        <w:rPr>
          <w:rFonts w:eastAsia="Calibri"/>
          <w:sz w:val="28"/>
          <w:szCs w:val="28"/>
          <w:lang w:eastAsia="en-US"/>
        </w:rPr>
        <w:t>.</w:t>
      </w:r>
      <w:r w:rsidR="001E0423">
        <w:rPr>
          <w:rFonts w:eastAsia="Calibri"/>
          <w:sz w:val="28"/>
          <w:szCs w:val="28"/>
          <w:lang w:eastAsia="en-US"/>
        </w:rPr>
        <w:t>7</w:t>
      </w:r>
      <w:r w:rsidR="00B960AC" w:rsidRPr="002E2E6A">
        <w:rPr>
          <w:rFonts w:eastAsia="Calibri"/>
          <w:sz w:val="28"/>
          <w:szCs w:val="28"/>
          <w:lang w:eastAsia="en-US"/>
        </w:rPr>
        <w:t xml:space="preserve">. По результатам проведенной проверки, в случае выявления нарушений </w:t>
      </w:r>
      <w:r w:rsidR="00B960AC" w:rsidRPr="00B960AC">
        <w:rPr>
          <w:sz w:val="28"/>
          <w:szCs w:val="28"/>
        </w:rPr>
        <w:t>законодательства Российской Федерации и иных нормативных правовых актов Российской Федерации</w:t>
      </w:r>
      <w:r w:rsidR="009A7EEE" w:rsidRPr="002E2E6A">
        <w:rPr>
          <w:rFonts w:eastAsia="Calibri"/>
          <w:sz w:val="28"/>
          <w:szCs w:val="28"/>
          <w:lang w:eastAsia="en-US"/>
        </w:rPr>
        <w:t xml:space="preserve"> о контрактной системе в сфере закупок</w:t>
      </w:r>
      <w:r w:rsidR="003F5C1D" w:rsidRPr="002E2E6A">
        <w:rPr>
          <w:rFonts w:eastAsia="Calibri"/>
          <w:sz w:val="28"/>
          <w:szCs w:val="28"/>
          <w:lang w:eastAsia="en-US"/>
        </w:rPr>
        <w:t>,</w:t>
      </w:r>
      <w:r w:rsidR="009A7EEE" w:rsidRPr="002E2E6A">
        <w:rPr>
          <w:rFonts w:eastAsia="Calibri"/>
          <w:sz w:val="28"/>
          <w:szCs w:val="28"/>
          <w:lang w:eastAsia="en-US"/>
        </w:rPr>
        <w:t xml:space="preserve"> </w:t>
      </w:r>
      <w:r w:rsidR="009C6426">
        <w:rPr>
          <w:rFonts w:eastAsia="Calibri"/>
          <w:sz w:val="28"/>
          <w:szCs w:val="28"/>
          <w:lang w:eastAsia="en-US"/>
        </w:rPr>
        <w:t xml:space="preserve">уполномоченное лицо из состава Комиссии подготавливает </w:t>
      </w:r>
      <w:r w:rsidR="004306F0">
        <w:rPr>
          <w:rFonts w:eastAsia="Calibri"/>
          <w:sz w:val="28"/>
          <w:szCs w:val="28"/>
          <w:lang w:eastAsia="en-US"/>
        </w:rPr>
        <w:t xml:space="preserve">информационное </w:t>
      </w:r>
      <w:r w:rsidR="009C6426">
        <w:rPr>
          <w:rFonts w:eastAsia="Calibri"/>
          <w:sz w:val="28"/>
          <w:szCs w:val="28"/>
          <w:lang w:eastAsia="en-US"/>
        </w:rPr>
        <w:t xml:space="preserve">письмо в вышестоящий контрольный орган </w:t>
      </w:r>
      <w:r w:rsidR="004306F0">
        <w:rPr>
          <w:rFonts w:eastAsia="Calibri"/>
          <w:sz w:val="28"/>
          <w:szCs w:val="28"/>
          <w:lang w:eastAsia="en-US"/>
        </w:rPr>
        <w:t xml:space="preserve">в сфере закупок с приложением акта </w:t>
      </w:r>
      <w:r w:rsidR="00016E31">
        <w:rPr>
          <w:rFonts w:eastAsia="Calibri"/>
          <w:sz w:val="28"/>
          <w:szCs w:val="28"/>
          <w:lang w:eastAsia="en-US"/>
        </w:rPr>
        <w:t>п</w:t>
      </w:r>
      <w:r w:rsidR="004306F0">
        <w:rPr>
          <w:rFonts w:eastAsia="Calibri"/>
          <w:sz w:val="28"/>
          <w:szCs w:val="28"/>
          <w:lang w:eastAsia="en-US"/>
        </w:rPr>
        <w:t xml:space="preserve">о </w:t>
      </w:r>
      <w:r w:rsidR="00016E31">
        <w:rPr>
          <w:rFonts w:eastAsia="Calibri"/>
          <w:sz w:val="28"/>
          <w:szCs w:val="28"/>
          <w:lang w:eastAsia="en-US"/>
        </w:rPr>
        <w:t xml:space="preserve">результатам проведенной </w:t>
      </w:r>
      <w:r w:rsidR="004306F0">
        <w:rPr>
          <w:rFonts w:eastAsia="Calibri"/>
          <w:sz w:val="28"/>
          <w:szCs w:val="28"/>
          <w:lang w:eastAsia="en-US"/>
        </w:rPr>
        <w:t>проверки.</w:t>
      </w:r>
    </w:p>
    <w:p w:rsidR="004306F0" w:rsidRPr="00016E31" w:rsidRDefault="008C1E38" w:rsidP="00016E31">
      <w:pPr>
        <w:autoSpaceDE w:val="0"/>
        <w:autoSpaceDN w:val="0"/>
        <w:adjustRightInd w:val="0"/>
        <w:ind w:firstLine="540"/>
        <w:jc w:val="both"/>
        <w:rPr>
          <w:rFonts w:eastAsia="Calibri"/>
          <w:sz w:val="28"/>
          <w:szCs w:val="28"/>
          <w:lang w:eastAsia="en-US"/>
        </w:rPr>
      </w:pPr>
      <w:r w:rsidRPr="008C1E38">
        <w:rPr>
          <w:sz w:val="28"/>
          <w:szCs w:val="28"/>
        </w:rPr>
        <w:t>4.</w:t>
      </w:r>
      <w:r w:rsidR="001E0423">
        <w:rPr>
          <w:sz w:val="28"/>
          <w:szCs w:val="28"/>
        </w:rPr>
        <w:t>8</w:t>
      </w:r>
      <w:r w:rsidRPr="008C1E38">
        <w:rPr>
          <w:sz w:val="28"/>
          <w:szCs w:val="28"/>
        </w:rPr>
        <w:t xml:space="preserve">. </w:t>
      </w:r>
      <w:r>
        <w:rPr>
          <w:sz w:val="28"/>
          <w:szCs w:val="28"/>
        </w:rPr>
        <w:t>На</w:t>
      </w:r>
      <w:r w:rsidRPr="008C1E38">
        <w:rPr>
          <w:sz w:val="28"/>
          <w:szCs w:val="28"/>
        </w:rPr>
        <w:t xml:space="preserve"> основании </w:t>
      </w:r>
      <w:r w:rsidR="004306F0" w:rsidRPr="008C1E38">
        <w:rPr>
          <w:sz w:val="28"/>
          <w:szCs w:val="28"/>
        </w:rPr>
        <w:t>результатов по решению руководителя органа ведомственного контроля или лица, его замещающего, может быть разработан и утвержден план устранения выявленных нарушений.</w:t>
      </w:r>
    </w:p>
    <w:p w:rsidR="001E6E3A" w:rsidRDefault="001E6E3A" w:rsidP="00016E31">
      <w:pPr>
        <w:pStyle w:val="ConsNormal"/>
        <w:widowControl/>
        <w:tabs>
          <w:tab w:val="left" w:pos="567"/>
        </w:tabs>
        <w:ind w:right="0" w:firstLine="0"/>
        <w:jc w:val="center"/>
        <w:rPr>
          <w:rFonts w:ascii="Times New Roman" w:hAnsi="Times New Roman" w:cs="Times New Roman"/>
          <w:b/>
          <w:sz w:val="28"/>
          <w:szCs w:val="28"/>
        </w:rPr>
      </w:pPr>
    </w:p>
    <w:p w:rsidR="004B2370" w:rsidRDefault="00396472" w:rsidP="00016E31">
      <w:pPr>
        <w:pStyle w:val="ConsNormal"/>
        <w:widowControl/>
        <w:tabs>
          <w:tab w:val="left" w:pos="567"/>
        </w:tabs>
        <w:ind w:right="0" w:firstLine="0"/>
        <w:jc w:val="center"/>
        <w:rPr>
          <w:rFonts w:ascii="Times New Roman" w:hAnsi="Times New Roman" w:cs="Times New Roman"/>
          <w:b/>
          <w:sz w:val="28"/>
          <w:szCs w:val="28"/>
        </w:rPr>
      </w:pPr>
      <w:r>
        <w:rPr>
          <w:rFonts w:ascii="Times New Roman" w:hAnsi="Times New Roman" w:cs="Times New Roman"/>
          <w:b/>
          <w:sz w:val="28"/>
          <w:szCs w:val="28"/>
        </w:rPr>
        <w:t>5</w:t>
      </w:r>
      <w:r w:rsidR="004B2370">
        <w:rPr>
          <w:rFonts w:ascii="Times New Roman" w:hAnsi="Times New Roman" w:cs="Times New Roman"/>
          <w:b/>
          <w:sz w:val="28"/>
          <w:szCs w:val="28"/>
        </w:rPr>
        <w:t>. Организация и порядок  проведения внеплановой проверки</w:t>
      </w:r>
    </w:p>
    <w:p w:rsidR="004306F0" w:rsidRDefault="004306F0" w:rsidP="00D75F95">
      <w:pPr>
        <w:pStyle w:val="ConsNormal"/>
        <w:widowControl/>
        <w:ind w:right="0" w:firstLine="540"/>
        <w:jc w:val="both"/>
        <w:rPr>
          <w:rFonts w:ascii="Times New Roman" w:hAnsi="Times New Roman" w:cs="Times New Roman"/>
          <w:sz w:val="28"/>
          <w:szCs w:val="28"/>
        </w:rPr>
      </w:pPr>
    </w:p>
    <w:p w:rsidR="009C6426" w:rsidRPr="009C6426" w:rsidRDefault="00396472" w:rsidP="00D75F95">
      <w:pPr>
        <w:pStyle w:val="ConsNormal"/>
        <w:widowControl/>
        <w:ind w:right="0" w:firstLine="540"/>
        <w:jc w:val="both"/>
        <w:rPr>
          <w:rFonts w:ascii="Times New Roman" w:hAnsi="Times New Roman" w:cs="Times New Roman"/>
          <w:sz w:val="28"/>
          <w:szCs w:val="28"/>
        </w:rPr>
      </w:pPr>
      <w:r>
        <w:rPr>
          <w:rFonts w:ascii="Times New Roman" w:hAnsi="Times New Roman" w:cs="Times New Roman"/>
          <w:sz w:val="28"/>
          <w:szCs w:val="28"/>
        </w:rPr>
        <w:t>5</w:t>
      </w:r>
      <w:r w:rsidR="004306F0">
        <w:rPr>
          <w:rFonts w:ascii="Times New Roman" w:hAnsi="Times New Roman" w:cs="Times New Roman"/>
          <w:sz w:val="28"/>
          <w:szCs w:val="28"/>
        </w:rPr>
        <w:t xml:space="preserve">.1. </w:t>
      </w:r>
      <w:r w:rsidR="009C6426" w:rsidRPr="009C6426">
        <w:rPr>
          <w:rFonts w:ascii="Times New Roman" w:hAnsi="Times New Roman" w:cs="Times New Roman"/>
          <w:sz w:val="28"/>
          <w:szCs w:val="28"/>
        </w:rPr>
        <w:t>Выездные или документарные мероприятия ведомственного контроля проводятся:</w:t>
      </w:r>
    </w:p>
    <w:p w:rsidR="009C6426" w:rsidRPr="009C6426" w:rsidRDefault="009C6426" w:rsidP="00D75F95">
      <w:pPr>
        <w:pStyle w:val="ConsPlusNormal"/>
        <w:ind w:firstLine="709"/>
        <w:jc w:val="both"/>
        <w:rPr>
          <w:rFonts w:ascii="Times New Roman" w:hAnsi="Times New Roman" w:cs="Times New Roman"/>
          <w:sz w:val="28"/>
          <w:szCs w:val="28"/>
        </w:rPr>
      </w:pPr>
      <w:r w:rsidRPr="009C6426">
        <w:rPr>
          <w:rFonts w:ascii="Times New Roman" w:hAnsi="Times New Roman" w:cs="Times New Roman"/>
          <w:sz w:val="28"/>
          <w:szCs w:val="28"/>
        </w:rPr>
        <w:t>- в соответствии с планом, утвержденным руководителем органа ведомственного контроля. В отношении каждого субъекта ведомственного контроля такие плановые мероприятия проводятся не чаще чем один раз в шесть месяцев;</w:t>
      </w:r>
    </w:p>
    <w:p w:rsidR="009C6426" w:rsidRPr="009C6426" w:rsidRDefault="009C6426" w:rsidP="00D75F95">
      <w:pPr>
        <w:pStyle w:val="ConsPlusNormal"/>
        <w:ind w:firstLine="709"/>
        <w:jc w:val="both"/>
        <w:rPr>
          <w:rFonts w:ascii="Times New Roman" w:hAnsi="Times New Roman" w:cs="Times New Roman"/>
          <w:sz w:val="28"/>
          <w:szCs w:val="28"/>
        </w:rPr>
      </w:pPr>
      <w:r w:rsidRPr="009C6426">
        <w:rPr>
          <w:rFonts w:ascii="Times New Roman" w:hAnsi="Times New Roman" w:cs="Times New Roman"/>
          <w:sz w:val="28"/>
          <w:szCs w:val="28"/>
        </w:rPr>
        <w:t xml:space="preserve">- по поручению, </w:t>
      </w:r>
      <w:r>
        <w:rPr>
          <w:rFonts w:ascii="Times New Roman" w:hAnsi="Times New Roman" w:cs="Times New Roman"/>
          <w:sz w:val="28"/>
          <w:szCs w:val="28"/>
        </w:rPr>
        <w:t xml:space="preserve">распоряжению </w:t>
      </w:r>
      <w:r w:rsidRPr="009C6426">
        <w:rPr>
          <w:rFonts w:ascii="Times New Roman" w:hAnsi="Times New Roman" w:cs="Times New Roman"/>
          <w:sz w:val="28"/>
          <w:szCs w:val="28"/>
        </w:rPr>
        <w:t>руководителя или иного лица, уполномоченного руководителем</w:t>
      </w:r>
      <w:r w:rsidR="004306F0">
        <w:rPr>
          <w:rFonts w:ascii="Times New Roman" w:hAnsi="Times New Roman" w:cs="Times New Roman"/>
          <w:sz w:val="28"/>
          <w:szCs w:val="28"/>
        </w:rPr>
        <w:t xml:space="preserve"> органа ведомственного контроля;</w:t>
      </w:r>
    </w:p>
    <w:p w:rsidR="008148FB" w:rsidRDefault="00A74119" w:rsidP="00D75F95">
      <w:pPr>
        <w:autoSpaceDE w:val="0"/>
        <w:autoSpaceDN w:val="0"/>
        <w:adjustRightInd w:val="0"/>
        <w:ind w:firstLine="540"/>
        <w:jc w:val="both"/>
        <w:rPr>
          <w:rFonts w:eastAsia="Calibri"/>
          <w:bCs/>
          <w:sz w:val="28"/>
          <w:szCs w:val="28"/>
          <w:lang w:eastAsia="en-US"/>
        </w:rPr>
      </w:pPr>
      <w:r w:rsidRPr="002E2E6A">
        <w:rPr>
          <w:rFonts w:eastAsia="Calibri"/>
          <w:bCs/>
          <w:sz w:val="28"/>
          <w:szCs w:val="28"/>
          <w:lang w:eastAsia="en-US"/>
        </w:rPr>
        <w:t xml:space="preserve">- </w:t>
      </w:r>
      <w:r w:rsidR="009C6426">
        <w:rPr>
          <w:rFonts w:eastAsia="Calibri"/>
          <w:bCs/>
          <w:sz w:val="28"/>
          <w:szCs w:val="28"/>
          <w:lang w:eastAsia="en-US"/>
        </w:rPr>
        <w:t xml:space="preserve"> в случае </w:t>
      </w:r>
      <w:proofErr w:type="gramStart"/>
      <w:r w:rsidRPr="002E2E6A">
        <w:rPr>
          <w:rFonts w:eastAsia="Calibri"/>
          <w:bCs/>
          <w:sz w:val="28"/>
          <w:szCs w:val="28"/>
          <w:lang w:eastAsia="en-US"/>
        </w:rPr>
        <w:t>истечени</w:t>
      </w:r>
      <w:r w:rsidR="00B65268" w:rsidRPr="002E2E6A">
        <w:rPr>
          <w:rFonts w:eastAsia="Calibri"/>
          <w:bCs/>
          <w:sz w:val="28"/>
          <w:szCs w:val="28"/>
          <w:lang w:eastAsia="en-US"/>
        </w:rPr>
        <w:t>я</w:t>
      </w:r>
      <w:r w:rsidRPr="002E2E6A">
        <w:rPr>
          <w:rFonts w:eastAsia="Calibri"/>
          <w:bCs/>
          <w:sz w:val="28"/>
          <w:szCs w:val="28"/>
          <w:lang w:eastAsia="en-US"/>
        </w:rPr>
        <w:t xml:space="preserve"> срока исполнения </w:t>
      </w:r>
      <w:r w:rsidR="008C1E38">
        <w:rPr>
          <w:rFonts w:eastAsia="Calibri"/>
          <w:bCs/>
          <w:sz w:val="28"/>
          <w:szCs w:val="28"/>
          <w:lang w:eastAsia="en-US"/>
        </w:rPr>
        <w:t>утвержденного плана устранения выявленных нарушений</w:t>
      </w:r>
      <w:proofErr w:type="gramEnd"/>
      <w:r w:rsidRPr="002E2E6A">
        <w:rPr>
          <w:rFonts w:eastAsia="Calibri"/>
          <w:bCs/>
          <w:sz w:val="28"/>
          <w:szCs w:val="28"/>
          <w:lang w:eastAsia="en-US"/>
        </w:rPr>
        <w:t>.</w:t>
      </w:r>
    </w:p>
    <w:p w:rsidR="004306F0" w:rsidRDefault="004306F0" w:rsidP="00D75F95">
      <w:pPr>
        <w:autoSpaceDE w:val="0"/>
        <w:autoSpaceDN w:val="0"/>
        <w:adjustRightInd w:val="0"/>
        <w:ind w:firstLine="540"/>
        <w:jc w:val="both"/>
        <w:rPr>
          <w:sz w:val="28"/>
          <w:szCs w:val="28"/>
        </w:rPr>
      </w:pPr>
      <w:r>
        <w:rPr>
          <w:rFonts w:eastAsia="Calibri"/>
          <w:bCs/>
          <w:sz w:val="28"/>
          <w:szCs w:val="28"/>
          <w:lang w:eastAsia="en-US"/>
        </w:rPr>
        <w:t xml:space="preserve">5.2. </w:t>
      </w:r>
      <w:r w:rsidRPr="004306F0">
        <w:rPr>
          <w:sz w:val="28"/>
          <w:szCs w:val="28"/>
        </w:rPr>
        <w:t>Отчетность о результатах мероприятий ведомственного контроля, включающая доклады и планы устранения вы</w:t>
      </w:r>
      <w:r>
        <w:rPr>
          <w:sz w:val="28"/>
          <w:szCs w:val="28"/>
        </w:rPr>
        <w:t xml:space="preserve">явленных </w:t>
      </w:r>
      <w:r w:rsidRPr="004306F0">
        <w:rPr>
          <w:sz w:val="28"/>
          <w:szCs w:val="28"/>
        </w:rPr>
        <w:t>в ходе проведения мероприятий  ведомственного контроля</w:t>
      </w:r>
      <w:r>
        <w:rPr>
          <w:sz w:val="28"/>
          <w:szCs w:val="28"/>
        </w:rPr>
        <w:t xml:space="preserve"> нарушений</w:t>
      </w:r>
      <w:r w:rsidRPr="004306F0">
        <w:rPr>
          <w:sz w:val="28"/>
          <w:szCs w:val="28"/>
        </w:rPr>
        <w:t>, хранятся органом ведомственного контроля не менее трех лет.</w:t>
      </w:r>
    </w:p>
    <w:p w:rsidR="004306F0" w:rsidRPr="004306F0" w:rsidRDefault="004306F0" w:rsidP="00D75F95">
      <w:pPr>
        <w:tabs>
          <w:tab w:val="left" w:pos="851"/>
        </w:tabs>
        <w:autoSpaceDE w:val="0"/>
        <w:autoSpaceDN w:val="0"/>
        <w:adjustRightInd w:val="0"/>
        <w:ind w:firstLine="540"/>
        <w:jc w:val="both"/>
        <w:rPr>
          <w:rFonts w:eastAsia="Calibri"/>
          <w:bCs/>
          <w:sz w:val="28"/>
          <w:szCs w:val="28"/>
          <w:lang w:eastAsia="en-US"/>
        </w:rPr>
      </w:pPr>
    </w:p>
    <w:p w:rsidR="00DB0803" w:rsidRPr="00DB0803" w:rsidRDefault="00DB0803" w:rsidP="00F81C11">
      <w:pPr>
        <w:pStyle w:val="ConsPlusNormal"/>
        <w:ind w:firstLine="540"/>
        <w:jc w:val="center"/>
        <w:outlineLvl w:val="2"/>
        <w:rPr>
          <w:rFonts w:ascii="Times New Roman" w:hAnsi="Times New Roman" w:cs="Times New Roman"/>
          <w:b/>
          <w:sz w:val="28"/>
          <w:szCs w:val="28"/>
        </w:rPr>
      </w:pPr>
      <w:r>
        <w:rPr>
          <w:rFonts w:ascii="Times New Roman" w:hAnsi="Times New Roman" w:cs="Times New Roman"/>
          <w:b/>
          <w:sz w:val="28"/>
          <w:szCs w:val="28"/>
        </w:rPr>
        <w:t xml:space="preserve">6. </w:t>
      </w:r>
      <w:r w:rsidRPr="00DB0803">
        <w:rPr>
          <w:rFonts w:ascii="Times New Roman" w:hAnsi="Times New Roman" w:cs="Times New Roman"/>
          <w:b/>
          <w:sz w:val="28"/>
          <w:szCs w:val="28"/>
        </w:rPr>
        <w:t>Обжалование результатов проведения проверок</w:t>
      </w:r>
    </w:p>
    <w:p w:rsidR="00DB0803" w:rsidRPr="00DB0803" w:rsidRDefault="00DB0803" w:rsidP="00D75F95">
      <w:pPr>
        <w:pStyle w:val="ConsPlusNormal"/>
        <w:ind w:firstLine="540"/>
        <w:jc w:val="both"/>
        <w:outlineLvl w:val="2"/>
        <w:rPr>
          <w:rFonts w:ascii="Times New Roman" w:hAnsi="Times New Roman" w:cs="Times New Roman"/>
          <w:b/>
          <w:sz w:val="28"/>
          <w:szCs w:val="28"/>
        </w:rPr>
      </w:pPr>
    </w:p>
    <w:p w:rsidR="00DB0803" w:rsidRPr="00DB0803" w:rsidRDefault="00F81C11" w:rsidP="00D75F95">
      <w:pPr>
        <w:pStyle w:val="ConsPlusNormal"/>
        <w:ind w:firstLine="540"/>
        <w:jc w:val="both"/>
        <w:outlineLvl w:val="2"/>
        <w:rPr>
          <w:rFonts w:ascii="Times New Roman" w:hAnsi="Times New Roman" w:cs="Times New Roman"/>
          <w:sz w:val="28"/>
          <w:szCs w:val="28"/>
        </w:rPr>
      </w:pPr>
      <w:r>
        <w:rPr>
          <w:rFonts w:ascii="Times New Roman" w:hAnsi="Times New Roman" w:cs="Times New Roman"/>
          <w:sz w:val="28"/>
          <w:szCs w:val="28"/>
        </w:rPr>
        <w:t xml:space="preserve">6.1. </w:t>
      </w:r>
      <w:r w:rsidR="00DB0803" w:rsidRPr="00DB0803">
        <w:rPr>
          <w:rFonts w:ascii="Times New Roman" w:hAnsi="Times New Roman" w:cs="Times New Roman"/>
          <w:sz w:val="28"/>
          <w:szCs w:val="28"/>
        </w:rPr>
        <w:t xml:space="preserve">Обжалование акта плановой (внеплановой) проверки и (или) предписания Комиссии, </w:t>
      </w:r>
      <w:proofErr w:type="gramStart"/>
      <w:r w:rsidR="00DB0803" w:rsidRPr="00DB0803">
        <w:rPr>
          <w:rFonts w:ascii="Times New Roman" w:hAnsi="Times New Roman" w:cs="Times New Roman"/>
          <w:sz w:val="28"/>
          <w:szCs w:val="28"/>
        </w:rPr>
        <w:t>предусмотренных</w:t>
      </w:r>
      <w:proofErr w:type="gramEnd"/>
      <w:r w:rsidR="00DB0803" w:rsidRPr="00DB0803">
        <w:rPr>
          <w:rFonts w:ascii="Times New Roman" w:hAnsi="Times New Roman" w:cs="Times New Roman"/>
          <w:sz w:val="28"/>
          <w:szCs w:val="28"/>
        </w:rPr>
        <w:t xml:space="preserve"> настоящей инструкцией, может осуществляться в судебном порядке в течение срока, предусмотренного законодательством Российской Федерации.</w:t>
      </w:r>
    </w:p>
    <w:p w:rsidR="00DB0803" w:rsidRDefault="00DB0803" w:rsidP="00AD178C">
      <w:pPr>
        <w:pStyle w:val="ConsPlusNormal"/>
        <w:widowControl/>
        <w:ind w:firstLine="0"/>
        <w:jc w:val="right"/>
        <w:outlineLvl w:val="1"/>
        <w:rPr>
          <w:rFonts w:ascii="Times New Roman" w:hAnsi="Times New Roman" w:cs="Times New Roman"/>
          <w:sz w:val="28"/>
          <w:szCs w:val="28"/>
        </w:rPr>
      </w:pPr>
    </w:p>
    <w:p w:rsidR="00DB0803" w:rsidRDefault="00DB0803" w:rsidP="00AD178C">
      <w:pPr>
        <w:pStyle w:val="ConsPlusNormal"/>
        <w:widowControl/>
        <w:ind w:firstLine="0"/>
        <w:jc w:val="right"/>
        <w:outlineLvl w:val="1"/>
        <w:rPr>
          <w:rFonts w:ascii="Times New Roman" w:hAnsi="Times New Roman" w:cs="Times New Roman"/>
          <w:sz w:val="28"/>
          <w:szCs w:val="28"/>
        </w:rPr>
      </w:pPr>
    </w:p>
    <w:p w:rsidR="00DB0803" w:rsidRDefault="00DB0803" w:rsidP="00AD178C">
      <w:pPr>
        <w:pStyle w:val="ConsPlusNormal"/>
        <w:widowControl/>
        <w:ind w:firstLine="0"/>
        <w:jc w:val="right"/>
        <w:outlineLvl w:val="1"/>
        <w:rPr>
          <w:rFonts w:ascii="Times New Roman" w:hAnsi="Times New Roman" w:cs="Times New Roman"/>
          <w:sz w:val="28"/>
          <w:szCs w:val="28"/>
        </w:rPr>
      </w:pPr>
    </w:p>
    <w:p w:rsidR="003E7067" w:rsidRDefault="003E7067" w:rsidP="00AD178C">
      <w:pPr>
        <w:pStyle w:val="ConsPlusNormal"/>
        <w:widowControl/>
        <w:ind w:firstLine="0"/>
        <w:jc w:val="right"/>
        <w:outlineLvl w:val="1"/>
        <w:rPr>
          <w:rFonts w:ascii="Times New Roman" w:hAnsi="Times New Roman" w:cs="Times New Roman"/>
          <w:sz w:val="28"/>
          <w:szCs w:val="28"/>
        </w:rPr>
      </w:pPr>
    </w:p>
    <w:sectPr w:rsidR="003E7067" w:rsidSect="007C6F4B">
      <w:footerReference w:type="default" r:id="rId10"/>
      <w:pgSz w:w="11906" w:h="16838"/>
      <w:pgMar w:top="1134" w:right="567" w:bottom="1134" w:left="1134" w:header="0"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B4064" w:rsidRDefault="00EB4064" w:rsidP="00030447">
      <w:r>
        <w:separator/>
      </w:r>
    </w:p>
  </w:endnote>
  <w:endnote w:type="continuationSeparator" w:id="1">
    <w:p w:rsidR="00EB4064" w:rsidRDefault="00EB4064" w:rsidP="0003044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Arial">
    <w:panose1 w:val="020B0604020202020204"/>
    <w:charset w:val="CC"/>
    <w:family w:val="swiss"/>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3C04" w:rsidRDefault="008B3C04" w:rsidP="007C6F4B">
    <w:pPr>
      <w:pStyle w:val="ab"/>
      <w:tabs>
        <w:tab w:val="clear" w:pos="4677"/>
        <w:tab w:val="clear" w:pos="9355"/>
        <w:tab w:val="left" w:pos="2580"/>
      </w:tabs>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B4064" w:rsidRDefault="00EB4064" w:rsidP="00030447">
      <w:r>
        <w:separator/>
      </w:r>
    </w:p>
  </w:footnote>
  <w:footnote w:type="continuationSeparator" w:id="1">
    <w:p w:rsidR="00EB4064" w:rsidRDefault="00EB4064" w:rsidP="0003044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A8A2738"/>
    <w:multiLevelType w:val="hybridMultilevel"/>
    <w:tmpl w:val="BB54F85E"/>
    <w:lvl w:ilvl="0" w:tplc="20049618">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1">
    <w:nsid w:val="757B3F41"/>
    <w:multiLevelType w:val="hybridMultilevel"/>
    <w:tmpl w:val="A4A870D4"/>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20"/>
  <w:displayHorizontalDrawingGridEvery w:val="2"/>
  <w:characterSpacingControl w:val="doNotCompress"/>
  <w:footnotePr>
    <w:footnote w:id="0"/>
    <w:footnote w:id="1"/>
  </w:footnotePr>
  <w:endnotePr>
    <w:endnote w:id="0"/>
    <w:endnote w:id="1"/>
  </w:endnotePr>
  <w:compat/>
  <w:rsids>
    <w:rsidRoot w:val="00C47109"/>
    <w:rsid w:val="00005781"/>
    <w:rsid w:val="00007C36"/>
    <w:rsid w:val="000150A5"/>
    <w:rsid w:val="0001574F"/>
    <w:rsid w:val="00016C3E"/>
    <w:rsid w:val="00016E31"/>
    <w:rsid w:val="000170C8"/>
    <w:rsid w:val="00021FE8"/>
    <w:rsid w:val="00030447"/>
    <w:rsid w:val="00032F9C"/>
    <w:rsid w:val="000353EA"/>
    <w:rsid w:val="00040444"/>
    <w:rsid w:val="000405A4"/>
    <w:rsid w:val="00041C33"/>
    <w:rsid w:val="00047B86"/>
    <w:rsid w:val="000516A0"/>
    <w:rsid w:val="00051F92"/>
    <w:rsid w:val="000539DF"/>
    <w:rsid w:val="00053AF6"/>
    <w:rsid w:val="000549F2"/>
    <w:rsid w:val="00062794"/>
    <w:rsid w:val="00072D94"/>
    <w:rsid w:val="0007449A"/>
    <w:rsid w:val="0007633F"/>
    <w:rsid w:val="00080D7E"/>
    <w:rsid w:val="00081ECE"/>
    <w:rsid w:val="00085B5A"/>
    <w:rsid w:val="00086CD0"/>
    <w:rsid w:val="0008707C"/>
    <w:rsid w:val="0009164D"/>
    <w:rsid w:val="00093098"/>
    <w:rsid w:val="00094B96"/>
    <w:rsid w:val="000B2338"/>
    <w:rsid w:val="000B55EF"/>
    <w:rsid w:val="000B634D"/>
    <w:rsid w:val="000C412C"/>
    <w:rsid w:val="000D2B34"/>
    <w:rsid w:val="000D7A04"/>
    <w:rsid w:val="000E3037"/>
    <w:rsid w:val="000E375C"/>
    <w:rsid w:val="000E4E39"/>
    <w:rsid w:val="000F10FF"/>
    <w:rsid w:val="000F57F9"/>
    <w:rsid w:val="001138BC"/>
    <w:rsid w:val="00114E5C"/>
    <w:rsid w:val="00115B83"/>
    <w:rsid w:val="00117C23"/>
    <w:rsid w:val="0012586E"/>
    <w:rsid w:val="00130C04"/>
    <w:rsid w:val="001343FB"/>
    <w:rsid w:val="001354A0"/>
    <w:rsid w:val="001522B4"/>
    <w:rsid w:val="001565BC"/>
    <w:rsid w:val="00156FDE"/>
    <w:rsid w:val="0016011D"/>
    <w:rsid w:val="00160726"/>
    <w:rsid w:val="00165B86"/>
    <w:rsid w:val="001702B7"/>
    <w:rsid w:val="001707BF"/>
    <w:rsid w:val="00170F14"/>
    <w:rsid w:val="00177E2A"/>
    <w:rsid w:val="00181ADA"/>
    <w:rsid w:val="00191938"/>
    <w:rsid w:val="0019507C"/>
    <w:rsid w:val="0019740B"/>
    <w:rsid w:val="001A4F6A"/>
    <w:rsid w:val="001A5C27"/>
    <w:rsid w:val="001A6219"/>
    <w:rsid w:val="001B4F89"/>
    <w:rsid w:val="001C24C2"/>
    <w:rsid w:val="001D3E58"/>
    <w:rsid w:val="001D6D23"/>
    <w:rsid w:val="001E0423"/>
    <w:rsid w:val="001E6E3A"/>
    <w:rsid w:val="001F0029"/>
    <w:rsid w:val="001F167B"/>
    <w:rsid w:val="001F60D1"/>
    <w:rsid w:val="001F6908"/>
    <w:rsid w:val="001F783D"/>
    <w:rsid w:val="0020189C"/>
    <w:rsid w:val="002020EB"/>
    <w:rsid w:val="00202B1E"/>
    <w:rsid w:val="0020396A"/>
    <w:rsid w:val="0021016D"/>
    <w:rsid w:val="00211F23"/>
    <w:rsid w:val="00213AB5"/>
    <w:rsid w:val="00214F0D"/>
    <w:rsid w:val="002211C5"/>
    <w:rsid w:val="0022242E"/>
    <w:rsid w:val="00223595"/>
    <w:rsid w:val="0023129A"/>
    <w:rsid w:val="0023133F"/>
    <w:rsid w:val="00236978"/>
    <w:rsid w:val="002474D5"/>
    <w:rsid w:val="00250A5F"/>
    <w:rsid w:val="002528B1"/>
    <w:rsid w:val="00257EE8"/>
    <w:rsid w:val="0026446A"/>
    <w:rsid w:val="00267EBB"/>
    <w:rsid w:val="002724B5"/>
    <w:rsid w:val="002736BF"/>
    <w:rsid w:val="002778D3"/>
    <w:rsid w:val="00283E74"/>
    <w:rsid w:val="002878B3"/>
    <w:rsid w:val="002906A9"/>
    <w:rsid w:val="00290A2A"/>
    <w:rsid w:val="0029616D"/>
    <w:rsid w:val="002A2A38"/>
    <w:rsid w:val="002B72C2"/>
    <w:rsid w:val="002C3A7A"/>
    <w:rsid w:val="002D4947"/>
    <w:rsid w:val="002D7381"/>
    <w:rsid w:val="002D7900"/>
    <w:rsid w:val="002D7941"/>
    <w:rsid w:val="002E2E6A"/>
    <w:rsid w:val="002E350C"/>
    <w:rsid w:val="002F1788"/>
    <w:rsid w:val="002F3BC7"/>
    <w:rsid w:val="002F6A48"/>
    <w:rsid w:val="0030072A"/>
    <w:rsid w:val="003166FC"/>
    <w:rsid w:val="00321CC7"/>
    <w:rsid w:val="00325C90"/>
    <w:rsid w:val="00326ED5"/>
    <w:rsid w:val="0033253A"/>
    <w:rsid w:val="00344C62"/>
    <w:rsid w:val="003457AA"/>
    <w:rsid w:val="00352586"/>
    <w:rsid w:val="00354017"/>
    <w:rsid w:val="00357E4B"/>
    <w:rsid w:val="00370E88"/>
    <w:rsid w:val="00372EFF"/>
    <w:rsid w:val="00374D9D"/>
    <w:rsid w:val="00381C4E"/>
    <w:rsid w:val="0039263D"/>
    <w:rsid w:val="00396472"/>
    <w:rsid w:val="003B0C14"/>
    <w:rsid w:val="003B3A03"/>
    <w:rsid w:val="003B55A2"/>
    <w:rsid w:val="003B67BD"/>
    <w:rsid w:val="003C1361"/>
    <w:rsid w:val="003C3A1E"/>
    <w:rsid w:val="003D1AE2"/>
    <w:rsid w:val="003D2A99"/>
    <w:rsid w:val="003D435B"/>
    <w:rsid w:val="003D7FE3"/>
    <w:rsid w:val="003E0B17"/>
    <w:rsid w:val="003E2329"/>
    <w:rsid w:val="003E7067"/>
    <w:rsid w:val="003F0863"/>
    <w:rsid w:val="003F0C72"/>
    <w:rsid w:val="003F137C"/>
    <w:rsid w:val="003F5C1D"/>
    <w:rsid w:val="0040397D"/>
    <w:rsid w:val="00405397"/>
    <w:rsid w:val="00406A38"/>
    <w:rsid w:val="00411634"/>
    <w:rsid w:val="00414453"/>
    <w:rsid w:val="00414F26"/>
    <w:rsid w:val="0041552C"/>
    <w:rsid w:val="004173DE"/>
    <w:rsid w:val="00421988"/>
    <w:rsid w:val="00422454"/>
    <w:rsid w:val="004248B6"/>
    <w:rsid w:val="00425935"/>
    <w:rsid w:val="00426DF5"/>
    <w:rsid w:val="00427B13"/>
    <w:rsid w:val="004306F0"/>
    <w:rsid w:val="00433143"/>
    <w:rsid w:val="00440126"/>
    <w:rsid w:val="00441424"/>
    <w:rsid w:val="00443761"/>
    <w:rsid w:val="00447F39"/>
    <w:rsid w:val="004506B5"/>
    <w:rsid w:val="00450B16"/>
    <w:rsid w:val="00450D69"/>
    <w:rsid w:val="00452400"/>
    <w:rsid w:val="004533D5"/>
    <w:rsid w:val="00465335"/>
    <w:rsid w:val="004807A0"/>
    <w:rsid w:val="00481944"/>
    <w:rsid w:val="00484A83"/>
    <w:rsid w:val="00485B25"/>
    <w:rsid w:val="0049187A"/>
    <w:rsid w:val="00495C2D"/>
    <w:rsid w:val="004A2DEC"/>
    <w:rsid w:val="004A6775"/>
    <w:rsid w:val="004A7686"/>
    <w:rsid w:val="004A76A9"/>
    <w:rsid w:val="004A7DA4"/>
    <w:rsid w:val="004B2370"/>
    <w:rsid w:val="004B605D"/>
    <w:rsid w:val="004C400A"/>
    <w:rsid w:val="004D6654"/>
    <w:rsid w:val="004E0DD7"/>
    <w:rsid w:val="004E1771"/>
    <w:rsid w:val="004E405B"/>
    <w:rsid w:val="004F2A1D"/>
    <w:rsid w:val="004F4114"/>
    <w:rsid w:val="004F5823"/>
    <w:rsid w:val="004F6F1C"/>
    <w:rsid w:val="00505F0C"/>
    <w:rsid w:val="00507BC7"/>
    <w:rsid w:val="0051158C"/>
    <w:rsid w:val="005118DF"/>
    <w:rsid w:val="0051546C"/>
    <w:rsid w:val="00522F42"/>
    <w:rsid w:val="00527F76"/>
    <w:rsid w:val="00532691"/>
    <w:rsid w:val="00533AD0"/>
    <w:rsid w:val="00541926"/>
    <w:rsid w:val="0056100E"/>
    <w:rsid w:val="00561776"/>
    <w:rsid w:val="0056588D"/>
    <w:rsid w:val="00566B42"/>
    <w:rsid w:val="00570947"/>
    <w:rsid w:val="00574C78"/>
    <w:rsid w:val="00575830"/>
    <w:rsid w:val="0058206B"/>
    <w:rsid w:val="0058322C"/>
    <w:rsid w:val="00583903"/>
    <w:rsid w:val="00592450"/>
    <w:rsid w:val="0059501E"/>
    <w:rsid w:val="00596BDF"/>
    <w:rsid w:val="005A366D"/>
    <w:rsid w:val="005B0E89"/>
    <w:rsid w:val="005B392F"/>
    <w:rsid w:val="005C21B5"/>
    <w:rsid w:val="005C3895"/>
    <w:rsid w:val="005C3BE5"/>
    <w:rsid w:val="005D510C"/>
    <w:rsid w:val="005E3D23"/>
    <w:rsid w:val="005E4CBF"/>
    <w:rsid w:val="005E65F4"/>
    <w:rsid w:val="006010FE"/>
    <w:rsid w:val="00602290"/>
    <w:rsid w:val="00606309"/>
    <w:rsid w:val="006067FA"/>
    <w:rsid w:val="00607DED"/>
    <w:rsid w:val="00610FF6"/>
    <w:rsid w:val="00611459"/>
    <w:rsid w:val="0061711C"/>
    <w:rsid w:val="00617C05"/>
    <w:rsid w:val="006216F2"/>
    <w:rsid w:val="006232CC"/>
    <w:rsid w:val="00624984"/>
    <w:rsid w:val="00634233"/>
    <w:rsid w:val="0064416D"/>
    <w:rsid w:val="00645384"/>
    <w:rsid w:val="00647509"/>
    <w:rsid w:val="00657575"/>
    <w:rsid w:val="00662DB7"/>
    <w:rsid w:val="00664A80"/>
    <w:rsid w:val="0067067D"/>
    <w:rsid w:val="00684191"/>
    <w:rsid w:val="00685242"/>
    <w:rsid w:val="006A02D4"/>
    <w:rsid w:val="006A0E96"/>
    <w:rsid w:val="006A251A"/>
    <w:rsid w:val="006A47B3"/>
    <w:rsid w:val="006B0073"/>
    <w:rsid w:val="006B114D"/>
    <w:rsid w:val="006B132F"/>
    <w:rsid w:val="006B3D5C"/>
    <w:rsid w:val="006C0935"/>
    <w:rsid w:val="006C0BD3"/>
    <w:rsid w:val="006C2C89"/>
    <w:rsid w:val="006C3B35"/>
    <w:rsid w:val="006C4BD0"/>
    <w:rsid w:val="006C4E05"/>
    <w:rsid w:val="006D373D"/>
    <w:rsid w:val="006D3EC7"/>
    <w:rsid w:val="006E4666"/>
    <w:rsid w:val="006E60A6"/>
    <w:rsid w:val="006F1393"/>
    <w:rsid w:val="006F48B0"/>
    <w:rsid w:val="006F4BB7"/>
    <w:rsid w:val="00705293"/>
    <w:rsid w:val="0071157A"/>
    <w:rsid w:val="00714753"/>
    <w:rsid w:val="00714915"/>
    <w:rsid w:val="00715D99"/>
    <w:rsid w:val="00721BAC"/>
    <w:rsid w:val="00721F1E"/>
    <w:rsid w:val="00724E69"/>
    <w:rsid w:val="00725EC5"/>
    <w:rsid w:val="00755BA0"/>
    <w:rsid w:val="00776431"/>
    <w:rsid w:val="00776D2D"/>
    <w:rsid w:val="00781006"/>
    <w:rsid w:val="00781675"/>
    <w:rsid w:val="00783D39"/>
    <w:rsid w:val="0078623C"/>
    <w:rsid w:val="00787AD0"/>
    <w:rsid w:val="00790B85"/>
    <w:rsid w:val="00796CB6"/>
    <w:rsid w:val="007971DC"/>
    <w:rsid w:val="0079779B"/>
    <w:rsid w:val="00797857"/>
    <w:rsid w:val="007A49D7"/>
    <w:rsid w:val="007B2C4B"/>
    <w:rsid w:val="007B6E81"/>
    <w:rsid w:val="007C38B2"/>
    <w:rsid w:val="007C6F4B"/>
    <w:rsid w:val="007D174A"/>
    <w:rsid w:val="007D1C42"/>
    <w:rsid w:val="007F1FA0"/>
    <w:rsid w:val="007F2960"/>
    <w:rsid w:val="007F3668"/>
    <w:rsid w:val="007F59CF"/>
    <w:rsid w:val="008148FB"/>
    <w:rsid w:val="008233D5"/>
    <w:rsid w:val="00826BEE"/>
    <w:rsid w:val="00840EE8"/>
    <w:rsid w:val="00843356"/>
    <w:rsid w:val="00845007"/>
    <w:rsid w:val="00847070"/>
    <w:rsid w:val="008548B3"/>
    <w:rsid w:val="00854B4F"/>
    <w:rsid w:val="00880769"/>
    <w:rsid w:val="00885278"/>
    <w:rsid w:val="00887334"/>
    <w:rsid w:val="008946D2"/>
    <w:rsid w:val="00896460"/>
    <w:rsid w:val="008A012D"/>
    <w:rsid w:val="008A3B77"/>
    <w:rsid w:val="008A68C3"/>
    <w:rsid w:val="008B164C"/>
    <w:rsid w:val="008B2ED8"/>
    <w:rsid w:val="008B3ACB"/>
    <w:rsid w:val="008B3C04"/>
    <w:rsid w:val="008B4339"/>
    <w:rsid w:val="008B4837"/>
    <w:rsid w:val="008C048B"/>
    <w:rsid w:val="008C1E38"/>
    <w:rsid w:val="008C20F5"/>
    <w:rsid w:val="008C2DF1"/>
    <w:rsid w:val="008C4DF4"/>
    <w:rsid w:val="008C4E13"/>
    <w:rsid w:val="008C555A"/>
    <w:rsid w:val="008C69BD"/>
    <w:rsid w:val="008E6C05"/>
    <w:rsid w:val="008F0B24"/>
    <w:rsid w:val="008F11DE"/>
    <w:rsid w:val="008F18B3"/>
    <w:rsid w:val="008F5A91"/>
    <w:rsid w:val="009063C0"/>
    <w:rsid w:val="0090777E"/>
    <w:rsid w:val="0091324B"/>
    <w:rsid w:val="0092053B"/>
    <w:rsid w:val="00924350"/>
    <w:rsid w:val="0094164D"/>
    <w:rsid w:val="00943FF1"/>
    <w:rsid w:val="00946A81"/>
    <w:rsid w:val="00951BD8"/>
    <w:rsid w:val="00953B80"/>
    <w:rsid w:val="00954126"/>
    <w:rsid w:val="0096023D"/>
    <w:rsid w:val="00967587"/>
    <w:rsid w:val="009710CC"/>
    <w:rsid w:val="0097287B"/>
    <w:rsid w:val="00973A07"/>
    <w:rsid w:val="00974D26"/>
    <w:rsid w:val="00976246"/>
    <w:rsid w:val="00976A3C"/>
    <w:rsid w:val="00981852"/>
    <w:rsid w:val="00982E8B"/>
    <w:rsid w:val="0098447B"/>
    <w:rsid w:val="00990C23"/>
    <w:rsid w:val="009A4B2D"/>
    <w:rsid w:val="009A7EEE"/>
    <w:rsid w:val="009B6A57"/>
    <w:rsid w:val="009C3318"/>
    <w:rsid w:val="009C38B8"/>
    <w:rsid w:val="009C39F5"/>
    <w:rsid w:val="009C5BC2"/>
    <w:rsid w:val="009C6426"/>
    <w:rsid w:val="009D6F77"/>
    <w:rsid w:val="009E1FD8"/>
    <w:rsid w:val="009E5A2E"/>
    <w:rsid w:val="00A114FC"/>
    <w:rsid w:val="00A15258"/>
    <w:rsid w:val="00A33F04"/>
    <w:rsid w:val="00A40674"/>
    <w:rsid w:val="00A44C1C"/>
    <w:rsid w:val="00A4585E"/>
    <w:rsid w:val="00A46D62"/>
    <w:rsid w:val="00A53241"/>
    <w:rsid w:val="00A55179"/>
    <w:rsid w:val="00A555CB"/>
    <w:rsid w:val="00A6325D"/>
    <w:rsid w:val="00A73E73"/>
    <w:rsid w:val="00A74119"/>
    <w:rsid w:val="00A76D47"/>
    <w:rsid w:val="00A85872"/>
    <w:rsid w:val="00A87BC6"/>
    <w:rsid w:val="00A907FF"/>
    <w:rsid w:val="00A91493"/>
    <w:rsid w:val="00A92888"/>
    <w:rsid w:val="00A97752"/>
    <w:rsid w:val="00AB0BDF"/>
    <w:rsid w:val="00AB6DDB"/>
    <w:rsid w:val="00AC0C9F"/>
    <w:rsid w:val="00AC1AE4"/>
    <w:rsid w:val="00AC3B40"/>
    <w:rsid w:val="00AC7A21"/>
    <w:rsid w:val="00AD178C"/>
    <w:rsid w:val="00AD669C"/>
    <w:rsid w:val="00AE1ECF"/>
    <w:rsid w:val="00AE7AD2"/>
    <w:rsid w:val="00AF34CC"/>
    <w:rsid w:val="00AF532A"/>
    <w:rsid w:val="00B014B5"/>
    <w:rsid w:val="00B07BE2"/>
    <w:rsid w:val="00B1033F"/>
    <w:rsid w:val="00B12296"/>
    <w:rsid w:val="00B17160"/>
    <w:rsid w:val="00B21C7B"/>
    <w:rsid w:val="00B279D2"/>
    <w:rsid w:val="00B30AA5"/>
    <w:rsid w:val="00B3199A"/>
    <w:rsid w:val="00B320C3"/>
    <w:rsid w:val="00B32A9D"/>
    <w:rsid w:val="00B44CAD"/>
    <w:rsid w:val="00B47AED"/>
    <w:rsid w:val="00B505CA"/>
    <w:rsid w:val="00B510CE"/>
    <w:rsid w:val="00B65268"/>
    <w:rsid w:val="00B70FF9"/>
    <w:rsid w:val="00B7417E"/>
    <w:rsid w:val="00B7705F"/>
    <w:rsid w:val="00B90CF7"/>
    <w:rsid w:val="00B9257A"/>
    <w:rsid w:val="00B960AC"/>
    <w:rsid w:val="00BA1D3A"/>
    <w:rsid w:val="00BA4F30"/>
    <w:rsid w:val="00BB009C"/>
    <w:rsid w:val="00BB250E"/>
    <w:rsid w:val="00BC18CE"/>
    <w:rsid w:val="00BC7DB6"/>
    <w:rsid w:val="00BD0666"/>
    <w:rsid w:val="00BD08D2"/>
    <w:rsid w:val="00BD2C3D"/>
    <w:rsid w:val="00BD3846"/>
    <w:rsid w:val="00BD3B33"/>
    <w:rsid w:val="00BE05B1"/>
    <w:rsid w:val="00BF122C"/>
    <w:rsid w:val="00BF1CEB"/>
    <w:rsid w:val="00BF1F56"/>
    <w:rsid w:val="00C03541"/>
    <w:rsid w:val="00C07F06"/>
    <w:rsid w:val="00C158E0"/>
    <w:rsid w:val="00C15A0D"/>
    <w:rsid w:val="00C17F13"/>
    <w:rsid w:val="00C21113"/>
    <w:rsid w:val="00C216C8"/>
    <w:rsid w:val="00C342BA"/>
    <w:rsid w:val="00C4283C"/>
    <w:rsid w:val="00C47109"/>
    <w:rsid w:val="00C60B42"/>
    <w:rsid w:val="00C65E36"/>
    <w:rsid w:val="00C70D1B"/>
    <w:rsid w:val="00C70EE9"/>
    <w:rsid w:val="00C72398"/>
    <w:rsid w:val="00C76ED9"/>
    <w:rsid w:val="00C778AD"/>
    <w:rsid w:val="00C8336A"/>
    <w:rsid w:val="00C83478"/>
    <w:rsid w:val="00C839DE"/>
    <w:rsid w:val="00CA38B5"/>
    <w:rsid w:val="00CA6BA2"/>
    <w:rsid w:val="00CB54D5"/>
    <w:rsid w:val="00CC12DA"/>
    <w:rsid w:val="00CC1909"/>
    <w:rsid w:val="00CC1DAA"/>
    <w:rsid w:val="00CC318B"/>
    <w:rsid w:val="00CC72C5"/>
    <w:rsid w:val="00CD455F"/>
    <w:rsid w:val="00CD50A9"/>
    <w:rsid w:val="00CE065C"/>
    <w:rsid w:val="00CE1386"/>
    <w:rsid w:val="00CE22BE"/>
    <w:rsid w:val="00CF1F19"/>
    <w:rsid w:val="00CF73E4"/>
    <w:rsid w:val="00D011E1"/>
    <w:rsid w:val="00D058D2"/>
    <w:rsid w:val="00D113B5"/>
    <w:rsid w:val="00D13BC6"/>
    <w:rsid w:val="00D16AFC"/>
    <w:rsid w:val="00D208FC"/>
    <w:rsid w:val="00D21C58"/>
    <w:rsid w:val="00D22EB3"/>
    <w:rsid w:val="00D26A96"/>
    <w:rsid w:val="00D31884"/>
    <w:rsid w:val="00D3543C"/>
    <w:rsid w:val="00D3664E"/>
    <w:rsid w:val="00D3762C"/>
    <w:rsid w:val="00D376C3"/>
    <w:rsid w:val="00D40DCA"/>
    <w:rsid w:val="00D441F4"/>
    <w:rsid w:val="00D4500B"/>
    <w:rsid w:val="00D53A81"/>
    <w:rsid w:val="00D56227"/>
    <w:rsid w:val="00D64341"/>
    <w:rsid w:val="00D67A05"/>
    <w:rsid w:val="00D728D7"/>
    <w:rsid w:val="00D73C17"/>
    <w:rsid w:val="00D75F95"/>
    <w:rsid w:val="00D868F6"/>
    <w:rsid w:val="00D928C0"/>
    <w:rsid w:val="00D94D80"/>
    <w:rsid w:val="00DA1DB1"/>
    <w:rsid w:val="00DA77DA"/>
    <w:rsid w:val="00DB0803"/>
    <w:rsid w:val="00DB0C87"/>
    <w:rsid w:val="00DB4D1F"/>
    <w:rsid w:val="00DC0C61"/>
    <w:rsid w:val="00DC0D92"/>
    <w:rsid w:val="00DC1B5B"/>
    <w:rsid w:val="00DC2297"/>
    <w:rsid w:val="00DC2F69"/>
    <w:rsid w:val="00DD3029"/>
    <w:rsid w:val="00DE1A7E"/>
    <w:rsid w:val="00DE3502"/>
    <w:rsid w:val="00DE4D03"/>
    <w:rsid w:val="00DE5D8D"/>
    <w:rsid w:val="00DF05BC"/>
    <w:rsid w:val="00E00469"/>
    <w:rsid w:val="00E37C03"/>
    <w:rsid w:val="00E41EDA"/>
    <w:rsid w:val="00E420A6"/>
    <w:rsid w:val="00E43584"/>
    <w:rsid w:val="00E606CF"/>
    <w:rsid w:val="00E64539"/>
    <w:rsid w:val="00E64A82"/>
    <w:rsid w:val="00E64AAC"/>
    <w:rsid w:val="00E7055A"/>
    <w:rsid w:val="00E73D10"/>
    <w:rsid w:val="00E84F9D"/>
    <w:rsid w:val="00E85699"/>
    <w:rsid w:val="00E91904"/>
    <w:rsid w:val="00E922AE"/>
    <w:rsid w:val="00E936F0"/>
    <w:rsid w:val="00E959A0"/>
    <w:rsid w:val="00EA6594"/>
    <w:rsid w:val="00EA6B96"/>
    <w:rsid w:val="00EA6BC5"/>
    <w:rsid w:val="00EB1FFA"/>
    <w:rsid w:val="00EB4064"/>
    <w:rsid w:val="00EC174B"/>
    <w:rsid w:val="00ED381A"/>
    <w:rsid w:val="00ED5EA6"/>
    <w:rsid w:val="00ED74CE"/>
    <w:rsid w:val="00EE26DC"/>
    <w:rsid w:val="00EE7764"/>
    <w:rsid w:val="00EF48E0"/>
    <w:rsid w:val="00EF70BC"/>
    <w:rsid w:val="00EF7227"/>
    <w:rsid w:val="00F06329"/>
    <w:rsid w:val="00F06D9A"/>
    <w:rsid w:val="00F07AC5"/>
    <w:rsid w:val="00F14BDE"/>
    <w:rsid w:val="00F252F7"/>
    <w:rsid w:val="00F27F7D"/>
    <w:rsid w:val="00F4070B"/>
    <w:rsid w:val="00F46D02"/>
    <w:rsid w:val="00F51D9C"/>
    <w:rsid w:val="00F54CD9"/>
    <w:rsid w:val="00F634A2"/>
    <w:rsid w:val="00F65FEE"/>
    <w:rsid w:val="00F6716A"/>
    <w:rsid w:val="00F67C5C"/>
    <w:rsid w:val="00F768E5"/>
    <w:rsid w:val="00F81C11"/>
    <w:rsid w:val="00F926EB"/>
    <w:rsid w:val="00F92792"/>
    <w:rsid w:val="00F97373"/>
    <w:rsid w:val="00FA1844"/>
    <w:rsid w:val="00FA3217"/>
    <w:rsid w:val="00FA64D7"/>
    <w:rsid w:val="00FB1577"/>
    <w:rsid w:val="00FB1926"/>
    <w:rsid w:val="00FB3646"/>
    <w:rsid w:val="00FB5835"/>
    <w:rsid w:val="00FB7F22"/>
    <w:rsid w:val="00FC12E5"/>
    <w:rsid w:val="00FC2053"/>
    <w:rsid w:val="00FC44A3"/>
    <w:rsid w:val="00FC6CC1"/>
    <w:rsid w:val="00FD012A"/>
    <w:rsid w:val="00FD186B"/>
    <w:rsid w:val="00FD24B6"/>
    <w:rsid w:val="00FD2BD2"/>
    <w:rsid w:val="00FD3171"/>
    <w:rsid w:val="00FD46BF"/>
    <w:rsid w:val="00FD565A"/>
    <w:rsid w:val="00FE4E4E"/>
    <w:rsid w:val="00FF72B9"/>
    <w:rsid w:val="00FF784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B2370"/>
    <w:rPr>
      <w:rFonts w:ascii="Times New Roman" w:eastAsia="Times New Roman" w:hAnsi="Times New Roman"/>
      <w:sz w:val="24"/>
      <w:szCs w:val="24"/>
    </w:rPr>
  </w:style>
  <w:style w:type="paragraph" w:styleId="1">
    <w:name w:val="heading 1"/>
    <w:basedOn w:val="a"/>
    <w:next w:val="a"/>
    <w:link w:val="10"/>
    <w:uiPriority w:val="9"/>
    <w:qFormat/>
    <w:rsid w:val="004D6654"/>
    <w:pPr>
      <w:keepNext/>
      <w:keepLines/>
      <w:spacing w:before="480"/>
      <w:outlineLvl w:val="0"/>
    </w:pPr>
    <w:rPr>
      <w:rFonts w:ascii="Cambria" w:hAnsi="Cambria"/>
      <w:b/>
      <w:bCs/>
      <w:color w:val="365F91"/>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semiHidden/>
    <w:unhideWhenUsed/>
    <w:rsid w:val="004B2370"/>
    <w:rPr>
      <w:color w:val="0000FF"/>
      <w:u w:val="single"/>
    </w:rPr>
  </w:style>
  <w:style w:type="paragraph" w:customStyle="1" w:styleId="ConsNormal">
    <w:name w:val="ConsNormal"/>
    <w:rsid w:val="004B2370"/>
    <w:pPr>
      <w:widowControl w:val="0"/>
      <w:autoSpaceDE w:val="0"/>
      <w:autoSpaceDN w:val="0"/>
      <w:adjustRightInd w:val="0"/>
      <w:ind w:right="19772" w:firstLine="720"/>
    </w:pPr>
    <w:rPr>
      <w:rFonts w:ascii="Arial" w:eastAsia="Times New Roman" w:hAnsi="Arial" w:cs="Arial"/>
    </w:rPr>
  </w:style>
  <w:style w:type="paragraph" w:customStyle="1" w:styleId="ConsNonformat">
    <w:name w:val="ConsNonformat"/>
    <w:rsid w:val="004B2370"/>
    <w:pPr>
      <w:widowControl w:val="0"/>
      <w:autoSpaceDE w:val="0"/>
      <w:autoSpaceDN w:val="0"/>
      <w:adjustRightInd w:val="0"/>
      <w:ind w:right="19772"/>
    </w:pPr>
    <w:rPr>
      <w:rFonts w:ascii="Courier New" w:eastAsia="Times New Roman" w:hAnsi="Courier New" w:cs="Courier New"/>
    </w:rPr>
  </w:style>
  <w:style w:type="paragraph" w:customStyle="1" w:styleId="ConsTitle">
    <w:name w:val="ConsTitle"/>
    <w:rsid w:val="004B2370"/>
    <w:pPr>
      <w:widowControl w:val="0"/>
      <w:autoSpaceDE w:val="0"/>
      <w:autoSpaceDN w:val="0"/>
      <w:adjustRightInd w:val="0"/>
      <w:ind w:right="19772"/>
    </w:pPr>
    <w:rPr>
      <w:rFonts w:ascii="Arial" w:eastAsia="Times New Roman" w:hAnsi="Arial" w:cs="Arial"/>
      <w:b/>
      <w:bCs/>
      <w:sz w:val="16"/>
      <w:szCs w:val="16"/>
    </w:rPr>
  </w:style>
  <w:style w:type="paragraph" w:customStyle="1" w:styleId="ConsPlusNormal">
    <w:name w:val="ConsPlusNormal"/>
    <w:rsid w:val="004B2370"/>
    <w:pPr>
      <w:widowControl w:val="0"/>
      <w:autoSpaceDE w:val="0"/>
      <w:autoSpaceDN w:val="0"/>
      <w:adjustRightInd w:val="0"/>
      <w:ind w:firstLine="720"/>
    </w:pPr>
    <w:rPr>
      <w:rFonts w:ascii="Arial" w:eastAsia="Times New Roman" w:hAnsi="Arial" w:cs="Arial"/>
    </w:rPr>
  </w:style>
  <w:style w:type="paragraph" w:customStyle="1" w:styleId="ConsPlusTitle">
    <w:name w:val="ConsPlusTitle"/>
    <w:rsid w:val="004B2370"/>
    <w:pPr>
      <w:widowControl w:val="0"/>
      <w:autoSpaceDE w:val="0"/>
      <w:autoSpaceDN w:val="0"/>
      <w:adjustRightInd w:val="0"/>
    </w:pPr>
    <w:rPr>
      <w:rFonts w:ascii="Arial" w:eastAsia="Times New Roman" w:hAnsi="Arial" w:cs="Arial"/>
      <w:b/>
      <w:bCs/>
    </w:rPr>
  </w:style>
  <w:style w:type="paragraph" w:customStyle="1" w:styleId="ConsPlusNonformat">
    <w:name w:val="ConsPlusNonformat"/>
    <w:uiPriority w:val="99"/>
    <w:rsid w:val="004B2370"/>
    <w:pPr>
      <w:widowControl w:val="0"/>
      <w:autoSpaceDE w:val="0"/>
      <w:autoSpaceDN w:val="0"/>
      <w:adjustRightInd w:val="0"/>
    </w:pPr>
    <w:rPr>
      <w:rFonts w:ascii="Courier New" w:eastAsia="Times New Roman" w:hAnsi="Courier New" w:cs="Courier New"/>
    </w:rPr>
  </w:style>
  <w:style w:type="paragraph" w:styleId="a4">
    <w:name w:val="Balloon Text"/>
    <w:basedOn w:val="a"/>
    <w:link w:val="a5"/>
    <w:uiPriority w:val="99"/>
    <w:semiHidden/>
    <w:unhideWhenUsed/>
    <w:rsid w:val="004B2370"/>
    <w:rPr>
      <w:rFonts w:ascii="Tahoma" w:hAnsi="Tahoma"/>
      <w:sz w:val="16"/>
      <w:szCs w:val="16"/>
    </w:rPr>
  </w:style>
  <w:style w:type="character" w:customStyle="1" w:styleId="a5">
    <w:name w:val="Текст выноски Знак"/>
    <w:link w:val="a4"/>
    <w:uiPriority w:val="99"/>
    <w:semiHidden/>
    <w:rsid w:val="004B2370"/>
    <w:rPr>
      <w:rFonts w:ascii="Tahoma" w:eastAsia="Times New Roman" w:hAnsi="Tahoma" w:cs="Tahoma"/>
      <w:sz w:val="16"/>
      <w:szCs w:val="16"/>
      <w:lang w:eastAsia="ru-RU"/>
    </w:rPr>
  </w:style>
  <w:style w:type="paragraph" w:styleId="a6">
    <w:name w:val="No Spacing"/>
    <w:uiPriority w:val="1"/>
    <w:qFormat/>
    <w:rsid w:val="004D6654"/>
    <w:rPr>
      <w:rFonts w:ascii="Times New Roman" w:eastAsia="Times New Roman" w:hAnsi="Times New Roman"/>
      <w:sz w:val="24"/>
      <w:szCs w:val="24"/>
    </w:rPr>
  </w:style>
  <w:style w:type="character" w:customStyle="1" w:styleId="10">
    <w:name w:val="Заголовок 1 Знак"/>
    <w:link w:val="1"/>
    <w:uiPriority w:val="9"/>
    <w:rsid w:val="004D6654"/>
    <w:rPr>
      <w:rFonts w:ascii="Cambria" w:eastAsia="Times New Roman" w:hAnsi="Cambria" w:cs="Times New Roman"/>
      <w:b/>
      <w:bCs/>
      <w:color w:val="365F91"/>
      <w:sz w:val="28"/>
      <w:szCs w:val="28"/>
      <w:lang w:eastAsia="ru-RU"/>
    </w:rPr>
  </w:style>
  <w:style w:type="paragraph" w:customStyle="1" w:styleId="a7">
    <w:name w:val="Знак"/>
    <w:basedOn w:val="a"/>
    <w:rsid w:val="008B2ED8"/>
    <w:pPr>
      <w:spacing w:before="100" w:beforeAutospacing="1" w:after="100" w:afterAutospacing="1"/>
    </w:pPr>
    <w:rPr>
      <w:rFonts w:ascii="Tahoma" w:hAnsi="Tahoma" w:cs="Tahoma"/>
      <w:sz w:val="20"/>
      <w:szCs w:val="20"/>
      <w:lang w:val="en-US" w:eastAsia="en-US"/>
    </w:rPr>
  </w:style>
  <w:style w:type="table" w:styleId="a8">
    <w:name w:val="Table Grid"/>
    <w:basedOn w:val="a1"/>
    <w:uiPriority w:val="59"/>
    <w:rsid w:val="00E9190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header"/>
    <w:basedOn w:val="a"/>
    <w:link w:val="aa"/>
    <w:uiPriority w:val="99"/>
    <w:unhideWhenUsed/>
    <w:rsid w:val="00030447"/>
    <w:pPr>
      <w:tabs>
        <w:tab w:val="center" w:pos="4677"/>
        <w:tab w:val="right" w:pos="9355"/>
      </w:tabs>
    </w:pPr>
  </w:style>
  <w:style w:type="character" w:customStyle="1" w:styleId="aa">
    <w:name w:val="Верхний колонтитул Знак"/>
    <w:link w:val="a9"/>
    <w:uiPriority w:val="99"/>
    <w:rsid w:val="00030447"/>
    <w:rPr>
      <w:rFonts w:ascii="Times New Roman" w:eastAsia="Times New Roman" w:hAnsi="Times New Roman" w:cs="Times New Roman"/>
      <w:sz w:val="24"/>
      <w:szCs w:val="24"/>
      <w:lang w:eastAsia="ru-RU"/>
    </w:rPr>
  </w:style>
  <w:style w:type="paragraph" w:styleId="ab">
    <w:name w:val="footer"/>
    <w:basedOn w:val="a"/>
    <w:link w:val="ac"/>
    <w:uiPriority w:val="99"/>
    <w:unhideWhenUsed/>
    <w:rsid w:val="00030447"/>
    <w:pPr>
      <w:tabs>
        <w:tab w:val="center" w:pos="4677"/>
        <w:tab w:val="right" w:pos="9355"/>
      </w:tabs>
    </w:pPr>
  </w:style>
  <w:style w:type="character" w:customStyle="1" w:styleId="ac">
    <w:name w:val="Нижний колонтитул Знак"/>
    <w:link w:val="ab"/>
    <w:uiPriority w:val="99"/>
    <w:rsid w:val="00030447"/>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623775197">
      <w:bodyDiv w:val="1"/>
      <w:marLeft w:val="0"/>
      <w:marRight w:val="0"/>
      <w:marTop w:val="0"/>
      <w:marBottom w:val="0"/>
      <w:divBdr>
        <w:top w:val="none" w:sz="0" w:space="0" w:color="auto"/>
        <w:left w:val="none" w:sz="0" w:space="0" w:color="auto"/>
        <w:bottom w:val="none" w:sz="0" w:space="0" w:color="auto"/>
        <w:right w:val="none" w:sz="0" w:space="0" w:color="auto"/>
      </w:divBdr>
    </w:div>
    <w:div w:id="644816469">
      <w:bodyDiv w:val="1"/>
      <w:marLeft w:val="0"/>
      <w:marRight w:val="0"/>
      <w:marTop w:val="0"/>
      <w:marBottom w:val="0"/>
      <w:divBdr>
        <w:top w:val="none" w:sz="0" w:space="0" w:color="auto"/>
        <w:left w:val="none" w:sz="0" w:space="0" w:color="auto"/>
        <w:bottom w:val="none" w:sz="0" w:space="0" w:color="auto"/>
        <w:right w:val="none" w:sz="0" w:space="0" w:color="auto"/>
      </w:divBdr>
    </w:div>
    <w:div w:id="15944343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oleObject" Target="embeddings/oleObject1.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C153B8-3BB1-49A7-9136-D4755FB95C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384</TotalTime>
  <Pages>7</Pages>
  <Words>2172</Words>
  <Characters>12383</Characters>
  <Application>Microsoft Office Word</Application>
  <DocSecurity>0</DocSecurity>
  <Lines>103</Lines>
  <Paragraphs>29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14526</CharactersWithSpaces>
  <SharedDoc>false</SharedDoc>
  <HLinks>
    <vt:vector size="36" baseType="variant">
      <vt:variant>
        <vt:i4>7471205</vt:i4>
      </vt:variant>
      <vt:variant>
        <vt:i4>15</vt:i4>
      </vt:variant>
      <vt:variant>
        <vt:i4>0</vt:i4>
      </vt:variant>
      <vt:variant>
        <vt:i4>5</vt:i4>
      </vt:variant>
      <vt:variant>
        <vt:lpwstr>consultantplus://offline/ref=3EBE076EDD5BD1F7DC23047F51719323961169ACFDE3C13E21198E01EAC8CC6EC9C85E9F68A2DEC0F1lEH</vt:lpwstr>
      </vt:variant>
      <vt:variant>
        <vt:lpwstr/>
      </vt:variant>
      <vt:variant>
        <vt:i4>7471205</vt:i4>
      </vt:variant>
      <vt:variant>
        <vt:i4>12</vt:i4>
      </vt:variant>
      <vt:variant>
        <vt:i4>0</vt:i4>
      </vt:variant>
      <vt:variant>
        <vt:i4>5</vt:i4>
      </vt:variant>
      <vt:variant>
        <vt:lpwstr>consultantplus://offline/ref=3EBE076EDD5BD1F7DC23047F51719323961169ACFDE3C13E21198E01EAC8CC6EC9C85E9F68A2DEC0F1lEH</vt:lpwstr>
      </vt:variant>
      <vt:variant>
        <vt:lpwstr/>
      </vt:variant>
      <vt:variant>
        <vt:i4>3473467</vt:i4>
      </vt:variant>
      <vt:variant>
        <vt:i4>9</vt:i4>
      </vt:variant>
      <vt:variant>
        <vt:i4>0</vt:i4>
      </vt:variant>
      <vt:variant>
        <vt:i4>5</vt:i4>
      </vt:variant>
      <vt:variant>
        <vt:lpwstr>consultantplus://offline/ref=3910E9C95AF6BF61B76F70194FBF13E659C08E620FBBCA47948DFD26FB7A77351D73DD6490E41A25C2qDF</vt:lpwstr>
      </vt:variant>
      <vt:variant>
        <vt:lpwstr/>
      </vt:variant>
      <vt:variant>
        <vt:i4>7274549</vt:i4>
      </vt:variant>
      <vt:variant>
        <vt:i4>6</vt:i4>
      </vt:variant>
      <vt:variant>
        <vt:i4>0</vt:i4>
      </vt:variant>
      <vt:variant>
        <vt:i4>5</vt:i4>
      </vt:variant>
      <vt:variant>
        <vt:lpwstr>http://www.zakupki.gov.ru/</vt:lpwstr>
      </vt:variant>
      <vt:variant>
        <vt:lpwstr/>
      </vt:variant>
      <vt:variant>
        <vt:i4>3670125</vt:i4>
      </vt:variant>
      <vt:variant>
        <vt:i4>3</vt:i4>
      </vt:variant>
      <vt:variant>
        <vt:i4>0</vt:i4>
      </vt:variant>
      <vt:variant>
        <vt:i4>5</vt:i4>
      </vt:variant>
      <vt:variant>
        <vt:lpwstr>consultantplus://offline/ref=ADA5F064B2D66F5D5B7ED0AF344FBF83940C58A2824B53D15C6364655F9330E6DEFC981D69718BFCdFp1K</vt:lpwstr>
      </vt:variant>
      <vt:variant>
        <vt:lpwstr/>
      </vt:variant>
      <vt:variant>
        <vt:i4>3670126</vt:i4>
      </vt:variant>
      <vt:variant>
        <vt:i4>0</vt:i4>
      </vt:variant>
      <vt:variant>
        <vt:i4>0</vt:i4>
      </vt:variant>
      <vt:variant>
        <vt:i4>5</vt:i4>
      </vt:variant>
      <vt:variant>
        <vt:lpwstr>consultantplus://offline/ref=ADA5F064B2D66F5D5B7ED0AF344FBF83940C58A2824B53D15C6364655F9330E6DEFC981D69718BFCdFp2K</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КСВ</dc:creator>
  <cp:keywords/>
  <dc:description/>
  <cp:lastModifiedBy>1</cp:lastModifiedBy>
  <cp:revision>17</cp:revision>
  <cp:lastPrinted>2014-07-07T13:54:00Z</cp:lastPrinted>
  <dcterms:created xsi:type="dcterms:W3CDTF">2014-06-26T06:39:00Z</dcterms:created>
  <dcterms:modified xsi:type="dcterms:W3CDTF">2014-08-13T11:00:00Z</dcterms:modified>
</cp:coreProperties>
</file>