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246C">
        <w:rPr>
          <w:sz w:val="28"/>
          <w:szCs w:val="28"/>
          <w:u w:val="single"/>
        </w:rPr>
        <w:t>18.12.2023 № 3612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6D2232" w:rsidRPr="00FE371C" w:rsidRDefault="006D2232" w:rsidP="002772B8">
      <w:pPr>
        <w:jc w:val="center"/>
        <w:rPr>
          <w:sz w:val="28"/>
          <w:szCs w:val="28"/>
        </w:rPr>
      </w:pP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О внесении изменений в постановление</w:t>
      </w:r>
      <w:r>
        <w:rPr>
          <w:b/>
          <w:color w:val="000000"/>
          <w:sz w:val="28"/>
          <w:szCs w:val="28"/>
        </w:rPr>
        <w:t xml:space="preserve"> </w:t>
      </w:r>
      <w:r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Батайска от 27.11.2018 № 384</w:t>
      </w:r>
      <w:r>
        <w:rPr>
          <w:b/>
          <w:color w:val="000000"/>
          <w:sz w:val="28"/>
          <w:szCs w:val="28"/>
        </w:rPr>
        <w:t xml:space="preserve"> </w:t>
      </w:r>
      <w:r w:rsidRPr="00433C6B">
        <w:rPr>
          <w:b/>
          <w:color w:val="000000"/>
          <w:sz w:val="28"/>
          <w:szCs w:val="28"/>
        </w:rPr>
        <w:t xml:space="preserve">«Об утверждении </w:t>
      </w:r>
    </w:p>
    <w:p w:rsidR="007A53D9" w:rsidRDefault="007A53D9" w:rsidP="007A53D9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>муниципальной программы города Батайска</w:t>
      </w:r>
    </w:p>
    <w:p w:rsidR="007A53D9" w:rsidRPr="00433C6B" w:rsidRDefault="007A53D9" w:rsidP="007A53D9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 xml:space="preserve"> «Охрана окружающей среды и благоустройство»</w:t>
      </w:r>
    </w:p>
    <w:p w:rsidR="007A53D9" w:rsidRPr="00B25B5F" w:rsidRDefault="007A53D9" w:rsidP="007A53D9">
      <w:pPr>
        <w:jc w:val="center"/>
        <w:rPr>
          <w:b/>
          <w:color w:val="000000"/>
          <w:sz w:val="28"/>
          <w:szCs w:val="28"/>
        </w:rPr>
      </w:pP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b/>
          <w:color w:val="000000"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584389">
        <w:rPr>
          <w:color w:val="000000"/>
          <w:sz w:val="28"/>
          <w:szCs w:val="28"/>
        </w:rPr>
        <w:t>30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584389">
        <w:rPr>
          <w:color w:val="000000"/>
          <w:sz w:val="28"/>
          <w:szCs w:val="28"/>
        </w:rPr>
        <w:t>1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</w:t>
      </w:r>
      <w:r w:rsidR="00584389">
        <w:rPr>
          <w:color w:val="000000"/>
          <w:sz w:val="28"/>
          <w:szCs w:val="28"/>
        </w:rPr>
        <w:t>92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</w:t>
      </w:r>
      <w:r w:rsidR="00584389" w:rsidRPr="00666035">
        <w:rPr>
          <w:color w:val="000000"/>
          <w:sz w:val="28"/>
          <w:szCs w:val="28"/>
        </w:rPr>
        <w:t xml:space="preserve">от </w:t>
      </w:r>
      <w:r w:rsidR="00584389">
        <w:rPr>
          <w:color w:val="000000"/>
          <w:sz w:val="28"/>
          <w:szCs w:val="28"/>
        </w:rPr>
        <w:t>26</w:t>
      </w:r>
      <w:r w:rsidR="00584389" w:rsidRPr="00666035">
        <w:rPr>
          <w:color w:val="000000"/>
          <w:sz w:val="28"/>
          <w:szCs w:val="28"/>
        </w:rPr>
        <w:t>.</w:t>
      </w:r>
      <w:r w:rsidR="00584389">
        <w:rPr>
          <w:color w:val="000000"/>
          <w:sz w:val="28"/>
          <w:szCs w:val="28"/>
        </w:rPr>
        <w:t>10</w:t>
      </w:r>
      <w:r w:rsidR="00584389" w:rsidRPr="00666035">
        <w:rPr>
          <w:color w:val="000000"/>
          <w:sz w:val="28"/>
          <w:szCs w:val="28"/>
        </w:rPr>
        <w:t>.202</w:t>
      </w:r>
      <w:r w:rsidR="00584389">
        <w:rPr>
          <w:color w:val="000000"/>
          <w:sz w:val="28"/>
          <w:szCs w:val="28"/>
        </w:rPr>
        <w:t>3</w:t>
      </w:r>
      <w:r w:rsidR="00584389" w:rsidRPr="00666035">
        <w:rPr>
          <w:color w:val="000000"/>
          <w:sz w:val="28"/>
          <w:szCs w:val="28"/>
        </w:rPr>
        <w:br/>
        <w:t xml:space="preserve">№ </w:t>
      </w:r>
      <w:r w:rsidR="00584389">
        <w:rPr>
          <w:color w:val="000000"/>
          <w:sz w:val="28"/>
          <w:szCs w:val="28"/>
        </w:rPr>
        <w:t>287</w:t>
      </w:r>
      <w:r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Pr="00B25B5F">
        <w:rPr>
          <w:b/>
          <w:color w:val="000000"/>
          <w:sz w:val="28"/>
          <w:szCs w:val="28"/>
        </w:rPr>
        <w:t>:</w:t>
      </w:r>
    </w:p>
    <w:p w:rsidR="007A53D9" w:rsidRPr="00B25B5F" w:rsidRDefault="007A53D9" w:rsidP="007A53D9">
      <w:pPr>
        <w:ind w:firstLine="709"/>
        <w:jc w:val="both"/>
        <w:rPr>
          <w:b/>
          <w:color w:val="000000"/>
          <w:sz w:val="28"/>
          <w:szCs w:val="28"/>
        </w:rPr>
      </w:pPr>
    </w:p>
    <w:p w:rsidR="007A53D9" w:rsidRPr="00B25B5F" w:rsidRDefault="007A53D9" w:rsidP="007A53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Внести изменения в постановление Администрации города Батайска от 27.11.2018 № 384 «Об утверждении муниципальной программы города Батайска «Охрана окружающей среды и благоустройство» согласно приложению к настоящему постановлению. </w:t>
      </w:r>
    </w:p>
    <w:p w:rsidR="007A53D9" w:rsidRPr="00B25B5F" w:rsidRDefault="007A53D9" w:rsidP="007A53D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7A53D9" w:rsidRPr="00B25B5F" w:rsidRDefault="007A53D9" w:rsidP="007A53D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53D9" w:rsidRPr="00B25B5F" w:rsidRDefault="007A53D9" w:rsidP="007A53D9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25B5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Контроль за исполнением нас</w:t>
      </w:r>
      <w:r w:rsidR="00A26B4A">
        <w:rPr>
          <w:color w:val="000000"/>
          <w:spacing w:val="1"/>
          <w:sz w:val="28"/>
          <w:szCs w:val="28"/>
        </w:rPr>
        <w:t xml:space="preserve">тоящего постановления возложить      </w:t>
      </w:r>
      <w:r w:rsidRPr="00B25B5F">
        <w:rPr>
          <w:color w:val="000000"/>
          <w:spacing w:val="1"/>
          <w:sz w:val="28"/>
          <w:szCs w:val="28"/>
        </w:rPr>
        <w:t>на</w:t>
      </w: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Default="007A53D9" w:rsidP="007A53D9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A53D9" w:rsidRPr="00B25B5F" w:rsidRDefault="007A53D9" w:rsidP="007A53D9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Pr="00B25B5F">
        <w:rPr>
          <w:color w:val="000000"/>
          <w:sz w:val="28"/>
          <w:szCs w:val="28"/>
        </w:rPr>
        <w:t xml:space="preserve"> </w:t>
      </w: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802544" w:rsidRDefault="007A53D9" w:rsidP="007A53D9">
      <w:pPr>
        <w:rPr>
          <w:color w:val="000000"/>
          <w:sz w:val="28"/>
          <w:szCs w:val="28"/>
        </w:rPr>
      </w:pPr>
    </w:p>
    <w:p w:rsidR="007A53D9" w:rsidRPr="00E32537" w:rsidRDefault="007A53D9" w:rsidP="007A53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32537">
        <w:rPr>
          <w:sz w:val="28"/>
          <w:szCs w:val="28"/>
        </w:rPr>
        <w:t xml:space="preserve"> Администрации</w:t>
      </w:r>
    </w:p>
    <w:p w:rsidR="007A53D9" w:rsidRPr="00E32537" w:rsidRDefault="007A53D9" w:rsidP="007A53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Батайска                                                  </w:t>
      </w:r>
      <w:r>
        <w:rPr>
          <w:sz w:val="28"/>
          <w:szCs w:val="28"/>
        </w:rPr>
        <w:t xml:space="preserve">                                  Р.П. Волошин</w:t>
      </w:r>
    </w:p>
    <w:p w:rsidR="007A53D9" w:rsidRDefault="007A53D9" w:rsidP="007A53D9">
      <w:pPr>
        <w:rPr>
          <w:sz w:val="28"/>
          <w:szCs w:val="28"/>
        </w:rPr>
      </w:pPr>
    </w:p>
    <w:p w:rsidR="007A53D9" w:rsidRDefault="007A53D9" w:rsidP="007A53D9">
      <w:pPr>
        <w:rPr>
          <w:sz w:val="28"/>
          <w:szCs w:val="28"/>
        </w:rPr>
      </w:pPr>
    </w:p>
    <w:p w:rsidR="007A53D9" w:rsidRPr="00E32537" w:rsidRDefault="007A53D9" w:rsidP="007A53D9">
      <w:pPr>
        <w:rPr>
          <w:sz w:val="28"/>
          <w:szCs w:val="28"/>
        </w:rPr>
      </w:pP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хозяйства города Батайска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Default="007A53D9" w:rsidP="007A53D9">
      <w:pPr>
        <w:ind w:left="6237"/>
        <w:jc w:val="center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Приложение 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к постановлению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Администрации 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города Батайска</w:t>
      </w:r>
    </w:p>
    <w:p w:rsidR="007A53D9" w:rsidRPr="00B25B5F" w:rsidRDefault="007A53D9" w:rsidP="007A53D9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от</w:t>
      </w:r>
      <w:r w:rsidR="0091246C">
        <w:rPr>
          <w:color w:val="000000"/>
          <w:sz w:val="28"/>
          <w:szCs w:val="28"/>
        </w:rPr>
        <w:t xml:space="preserve"> </w:t>
      </w:r>
      <w:r w:rsidR="0091246C">
        <w:rPr>
          <w:sz w:val="28"/>
          <w:szCs w:val="28"/>
          <w:u w:val="single"/>
        </w:rPr>
        <w:t>18.12.2023 № 3612</w:t>
      </w:r>
      <w:bookmarkStart w:id="0" w:name="_GoBack"/>
      <w:bookmarkEnd w:id="0"/>
    </w:p>
    <w:p w:rsidR="007A53D9" w:rsidRPr="00B25B5F" w:rsidRDefault="007A53D9" w:rsidP="007A53D9">
      <w:pPr>
        <w:ind w:left="170" w:right="57" w:firstLine="709"/>
        <w:jc w:val="both"/>
        <w:rPr>
          <w:color w:val="000000"/>
          <w:sz w:val="24"/>
          <w:szCs w:val="24"/>
        </w:rPr>
      </w:pP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ИЗМЕНЕНИЯ,</w:t>
      </w: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вносимые в муниципальную программу города Батайска</w:t>
      </w:r>
    </w:p>
    <w:p w:rsidR="007A53D9" w:rsidRPr="00B25B5F" w:rsidRDefault="007A53D9" w:rsidP="007A53D9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«Охрана окружающей среды и благоустройство»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«Охрана окружающей среды и благоустройство» изложить в следующей редакции: «общий объем финансирования муниципальной программы на 2019 - 2030 годы составляет </w:t>
      </w:r>
      <w:r>
        <w:rPr>
          <w:color w:val="000000"/>
          <w:sz w:val="28"/>
          <w:szCs w:val="28"/>
        </w:rPr>
        <w:t>6</w:t>
      </w:r>
      <w:r w:rsidR="00584389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</w:t>
      </w:r>
      <w:r w:rsidR="00584389">
        <w:rPr>
          <w:color w:val="000000"/>
          <w:sz w:val="28"/>
          <w:szCs w:val="28"/>
        </w:rPr>
        <w:t>029</w:t>
      </w:r>
      <w:r>
        <w:rPr>
          <w:color w:val="000000"/>
          <w:sz w:val="28"/>
          <w:szCs w:val="28"/>
        </w:rPr>
        <w:t>,</w:t>
      </w:r>
      <w:r w:rsidR="00584389"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</w:t>
      </w:r>
      <w:r>
        <w:rPr>
          <w:color w:val="000000"/>
          <w:sz w:val="28"/>
          <w:szCs w:val="28"/>
        </w:rPr>
        <w:t>–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117 325,8</w:t>
      </w:r>
      <w:r w:rsidRPr="00B25B5F">
        <w:rPr>
          <w:color w:val="000000"/>
          <w:sz w:val="28"/>
          <w:szCs w:val="28"/>
        </w:rPr>
        <w:t xml:space="preserve"> тыс. рублей, местный бюджет – </w:t>
      </w:r>
      <w:r>
        <w:rPr>
          <w:color w:val="000000"/>
          <w:sz w:val="28"/>
          <w:szCs w:val="28"/>
        </w:rPr>
        <w:t>52</w:t>
      </w:r>
      <w:r w:rsidR="0058438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84389">
        <w:rPr>
          <w:color w:val="000000"/>
          <w:sz w:val="28"/>
          <w:szCs w:val="28"/>
        </w:rPr>
        <w:t>704</w:t>
      </w:r>
      <w:r>
        <w:rPr>
          <w:color w:val="000000"/>
          <w:sz w:val="28"/>
          <w:szCs w:val="28"/>
        </w:rPr>
        <w:t>,</w:t>
      </w:r>
      <w:r w:rsidR="00584389">
        <w:rPr>
          <w:color w:val="000000"/>
          <w:sz w:val="28"/>
          <w:szCs w:val="28"/>
        </w:rPr>
        <w:t>1</w:t>
      </w:r>
      <w:r w:rsidRPr="00B25B5F">
        <w:rPr>
          <w:color w:val="000000"/>
          <w:sz w:val="28"/>
          <w:szCs w:val="28"/>
        </w:rPr>
        <w:t xml:space="preserve"> тыс. рублей»;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программы по годам составляет (тыс. рублей):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областной бюджет                                              местный бюджет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2019              59 097,4                                                            60 551,8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</w:t>
      </w:r>
      <w:r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>1 639,2                                                            53 429,5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</w:t>
      </w:r>
      <w:r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                                 48 488,6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23 920,3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</w:t>
      </w:r>
      <w:r>
        <w:rPr>
          <w:color w:val="000000"/>
          <w:sz w:val="28"/>
          <w:szCs w:val="28"/>
        </w:rPr>
        <w:t>56 589,2</w:t>
      </w:r>
      <w:r w:rsidRPr="00B25B5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020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584389">
        <w:rPr>
          <w:color w:val="000000"/>
          <w:sz w:val="28"/>
          <w:szCs w:val="28"/>
        </w:rPr>
        <w:t>73 258,8</w:t>
      </w:r>
      <w:r w:rsidRPr="00B25B5F">
        <w:rPr>
          <w:color w:val="000000"/>
          <w:sz w:val="28"/>
          <w:szCs w:val="28"/>
        </w:rPr>
        <w:t xml:space="preserve">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21 887,9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27 097,7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</w:t>
      </w:r>
      <w:r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>
        <w:rPr>
          <w:color w:val="000000"/>
          <w:sz w:val="28"/>
          <w:szCs w:val="28"/>
        </w:rPr>
        <w:t>43 413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pacing w:val="1"/>
          <w:sz w:val="28"/>
          <w:szCs w:val="28"/>
        </w:rPr>
        <w:t xml:space="preserve">2. </w:t>
      </w:r>
      <w:r w:rsidRPr="00B25B5F">
        <w:rPr>
          <w:color w:val="000000"/>
          <w:sz w:val="28"/>
          <w:szCs w:val="28"/>
        </w:rPr>
        <w:t xml:space="preserve">В приложении раздел «Ресурсное обеспечение подпрограммы» в паспорте подпрограммы «Благоустройство города Батайска» изложить в следующей редакции: «общий объем финансирования подпрограммы на 2019 -2030 годы составляет – </w:t>
      </w:r>
      <w:r>
        <w:rPr>
          <w:color w:val="000000"/>
          <w:sz w:val="28"/>
          <w:szCs w:val="28"/>
        </w:rPr>
        <w:t>50</w:t>
      </w:r>
      <w:r w:rsidR="0058438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</w:t>
      </w:r>
      <w:r w:rsidR="00584389">
        <w:rPr>
          <w:color w:val="000000"/>
          <w:sz w:val="28"/>
          <w:szCs w:val="28"/>
        </w:rPr>
        <w:t>229</w:t>
      </w:r>
      <w:r>
        <w:rPr>
          <w:color w:val="000000"/>
          <w:sz w:val="28"/>
          <w:szCs w:val="28"/>
        </w:rPr>
        <w:t>,</w:t>
      </w:r>
      <w:r w:rsidR="00584389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-</w:t>
      </w:r>
      <w:r>
        <w:rPr>
          <w:color w:val="000000"/>
          <w:sz w:val="28"/>
          <w:szCs w:val="28"/>
        </w:rPr>
        <w:t>90 260,4</w:t>
      </w:r>
      <w:r w:rsidRPr="00F73E62">
        <w:rPr>
          <w:color w:val="000000"/>
          <w:sz w:val="28"/>
          <w:szCs w:val="28"/>
        </w:rPr>
        <w:t xml:space="preserve"> тыс. рублей, местный бюджет – </w:t>
      </w:r>
      <w:r>
        <w:rPr>
          <w:color w:val="000000"/>
          <w:sz w:val="28"/>
          <w:szCs w:val="28"/>
        </w:rPr>
        <w:t>41</w:t>
      </w:r>
      <w:r w:rsidR="00584389">
        <w:rPr>
          <w:color w:val="000000"/>
          <w:sz w:val="28"/>
          <w:szCs w:val="28"/>
        </w:rPr>
        <w:t>6 969,1</w:t>
      </w:r>
      <w:r w:rsidRPr="00F73E62">
        <w:rPr>
          <w:color w:val="000000"/>
          <w:sz w:val="28"/>
          <w:szCs w:val="28"/>
        </w:rPr>
        <w:t xml:space="preserve"> тыс. рублей</w:t>
      </w:r>
      <w:r w:rsidRPr="00B25B5F">
        <w:rPr>
          <w:color w:val="000000"/>
          <w:sz w:val="28"/>
          <w:szCs w:val="28"/>
        </w:rPr>
        <w:t>»;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>
        <w:rPr>
          <w:color w:val="000000"/>
          <w:sz w:val="28"/>
          <w:szCs w:val="28"/>
        </w:rPr>
        <w:t>одп</w:t>
      </w:r>
      <w:r w:rsidRPr="00B25B5F">
        <w:rPr>
          <w:color w:val="000000"/>
          <w:sz w:val="28"/>
          <w:szCs w:val="28"/>
        </w:rPr>
        <w:t>рограммы по годам составляет (тыс. рублей):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год             областной бюджет                                            местный бюджет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          </w:t>
      </w:r>
      <w:r w:rsidR="0063633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59 097,4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B25B5F">
        <w:rPr>
          <w:color w:val="000000"/>
          <w:sz w:val="28"/>
          <w:szCs w:val="28"/>
        </w:rPr>
        <w:t xml:space="preserve"> 47 646,0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           </w:t>
      </w:r>
      <w:r w:rsidR="0063633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1 639,2    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B25B5F">
        <w:rPr>
          <w:color w:val="000000"/>
          <w:sz w:val="28"/>
          <w:szCs w:val="28"/>
        </w:rPr>
        <w:t>45 141,6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0,00                                                                  41 181,7</w:t>
      </w:r>
    </w:p>
    <w:p w:rsidR="007A53D9" w:rsidRPr="00F73E62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lastRenderedPageBreak/>
        <w:t xml:space="preserve">2022                 </w:t>
      </w:r>
      <w:r w:rsidR="00636332">
        <w:rPr>
          <w:color w:val="000000"/>
          <w:sz w:val="28"/>
          <w:szCs w:val="28"/>
        </w:rPr>
        <w:t xml:space="preserve">   </w:t>
      </w:r>
      <w:r w:rsidRPr="00F73E62">
        <w:rPr>
          <w:color w:val="000000"/>
          <w:sz w:val="28"/>
          <w:szCs w:val="28"/>
        </w:rPr>
        <w:t xml:space="preserve"> 0,00                                                                  1</w:t>
      </w:r>
      <w:r>
        <w:rPr>
          <w:color w:val="000000"/>
          <w:sz w:val="28"/>
          <w:szCs w:val="28"/>
        </w:rPr>
        <w:t>4</w:t>
      </w:r>
      <w:r w:rsidRPr="00F73E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861</w:t>
      </w:r>
      <w:r w:rsidRPr="00F73E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F73E62" w:rsidRDefault="007D43E8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          </w:t>
      </w:r>
      <w:r w:rsidR="00636332">
        <w:rPr>
          <w:color w:val="000000"/>
          <w:sz w:val="28"/>
          <w:szCs w:val="28"/>
        </w:rPr>
        <w:t xml:space="preserve">   </w:t>
      </w:r>
      <w:r w:rsidR="007A53D9">
        <w:rPr>
          <w:color w:val="000000"/>
          <w:sz w:val="28"/>
          <w:szCs w:val="28"/>
        </w:rPr>
        <w:t>29 523,8</w:t>
      </w:r>
      <w:r w:rsidR="007A53D9" w:rsidRPr="00F73E62">
        <w:rPr>
          <w:color w:val="000000"/>
          <w:sz w:val="28"/>
          <w:szCs w:val="28"/>
        </w:rPr>
        <w:t xml:space="preserve">                                  </w:t>
      </w:r>
      <w:r w:rsidR="007A53D9">
        <w:rPr>
          <w:color w:val="000000"/>
          <w:sz w:val="28"/>
          <w:szCs w:val="28"/>
        </w:rPr>
        <w:t xml:space="preserve">                                4</w:t>
      </w:r>
      <w:r w:rsidR="00584389">
        <w:rPr>
          <w:color w:val="000000"/>
          <w:sz w:val="28"/>
          <w:szCs w:val="28"/>
        </w:rPr>
        <w:t>9 652,5</w:t>
      </w:r>
    </w:p>
    <w:p w:rsidR="007A53D9" w:rsidRPr="00F73E62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2024                 </w:t>
      </w:r>
      <w:r w:rsidR="00636332">
        <w:rPr>
          <w:color w:val="000000"/>
          <w:sz w:val="28"/>
          <w:szCs w:val="28"/>
        </w:rPr>
        <w:t xml:space="preserve">   </w:t>
      </w:r>
      <w:r w:rsidRPr="00F73E62">
        <w:rPr>
          <w:color w:val="000000"/>
          <w:sz w:val="28"/>
          <w:szCs w:val="28"/>
        </w:rPr>
        <w:t xml:space="preserve"> 0,00                                                                  </w:t>
      </w:r>
      <w:r>
        <w:rPr>
          <w:color w:val="000000"/>
          <w:sz w:val="28"/>
          <w:szCs w:val="28"/>
        </w:rPr>
        <w:t xml:space="preserve">  2 576,2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2025                  </w:t>
      </w:r>
      <w:r w:rsidR="00636332">
        <w:rPr>
          <w:color w:val="000000"/>
          <w:sz w:val="28"/>
          <w:szCs w:val="28"/>
        </w:rPr>
        <w:t xml:space="preserve">   </w:t>
      </w:r>
      <w:r w:rsidRPr="00F73E62">
        <w:rPr>
          <w:color w:val="000000"/>
          <w:sz w:val="28"/>
          <w:szCs w:val="28"/>
        </w:rPr>
        <w:t xml:space="preserve">0,00                                                                  </w:t>
      </w:r>
      <w:r>
        <w:rPr>
          <w:color w:val="000000"/>
          <w:sz w:val="28"/>
          <w:szCs w:val="28"/>
        </w:rPr>
        <w:t>18 027,7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>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>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</w:t>
      </w:r>
      <w:r w:rsidR="00636332">
        <w:rPr>
          <w:color w:val="000000"/>
          <w:sz w:val="28"/>
          <w:szCs w:val="28"/>
        </w:rPr>
        <w:t xml:space="preserve">   </w:t>
      </w:r>
      <w:r w:rsidRPr="00B25B5F">
        <w:rPr>
          <w:color w:val="000000"/>
          <w:sz w:val="28"/>
          <w:szCs w:val="28"/>
        </w:rPr>
        <w:t>0,00                                                                  3</w:t>
      </w:r>
      <w:r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576</w:t>
      </w:r>
      <w:r w:rsidRPr="00B25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3. В приложении раздел «Ресурсное обеспечение подпрограммы» в паспорте подпрограммы «Охрана окружающей среды и рациональное природопользование муниципального образования «Город Батайск» изложить в следующей редакции: «общий объем финансирования подпрограммы на 2019 -2030 годы составляет </w:t>
      </w:r>
      <w:r>
        <w:rPr>
          <w:color w:val="000000"/>
          <w:sz w:val="28"/>
          <w:szCs w:val="28"/>
        </w:rPr>
        <w:t>135 800,4</w:t>
      </w:r>
      <w:r w:rsidRPr="00B25B5F">
        <w:rPr>
          <w:color w:val="000000"/>
          <w:sz w:val="28"/>
          <w:szCs w:val="28"/>
        </w:rPr>
        <w:t xml:space="preserve"> тыс. рублей, в том числе областной бюджет -</w:t>
      </w:r>
      <w:r>
        <w:rPr>
          <w:color w:val="000000"/>
          <w:sz w:val="28"/>
          <w:szCs w:val="28"/>
        </w:rPr>
        <w:t>27 065,4</w:t>
      </w:r>
      <w:r w:rsidRPr="00F73E62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B25B5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>ый</w:t>
      </w:r>
      <w:r w:rsidRPr="00B25B5F">
        <w:rPr>
          <w:color w:val="000000"/>
          <w:sz w:val="28"/>
          <w:szCs w:val="28"/>
        </w:rPr>
        <w:t xml:space="preserve"> бюджет – </w:t>
      </w:r>
      <w:r>
        <w:rPr>
          <w:color w:val="000000"/>
          <w:sz w:val="28"/>
          <w:szCs w:val="28"/>
        </w:rPr>
        <w:t>108 735,0</w:t>
      </w:r>
      <w:r w:rsidRPr="00B25B5F">
        <w:rPr>
          <w:color w:val="000000"/>
          <w:sz w:val="28"/>
          <w:szCs w:val="28"/>
        </w:rPr>
        <w:t xml:space="preserve"> тыс. рублей;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>
        <w:rPr>
          <w:color w:val="000000"/>
          <w:sz w:val="28"/>
          <w:szCs w:val="28"/>
        </w:rPr>
        <w:t>од</w:t>
      </w:r>
      <w:r w:rsidRPr="00B25B5F">
        <w:rPr>
          <w:color w:val="000000"/>
          <w:sz w:val="28"/>
          <w:szCs w:val="28"/>
        </w:rPr>
        <w:t>программы по годам составляет (тыс. рублей):</w:t>
      </w:r>
    </w:p>
    <w:p w:rsidR="007A53D9" w:rsidRPr="00B25B5F" w:rsidRDefault="007A53D9" w:rsidP="007A53D9">
      <w:pPr>
        <w:ind w:firstLine="709"/>
        <w:jc w:val="both"/>
        <w:rPr>
          <w:color w:val="000000"/>
          <w:sz w:val="28"/>
          <w:szCs w:val="28"/>
        </w:rPr>
      </w:pPr>
    </w:p>
    <w:p w:rsidR="007A53D9" w:rsidRPr="00B25B5F" w:rsidRDefault="00636332" w:rsidP="007A5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                </w:t>
      </w:r>
      <w:r w:rsidR="007A53D9" w:rsidRPr="00B25B5F">
        <w:rPr>
          <w:color w:val="000000"/>
          <w:sz w:val="28"/>
          <w:szCs w:val="28"/>
        </w:rPr>
        <w:t xml:space="preserve">областной бюджет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A53D9" w:rsidRPr="00B25B5F">
        <w:rPr>
          <w:color w:val="000000"/>
          <w:sz w:val="28"/>
          <w:szCs w:val="28"/>
        </w:rPr>
        <w:t xml:space="preserve">местный бюджет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201</w:t>
      </w:r>
      <w:r w:rsidR="00636332">
        <w:rPr>
          <w:color w:val="000000"/>
          <w:sz w:val="28"/>
          <w:szCs w:val="28"/>
        </w:rPr>
        <w:t xml:space="preserve">9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12 905,8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   </w:t>
      </w:r>
      <w:r w:rsidR="0063633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 xml:space="preserve">8 287,9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 w:rsidR="00636332">
        <w:rPr>
          <w:color w:val="000000"/>
          <w:sz w:val="28"/>
          <w:szCs w:val="28"/>
        </w:rPr>
        <w:t xml:space="preserve">1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 xml:space="preserve">7 306,9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</w:t>
      </w:r>
      <w:r w:rsidR="00636332">
        <w:rPr>
          <w:color w:val="000000"/>
          <w:sz w:val="28"/>
          <w:szCs w:val="28"/>
        </w:rPr>
        <w:t xml:space="preserve">22                       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9 058,9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           </w:t>
      </w:r>
      <w:r w:rsidR="0063633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27 065,4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23 606,3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 w:rsidR="00636332">
        <w:rPr>
          <w:color w:val="000000"/>
          <w:sz w:val="28"/>
          <w:szCs w:val="28"/>
        </w:rPr>
        <w:t xml:space="preserve">4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19 311,7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</w:t>
      </w:r>
      <w:r w:rsidR="00636332">
        <w:rPr>
          <w:color w:val="000000"/>
          <w:sz w:val="28"/>
          <w:szCs w:val="28"/>
        </w:rPr>
        <w:t xml:space="preserve">25                       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9 070,0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B25B5F">
        <w:rPr>
          <w:color w:val="000000"/>
          <w:sz w:val="28"/>
          <w:szCs w:val="28"/>
        </w:rPr>
        <w:t xml:space="preserve"> 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B25B5F">
        <w:rPr>
          <w:color w:val="000000"/>
          <w:sz w:val="28"/>
          <w:szCs w:val="28"/>
        </w:rPr>
        <w:t xml:space="preserve">3 837,5                             </w:t>
      </w:r>
    </w:p>
    <w:p w:rsidR="007A53D9" w:rsidRPr="00B25B5F" w:rsidRDefault="007A53D9" w:rsidP="007A53D9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  3 837,5                           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      </w:t>
      </w:r>
      <w:r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 w:rsidR="006363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  3 837,5             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7A53D9" w:rsidRPr="00B25B5F" w:rsidRDefault="007A53D9" w:rsidP="007A53D9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4. Таблицы № 3, № 4 к муниципальной программе города Батайска «Охрана окружающей среды и благоустройство» изложить в редакции согласно таблицам № 1, № 2. </w:t>
      </w:r>
    </w:p>
    <w:p w:rsidR="007A53D9" w:rsidRPr="00B25B5F" w:rsidRDefault="007A53D9" w:rsidP="007A53D9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5. Дополнить таблицей № 5 «Перечень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собственности» и изложить в редакции согласно таблице № 3.</w:t>
      </w:r>
    </w:p>
    <w:p w:rsidR="007A53D9" w:rsidRPr="00B25B5F" w:rsidRDefault="007A53D9" w:rsidP="007A53D9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A53D9" w:rsidRPr="00B25B5F" w:rsidTr="0041626E">
        <w:tc>
          <w:tcPr>
            <w:tcW w:w="4785" w:type="dxa"/>
            <w:hideMark/>
          </w:tcPr>
          <w:p w:rsidR="007A53D9" w:rsidRPr="00B25B5F" w:rsidRDefault="007A53D9" w:rsidP="0041626E">
            <w:pPr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7A53D9" w:rsidRPr="00B25B5F" w:rsidRDefault="007A53D9" w:rsidP="0041626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53D9" w:rsidRPr="00B25B5F" w:rsidRDefault="007A53D9" w:rsidP="0041626E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161290" w:rsidRPr="00C47F02" w:rsidRDefault="00161290">
      <w:pPr>
        <w:jc w:val="both"/>
        <w:rPr>
          <w:sz w:val="28"/>
          <w:szCs w:val="28"/>
        </w:rPr>
      </w:pPr>
    </w:p>
    <w:sectPr w:rsidR="00161290" w:rsidRPr="00C47F02" w:rsidSect="00C47F02">
      <w:headerReference w:type="default" r:id="rId10"/>
      <w:pgSz w:w="11906" w:h="16838"/>
      <w:pgMar w:top="992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0B" w:rsidRDefault="004E3E0B" w:rsidP="00947792">
      <w:r>
        <w:separator/>
      </w:r>
    </w:p>
  </w:endnote>
  <w:endnote w:type="continuationSeparator" w:id="0">
    <w:p w:rsidR="004E3E0B" w:rsidRDefault="004E3E0B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0B" w:rsidRDefault="004E3E0B" w:rsidP="00947792">
      <w:r>
        <w:separator/>
      </w:r>
    </w:p>
  </w:footnote>
  <w:footnote w:type="continuationSeparator" w:id="0">
    <w:p w:rsidR="004E3E0B" w:rsidRDefault="004E3E0B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357B02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9124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20217"/>
    <w:rsid w:val="0004764A"/>
    <w:rsid w:val="000547E8"/>
    <w:rsid w:val="00056378"/>
    <w:rsid w:val="000575C5"/>
    <w:rsid w:val="00063265"/>
    <w:rsid w:val="00067A50"/>
    <w:rsid w:val="000779D7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206F69"/>
    <w:rsid w:val="00242394"/>
    <w:rsid w:val="002552B4"/>
    <w:rsid w:val="002772B8"/>
    <w:rsid w:val="00281B9B"/>
    <w:rsid w:val="00286968"/>
    <w:rsid w:val="00287D43"/>
    <w:rsid w:val="002A3017"/>
    <w:rsid w:val="002A4B79"/>
    <w:rsid w:val="002D4BB0"/>
    <w:rsid w:val="002F79D9"/>
    <w:rsid w:val="00354AC1"/>
    <w:rsid w:val="00357B02"/>
    <w:rsid w:val="003666BF"/>
    <w:rsid w:val="00367249"/>
    <w:rsid w:val="00376584"/>
    <w:rsid w:val="003C461A"/>
    <w:rsid w:val="003C59DD"/>
    <w:rsid w:val="003D56BD"/>
    <w:rsid w:val="003F7D79"/>
    <w:rsid w:val="00415BC7"/>
    <w:rsid w:val="00433474"/>
    <w:rsid w:val="00445F81"/>
    <w:rsid w:val="0045349A"/>
    <w:rsid w:val="00456779"/>
    <w:rsid w:val="004923B8"/>
    <w:rsid w:val="004B76BC"/>
    <w:rsid w:val="004E3E0B"/>
    <w:rsid w:val="00504DA4"/>
    <w:rsid w:val="00511DC9"/>
    <w:rsid w:val="00515B3B"/>
    <w:rsid w:val="005648A3"/>
    <w:rsid w:val="00580880"/>
    <w:rsid w:val="00584389"/>
    <w:rsid w:val="005E4D87"/>
    <w:rsid w:val="005F4710"/>
    <w:rsid w:val="00611F2D"/>
    <w:rsid w:val="00614541"/>
    <w:rsid w:val="00617740"/>
    <w:rsid w:val="00636332"/>
    <w:rsid w:val="00642B0E"/>
    <w:rsid w:val="00667109"/>
    <w:rsid w:val="00667869"/>
    <w:rsid w:val="00673FD5"/>
    <w:rsid w:val="00674A22"/>
    <w:rsid w:val="00691356"/>
    <w:rsid w:val="006B3EFC"/>
    <w:rsid w:val="006B4339"/>
    <w:rsid w:val="006B4C1E"/>
    <w:rsid w:val="006D2232"/>
    <w:rsid w:val="00710DB3"/>
    <w:rsid w:val="00730768"/>
    <w:rsid w:val="00737297"/>
    <w:rsid w:val="0075103D"/>
    <w:rsid w:val="007629F4"/>
    <w:rsid w:val="007813F7"/>
    <w:rsid w:val="007971B3"/>
    <w:rsid w:val="007A2821"/>
    <w:rsid w:val="007A53D9"/>
    <w:rsid w:val="007D43E8"/>
    <w:rsid w:val="007E0037"/>
    <w:rsid w:val="007F26F9"/>
    <w:rsid w:val="008757D8"/>
    <w:rsid w:val="00876915"/>
    <w:rsid w:val="00892A3C"/>
    <w:rsid w:val="00895412"/>
    <w:rsid w:val="008A7B78"/>
    <w:rsid w:val="008B56F2"/>
    <w:rsid w:val="008E056D"/>
    <w:rsid w:val="008F5992"/>
    <w:rsid w:val="00903C7A"/>
    <w:rsid w:val="00907894"/>
    <w:rsid w:val="0091246C"/>
    <w:rsid w:val="00947792"/>
    <w:rsid w:val="00956897"/>
    <w:rsid w:val="00986D49"/>
    <w:rsid w:val="00991776"/>
    <w:rsid w:val="00A05CBE"/>
    <w:rsid w:val="00A26B4A"/>
    <w:rsid w:val="00A472D5"/>
    <w:rsid w:val="00A56F4D"/>
    <w:rsid w:val="00A82DB8"/>
    <w:rsid w:val="00A96D03"/>
    <w:rsid w:val="00A97F83"/>
    <w:rsid w:val="00AA6DFF"/>
    <w:rsid w:val="00B068B6"/>
    <w:rsid w:val="00B31320"/>
    <w:rsid w:val="00B3790B"/>
    <w:rsid w:val="00B37F66"/>
    <w:rsid w:val="00B55492"/>
    <w:rsid w:val="00B70F08"/>
    <w:rsid w:val="00B71C77"/>
    <w:rsid w:val="00B76CDA"/>
    <w:rsid w:val="00B7717E"/>
    <w:rsid w:val="00B77D18"/>
    <w:rsid w:val="00B91043"/>
    <w:rsid w:val="00B96B16"/>
    <w:rsid w:val="00BA3832"/>
    <w:rsid w:val="00BA745D"/>
    <w:rsid w:val="00BB022E"/>
    <w:rsid w:val="00BC489C"/>
    <w:rsid w:val="00BD4190"/>
    <w:rsid w:val="00BE6E9A"/>
    <w:rsid w:val="00C00632"/>
    <w:rsid w:val="00C10D02"/>
    <w:rsid w:val="00C4292D"/>
    <w:rsid w:val="00C47F02"/>
    <w:rsid w:val="00C50E91"/>
    <w:rsid w:val="00C51639"/>
    <w:rsid w:val="00C5766D"/>
    <w:rsid w:val="00C63CBA"/>
    <w:rsid w:val="00C750BB"/>
    <w:rsid w:val="00C8733E"/>
    <w:rsid w:val="00C97292"/>
    <w:rsid w:val="00D03095"/>
    <w:rsid w:val="00D04870"/>
    <w:rsid w:val="00D14C39"/>
    <w:rsid w:val="00D17D9C"/>
    <w:rsid w:val="00D63230"/>
    <w:rsid w:val="00D65493"/>
    <w:rsid w:val="00D67C98"/>
    <w:rsid w:val="00D805ED"/>
    <w:rsid w:val="00D877FE"/>
    <w:rsid w:val="00DB6B7F"/>
    <w:rsid w:val="00DF411B"/>
    <w:rsid w:val="00E04D1F"/>
    <w:rsid w:val="00E21905"/>
    <w:rsid w:val="00E24131"/>
    <w:rsid w:val="00E43981"/>
    <w:rsid w:val="00E60D0E"/>
    <w:rsid w:val="00E63B9D"/>
    <w:rsid w:val="00E76970"/>
    <w:rsid w:val="00E94AF0"/>
    <w:rsid w:val="00EB64C0"/>
    <w:rsid w:val="00F4734F"/>
    <w:rsid w:val="00F624B0"/>
    <w:rsid w:val="00F647D6"/>
    <w:rsid w:val="00F720AF"/>
    <w:rsid w:val="00F72F8A"/>
    <w:rsid w:val="00F74F0B"/>
    <w:rsid w:val="00F95134"/>
    <w:rsid w:val="00FC2812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5692-3759-40B0-96A5-97321893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2024-01-16T13:23:00Z</dcterms:created>
  <dcterms:modified xsi:type="dcterms:W3CDTF">2024-01-16T13:23:00Z</dcterms:modified>
</cp:coreProperties>
</file>