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F4" w:rsidRDefault="00E37FF4">
      <w:pPr>
        <w:jc w:val="right"/>
        <w:rPr>
          <w:sz w:val="22"/>
          <w:szCs w:val="22"/>
        </w:rPr>
      </w:pPr>
    </w:p>
    <w:p w:rsidR="00EC0E54" w:rsidRDefault="008A16F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</w:p>
    <w:p w:rsidR="00EC0E54" w:rsidRDefault="008A16F2">
      <w:pPr>
        <w:jc w:val="right"/>
        <w:rPr>
          <w:sz w:val="22"/>
          <w:szCs w:val="22"/>
        </w:rPr>
      </w:pPr>
      <w:r>
        <w:rPr>
          <w:sz w:val="22"/>
          <w:szCs w:val="22"/>
        </w:rPr>
        <w:t>к постановлению Администрации</w:t>
      </w:r>
    </w:p>
    <w:p w:rsidR="00EC0E54" w:rsidRDefault="008A16F2">
      <w:pPr>
        <w:jc w:val="right"/>
        <w:rPr>
          <w:sz w:val="22"/>
          <w:szCs w:val="22"/>
        </w:rPr>
      </w:pPr>
      <w:r>
        <w:rPr>
          <w:sz w:val="22"/>
          <w:szCs w:val="22"/>
        </w:rPr>
        <w:t>города Батайска</w:t>
      </w:r>
    </w:p>
    <w:p w:rsidR="00EC0E54" w:rsidRDefault="008A16F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C02588">
        <w:rPr>
          <w:sz w:val="22"/>
          <w:szCs w:val="22"/>
        </w:rPr>
        <w:t>06.04.</w:t>
      </w:r>
      <w:r>
        <w:rPr>
          <w:sz w:val="22"/>
          <w:szCs w:val="22"/>
        </w:rPr>
        <w:t>201</w:t>
      </w:r>
      <w:r w:rsidR="00F0737B">
        <w:rPr>
          <w:sz w:val="22"/>
          <w:szCs w:val="22"/>
        </w:rPr>
        <w:t xml:space="preserve">8 </w:t>
      </w:r>
      <w:r w:rsidR="00C02588">
        <w:rPr>
          <w:sz w:val="22"/>
          <w:szCs w:val="22"/>
        </w:rPr>
        <w:t>г.  № 530</w:t>
      </w:r>
    </w:p>
    <w:p w:rsidR="00EC0E54" w:rsidRDefault="00EC0E54">
      <w:pPr>
        <w:widowControl w:val="0"/>
        <w:spacing w:line="228" w:lineRule="auto"/>
        <w:jc w:val="both"/>
        <w:rPr>
          <w:sz w:val="28"/>
          <w:szCs w:val="28"/>
        </w:rPr>
      </w:pPr>
    </w:p>
    <w:p w:rsidR="00E37FF4" w:rsidRDefault="00E37FF4">
      <w:pPr>
        <w:widowControl w:val="0"/>
        <w:spacing w:line="228" w:lineRule="auto"/>
        <w:jc w:val="both"/>
        <w:rPr>
          <w:sz w:val="28"/>
          <w:szCs w:val="28"/>
        </w:rPr>
      </w:pPr>
    </w:p>
    <w:p w:rsidR="00EC0E54" w:rsidRDefault="008A16F2">
      <w:pPr>
        <w:widowControl w:val="0"/>
        <w:tabs>
          <w:tab w:val="left" w:pos="7275"/>
        </w:tabs>
        <w:spacing w:before="240" w:line="360" w:lineRule="auto"/>
        <w:ind w:left="45" w:hanging="300"/>
        <w:jc w:val="center"/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Изменения, вносимые в постановление Администрации города Батайска </w:t>
      </w:r>
    </w:p>
    <w:p w:rsidR="00EC0E54" w:rsidRDefault="008A16F2">
      <w:pPr>
        <w:widowControl w:val="0"/>
        <w:tabs>
          <w:tab w:val="left" w:pos="7275"/>
        </w:tabs>
        <w:spacing w:line="360" w:lineRule="auto"/>
        <w:ind w:left="45" w:hanging="300"/>
        <w:jc w:val="center"/>
        <w:rPr>
          <w:b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от 29.10.2014 № 2697 план </w:t>
      </w:r>
      <w:r>
        <w:rPr>
          <w:b/>
          <w:sz w:val="24"/>
          <w:szCs w:val="24"/>
        </w:rPr>
        <w:t>мероприятий («дорожная карта») «Изменения в отраслях социальной сферы, направленные на повышение эффективности сферы культуры в  муниципальном образовании «Город Батайск»</w:t>
      </w:r>
    </w:p>
    <w:p w:rsidR="00EC0E54" w:rsidRDefault="00EC0E54">
      <w:pPr>
        <w:widowControl w:val="0"/>
        <w:spacing w:line="228" w:lineRule="auto"/>
        <w:jc w:val="center"/>
        <w:rPr>
          <w:sz w:val="24"/>
          <w:szCs w:val="24"/>
        </w:rPr>
      </w:pPr>
    </w:p>
    <w:p w:rsidR="00E37FF4" w:rsidRDefault="00E37FF4">
      <w:pPr>
        <w:widowControl w:val="0"/>
        <w:spacing w:line="228" w:lineRule="auto"/>
        <w:jc w:val="center"/>
        <w:rPr>
          <w:sz w:val="24"/>
          <w:szCs w:val="24"/>
        </w:rPr>
      </w:pPr>
    </w:p>
    <w:p w:rsidR="00E37FF4" w:rsidRPr="009B42C1" w:rsidRDefault="00E37FF4" w:rsidP="00E37FF4">
      <w:pPr>
        <w:widowControl w:val="0"/>
        <w:spacing w:line="235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п. </w:t>
      </w:r>
      <w:r w:rsidRPr="009B42C1">
        <w:rPr>
          <w:sz w:val="24"/>
          <w:szCs w:val="24"/>
        </w:rPr>
        <w:t>3.1.1.</w:t>
      </w:r>
      <w:r>
        <w:rPr>
          <w:sz w:val="24"/>
          <w:szCs w:val="24"/>
        </w:rPr>
        <w:t xml:space="preserve"> раздела </w:t>
      </w:r>
      <w:r w:rsidRPr="009B42C1">
        <w:rPr>
          <w:sz w:val="24"/>
          <w:szCs w:val="24"/>
        </w:rPr>
        <w:t>3. Целевые показатели (индикаторы) развития сферы</w:t>
      </w:r>
      <w:r>
        <w:rPr>
          <w:sz w:val="24"/>
          <w:szCs w:val="24"/>
        </w:rPr>
        <w:t xml:space="preserve"> </w:t>
      </w:r>
      <w:r w:rsidRPr="009B42C1">
        <w:rPr>
          <w:sz w:val="24"/>
          <w:szCs w:val="24"/>
        </w:rPr>
        <w:t>культуры и меры, обеспечивающие их достижение</w:t>
      </w:r>
      <w:r>
        <w:rPr>
          <w:sz w:val="24"/>
          <w:szCs w:val="24"/>
        </w:rPr>
        <w:t xml:space="preserve"> изложить в следующей редакции:</w:t>
      </w:r>
    </w:p>
    <w:p w:rsidR="00E37FF4" w:rsidRPr="009B42C1" w:rsidRDefault="00E37FF4" w:rsidP="00E37FF4">
      <w:pPr>
        <w:widowControl w:val="0"/>
        <w:autoSpaceDE w:val="0"/>
        <w:autoSpaceDN w:val="0"/>
        <w:adjustRightInd w:val="0"/>
        <w:spacing w:line="235" w:lineRule="auto"/>
        <w:jc w:val="both"/>
        <w:rPr>
          <w:sz w:val="24"/>
          <w:szCs w:val="24"/>
        </w:rPr>
      </w:pPr>
    </w:p>
    <w:p w:rsidR="00E37FF4" w:rsidRPr="009B42C1" w:rsidRDefault="00E37FF4" w:rsidP="00E37FF4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3.1.1.  Количество библиографических записей в Сводном каталоге библиотек Ростовской области (по сравнению в предыдущим годом на 10%)</w:t>
      </w:r>
      <w:r w:rsidRPr="009B42C1">
        <w:rPr>
          <w:sz w:val="24"/>
          <w:szCs w:val="24"/>
        </w:rPr>
        <w:t xml:space="preserve">:  </w:t>
      </w:r>
    </w:p>
    <w:p w:rsidR="00E37FF4" w:rsidRPr="009B42C1" w:rsidRDefault="00E37FF4" w:rsidP="00E37FF4">
      <w:pPr>
        <w:widowControl w:val="0"/>
        <w:autoSpaceDE w:val="0"/>
        <w:autoSpaceDN w:val="0"/>
        <w:adjustRightInd w:val="0"/>
        <w:spacing w:line="235" w:lineRule="auto"/>
        <w:jc w:val="right"/>
        <w:rPr>
          <w:sz w:val="24"/>
          <w:szCs w:val="24"/>
        </w:rPr>
      </w:pPr>
      <w:r w:rsidRPr="009B42C1">
        <w:rPr>
          <w:sz w:val="24"/>
          <w:szCs w:val="24"/>
        </w:rPr>
        <w:t>(</w:t>
      </w:r>
      <w:r>
        <w:rPr>
          <w:sz w:val="24"/>
          <w:szCs w:val="24"/>
        </w:rPr>
        <w:t>процентов</w:t>
      </w:r>
      <w:r w:rsidRPr="009B42C1">
        <w:rPr>
          <w:sz w:val="24"/>
          <w:szCs w:val="24"/>
        </w:rPr>
        <w:t>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360"/>
        <w:gridCol w:w="1359"/>
        <w:gridCol w:w="1361"/>
        <w:gridCol w:w="1361"/>
        <w:gridCol w:w="1361"/>
        <w:gridCol w:w="1361"/>
        <w:gridCol w:w="1163"/>
      </w:tblGrid>
      <w:tr w:rsidR="00E37FF4" w:rsidRPr="009B42C1" w:rsidTr="00194ACD">
        <w:tc>
          <w:tcPr>
            <w:tcW w:w="1471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2012 год</w:t>
            </w:r>
          </w:p>
        </w:tc>
        <w:tc>
          <w:tcPr>
            <w:tcW w:w="1470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2013 год</w:t>
            </w:r>
          </w:p>
        </w:tc>
        <w:tc>
          <w:tcPr>
            <w:tcW w:w="1471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2014 год</w:t>
            </w:r>
          </w:p>
        </w:tc>
        <w:tc>
          <w:tcPr>
            <w:tcW w:w="1471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2015 год</w:t>
            </w:r>
          </w:p>
        </w:tc>
        <w:tc>
          <w:tcPr>
            <w:tcW w:w="1471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2016 год</w:t>
            </w:r>
          </w:p>
        </w:tc>
        <w:tc>
          <w:tcPr>
            <w:tcW w:w="1471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2017 год</w:t>
            </w:r>
          </w:p>
        </w:tc>
        <w:tc>
          <w:tcPr>
            <w:tcW w:w="1255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2018 год</w:t>
            </w:r>
          </w:p>
        </w:tc>
      </w:tr>
      <w:tr w:rsidR="00E37FF4" w:rsidRPr="009B42C1" w:rsidTr="00194ACD">
        <w:tc>
          <w:tcPr>
            <w:tcW w:w="1471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70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5" w:type="dxa"/>
          </w:tcPr>
          <w:p w:rsidR="00E37FF4" w:rsidRPr="009B42C1" w:rsidRDefault="00E37FF4" w:rsidP="00194ACD">
            <w:pPr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EC0E54" w:rsidRDefault="00EC0E54">
      <w:pPr>
        <w:rPr>
          <w:color w:val="000000"/>
          <w:sz w:val="24"/>
          <w:szCs w:val="24"/>
        </w:rPr>
      </w:pPr>
    </w:p>
    <w:p w:rsidR="00E37FF4" w:rsidRDefault="00E37FF4">
      <w:pPr>
        <w:rPr>
          <w:sz w:val="24"/>
          <w:szCs w:val="24"/>
        </w:rPr>
      </w:pPr>
    </w:p>
    <w:p w:rsidR="00E37FF4" w:rsidRDefault="00E37FF4">
      <w:pPr>
        <w:rPr>
          <w:sz w:val="24"/>
          <w:szCs w:val="24"/>
        </w:rPr>
      </w:pPr>
    </w:p>
    <w:p w:rsidR="00E37FF4" w:rsidRDefault="008A16F2">
      <w:pPr>
        <w:rPr>
          <w:sz w:val="24"/>
          <w:szCs w:val="24"/>
        </w:rPr>
      </w:pPr>
      <w:r>
        <w:rPr>
          <w:sz w:val="24"/>
          <w:szCs w:val="24"/>
        </w:rPr>
        <w:t>Начальник общего отдела</w:t>
      </w:r>
      <w:r w:rsidR="002C284F">
        <w:rPr>
          <w:sz w:val="24"/>
          <w:szCs w:val="24"/>
        </w:rPr>
        <w:t xml:space="preserve"> </w:t>
      </w:r>
    </w:p>
    <w:p w:rsidR="00EC0E54" w:rsidRDefault="008A16F2">
      <w:r>
        <w:rPr>
          <w:sz w:val="24"/>
          <w:szCs w:val="24"/>
        </w:rPr>
        <w:t>Администрации города Батайска</w:t>
      </w:r>
      <w:r>
        <w:rPr>
          <w:sz w:val="24"/>
          <w:szCs w:val="24"/>
        </w:rPr>
        <w:tab/>
      </w:r>
      <w:r w:rsidR="002C284F">
        <w:rPr>
          <w:sz w:val="24"/>
          <w:szCs w:val="24"/>
        </w:rPr>
        <w:t xml:space="preserve">                                                             </w:t>
      </w:r>
      <w:r>
        <w:rPr>
          <w:sz w:val="24"/>
          <w:szCs w:val="24"/>
        </w:rPr>
        <w:t>В.С. Мирошникова</w:t>
      </w:r>
    </w:p>
    <w:sectPr w:rsidR="00EC0E54" w:rsidSect="00416407">
      <w:footerReference w:type="default" r:id="rId8"/>
      <w:pgSz w:w="11906" w:h="16838"/>
      <w:pgMar w:top="851" w:right="1134" w:bottom="1304" w:left="1560" w:header="0" w:footer="720" w:gutter="0"/>
      <w:cols w:space="720"/>
      <w:formProt w:val="0"/>
      <w:docGrid w:linePitch="272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7C2" w:rsidRDefault="007967C2" w:rsidP="00EC0E54">
      <w:r>
        <w:separator/>
      </w:r>
    </w:p>
  </w:endnote>
  <w:endnote w:type="continuationSeparator" w:id="1">
    <w:p w:rsidR="007967C2" w:rsidRDefault="007967C2" w:rsidP="00EC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entury Schoolbook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E54" w:rsidRDefault="009845EE">
    <w:pPr>
      <w:pStyle w:val="Footer"/>
      <w:ind w:right="360"/>
      <w:rPr>
        <w:lang w:val="en-US"/>
      </w:rPr>
    </w:pPr>
    <w:r w:rsidRPr="009845EE">
      <w:rPr>
        <w:lang w:val="en-US"/>
      </w:rPr>
      <w:pict>
        <v:rect id="Врезка1" o:spid="_x0000_s1025" style="position:absolute;margin-left:484.05pt;margin-top:.05pt;width:5pt;height:11.4pt;z-index:251657728;mso-position-horizontal:right;mso-position-horizontal-relative:margin" stroked="f" strokecolor="#3465a4">
          <v:fill opacity="0" color2="black" o:detectmouseclick="t"/>
          <v:stroke joinstyle="round"/>
          <v:textbox>
            <w:txbxContent>
              <w:p w:rsidR="00EC0E54" w:rsidRDefault="009845EE">
                <w:pPr>
                  <w:pStyle w:val="Footer"/>
                  <w:rPr>
                    <w:color w:val="auto"/>
                  </w:rPr>
                </w:pPr>
                <w:r w:rsidRPr="009845EE">
                  <w:rPr>
                    <w:color w:val="auto"/>
                  </w:rPr>
                  <w:fldChar w:fldCharType="begin"/>
                </w:r>
                <w:r w:rsidR="008A16F2">
                  <w:instrText>PAGE</w:instrText>
                </w:r>
                <w:r>
                  <w:fldChar w:fldCharType="separate"/>
                </w:r>
                <w:r w:rsidR="00C02588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7C2" w:rsidRDefault="007967C2" w:rsidP="00EC0E54">
      <w:r>
        <w:separator/>
      </w:r>
    </w:p>
  </w:footnote>
  <w:footnote w:type="continuationSeparator" w:id="1">
    <w:p w:rsidR="007967C2" w:rsidRDefault="007967C2" w:rsidP="00EC0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17DFE"/>
    <w:multiLevelType w:val="multilevel"/>
    <w:tmpl w:val="764E24D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62B4D0E"/>
    <w:multiLevelType w:val="multilevel"/>
    <w:tmpl w:val="764E24D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C5C1CAF"/>
    <w:multiLevelType w:val="multilevel"/>
    <w:tmpl w:val="455A1B5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5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C0E54"/>
    <w:rsid w:val="001363CB"/>
    <w:rsid w:val="001D4845"/>
    <w:rsid w:val="002B397F"/>
    <w:rsid w:val="002C284F"/>
    <w:rsid w:val="002F59D3"/>
    <w:rsid w:val="00416407"/>
    <w:rsid w:val="004F110B"/>
    <w:rsid w:val="00707687"/>
    <w:rsid w:val="0078668C"/>
    <w:rsid w:val="007967C2"/>
    <w:rsid w:val="008A16F2"/>
    <w:rsid w:val="009845EE"/>
    <w:rsid w:val="00986360"/>
    <w:rsid w:val="00A022F4"/>
    <w:rsid w:val="00BC559B"/>
    <w:rsid w:val="00BF7D26"/>
    <w:rsid w:val="00C02588"/>
    <w:rsid w:val="00C81336"/>
    <w:rsid w:val="00D17BC2"/>
    <w:rsid w:val="00DD215A"/>
    <w:rsid w:val="00E37FF4"/>
    <w:rsid w:val="00EC0E54"/>
    <w:rsid w:val="00F0737B"/>
    <w:rsid w:val="00F82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1"/>
    <w:pPr>
      <w:suppressAutoHyphens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qFormat/>
    <w:rsid w:val="004B454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customStyle="1" w:styleId="Heading2">
    <w:name w:val="Heading 2"/>
    <w:basedOn w:val="a"/>
    <w:link w:val="2"/>
    <w:qFormat/>
    <w:rsid w:val="004B4541"/>
    <w:pPr>
      <w:keepNext/>
      <w:ind w:left="709"/>
      <w:outlineLvl w:val="1"/>
    </w:pPr>
    <w:rPr>
      <w:sz w:val="28"/>
    </w:rPr>
  </w:style>
  <w:style w:type="character" w:customStyle="1" w:styleId="1">
    <w:name w:val="Заголовок 1 Знак"/>
    <w:basedOn w:val="a0"/>
    <w:link w:val="Heading1"/>
    <w:qFormat/>
    <w:rsid w:val="004B454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">
    <w:name w:val="Заголовок 2 Знак"/>
    <w:basedOn w:val="a0"/>
    <w:link w:val="Heading2"/>
    <w:qFormat/>
    <w:rsid w:val="004B45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4B45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qFormat/>
    <w:rsid w:val="004B45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ижний колонтитул Знак"/>
    <w:basedOn w:val="a0"/>
    <w:qFormat/>
    <w:rsid w:val="004B45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qFormat/>
    <w:rsid w:val="004B45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qFormat/>
    <w:rsid w:val="004B4541"/>
  </w:style>
  <w:style w:type="character" w:customStyle="1" w:styleId="FontStyle14">
    <w:name w:val="Font Style14"/>
    <w:qFormat/>
    <w:rsid w:val="004B4541"/>
    <w:rPr>
      <w:rFonts w:ascii="Century Schoolbook" w:hAnsi="Century Schoolbook" w:cs="Century Schoolbook"/>
      <w:sz w:val="28"/>
      <w:szCs w:val="28"/>
    </w:rPr>
  </w:style>
  <w:style w:type="character" w:customStyle="1" w:styleId="a8">
    <w:name w:val="Текст выноски Знак"/>
    <w:basedOn w:val="a0"/>
    <w:qFormat/>
    <w:rsid w:val="004B4541"/>
    <w:rPr>
      <w:rFonts w:ascii="Tahoma" w:eastAsia="Times New Roman" w:hAnsi="Tahoma" w:cs="Times New Roman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4B4541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qFormat/>
    <w:rsid w:val="004B4541"/>
    <w:rPr>
      <w:color w:val="800080" w:themeColor="followedHyperlink"/>
      <w:u w:val="single"/>
    </w:rPr>
  </w:style>
  <w:style w:type="character" w:customStyle="1" w:styleId="ListLabel1">
    <w:name w:val="ListLabel 1"/>
    <w:qFormat/>
    <w:rsid w:val="00EC0E54"/>
    <w:rPr>
      <w:rFonts w:cs="Times New Roman"/>
    </w:rPr>
  </w:style>
  <w:style w:type="paragraph" w:customStyle="1" w:styleId="aa">
    <w:name w:val="Заголовок"/>
    <w:basedOn w:val="a"/>
    <w:next w:val="ab"/>
    <w:qFormat/>
    <w:rsid w:val="00EC0E5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4B4541"/>
    <w:pPr>
      <w:spacing w:after="140" w:line="288" w:lineRule="auto"/>
    </w:pPr>
    <w:rPr>
      <w:sz w:val="28"/>
    </w:rPr>
  </w:style>
  <w:style w:type="paragraph" w:styleId="ac">
    <w:name w:val="List"/>
    <w:basedOn w:val="ab"/>
    <w:rsid w:val="00EC0E54"/>
    <w:rPr>
      <w:rFonts w:cs="Mangal"/>
    </w:rPr>
  </w:style>
  <w:style w:type="paragraph" w:customStyle="1" w:styleId="Caption">
    <w:name w:val="Caption"/>
    <w:basedOn w:val="a"/>
    <w:qFormat/>
    <w:rsid w:val="00EC0E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"/>
    <w:qFormat/>
    <w:rsid w:val="00EC0E54"/>
    <w:pPr>
      <w:suppressLineNumbers/>
    </w:pPr>
    <w:rPr>
      <w:rFonts w:cs="Mangal"/>
    </w:rPr>
  </w:style>
  <w:style w:type="paragraph" w:styleId="ae">
    <w:name w:val="Body Text Indent"/>
    <w:basedOn w:val="a"/>
    <w:rsid w:val="004B4541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qFormat/>
    <w:rsid w:val="004B4541"/>
    <w:pPr>
      <w:jc w:val="center"/>
    </w:pPr>
    <w:rPr>
      <w:sz w:val="28"/>
    </w:rPr>
  </w:style>
  <w:style w:type="paragraph" w:customStyle="1" w:styleId="Footer">
    <w:name w:val="Footer"/>
    <w:basedOn w:val="a"/>
    <w:rsid w:val="004B4541"/>
    <w:pPr>
      <w:tabs>
        <w:tab w:val="center" w:pos="4153"/>
        <w:tab w:val="right" w:pos="8306"/>
      </w:tabs>
    </w:pPr>
  </w:style>
  <w:style w:type="paragraph" w:customStyle="1" w:styleId="Header">
    <w:name w:val="Header"/>
    <w:basedOn w:val="a"/>
    <w:rsid w:val="004B4541"/>
    <w:pPr>
      <w:tabs>
        <w:tab w:val="center" w:pos="4153"/>
        <w:tab w:val="right" w:pos="8306"/>
      </w:tabs>
    </w:pPr>
  </w:style>
  <w:style w:type="paragraph" w:customStyle="1" w:styleId="10">
    <w:name w:val="Абзац списка1"/>
    <w:basedOn w:val="a"/>
    <w:qFormat/>
    <w:rsid w:val="004B45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Balloon Text"/>
    <w:basedOn w:val="a"/>
    <w:qFormat/>
    <w:rsid w:val="004B4541"/>
    <w:rPr>
      <w:rFonts w:ascii="Tahoma" w:hAnsi="Tahoma"/>
      <w:sz w:val="16"/>
      <w:szCs w:val="16"/>
    </w:rPr>
  </w:style>
  <w:style w:type="paragraph" w:customStyle="1" w:styleId="11">
    <w:name w:val="Обычный1"/>
    <w:qFormat/>
    <w:rsid w:val="004B4541"/>
    <w:pPr>
      <w:suppressAutoHyphens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7F201D"/>
    <w:pPr>
      <w:ind w:left="720"/>
      <w:contextualSpacing/>
    </w:pPr>
  </w:style>
  <w:style w:type="paragraph" w:customStyle="1" w:styleId="af1">
    <w:name w:val="Содержимое врезки"/>
    <w:basedOn w:val="a"/>
    <w:qFormat/>
    <w:rsid w:val="00EC0E54"/>
  </w:style>
  <w:style w:type="table" w:styleId="af2">
    <w:name w:val="Table Grid"/>
    <w:basedOn w:val="a1"/>
    <w:rsid w:val="004B4541"/>
    <w:rPr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DB75C-54E3-4FE3-BEDC-8D6C74382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Black_Raven</cp:lastModifiedBy>
  <cp:revision>12</cp:revision>
  <cp:lastPrinted>2018-04-04T13:04:00Z</cp:lastPrinted>
  <dcterms:created xsi:type="dcterms:W3CDTF">2017-02-01T06:31:00Z</dcterms:created>
  <dcterms:modified xsi:type="dcterms:W3CDTF">2018-05-04T05:49:00Z</dcterms:modified>
  <dc:language>ru-RU</dc:language>
</cp:coreProperties>
</file>