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9A7" w:rsidRDefault="004619A7" w:rsidP="004619A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619A7" w:rsidRPr="00372D38" w:rsidRDefault="00897A43" w:rsidP="00897A43">
      <w:pPr>
        <w:pStyle w:val="ConsPlusNormal"/>
        <w:ind w:left="5812" w:right="42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619A7" w:rsidRPr="00372D38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4619A7" w:rsidRPr="00372D38" w:rsidRDefault="00897A43" w:rsidP="00897A43">
      <w:pPr>
        <w:pStyle w:val="ConsPlusNormal"/>
        <w:ind w:left="5812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619A7" w:rsidRPr="00372D38">
        <w:rPr>
          <w:rFonts w:ascii="Times New Roman" w:hAnsi="Times New Roman" w:cs="Times New Roman"/>
          <w:sz w:val="24"/>
          <w:szCs w:val="24"/>
        </w:rPr>
        <w:t>Администрации города Батайска</w:t>
      </w:r>
    </w:p>
    <w:p w:rsidR="004619A7" w:rsidRPr="00372D38" w:rsidRDefault="00897A43" w:rsidP="00897A43">
      <w:pPr>
        <w:pStyle w:val="ConsPlusNormal"/>
        <w:ind w:left="5812" w:right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619A7" w:rsidRPr="00372D38">
        <w:rPr>
          <w:rFonts w:ascii="Times New Roman" w:hAnsi="Times New Roman" w:cs="Times New Roman"/>
          <w:sz w:val="24"/>
          <w:szCs w:val="24"/>
        </w:rPr>
        <w:t xml:space="preserve">от </w:t>
      </w:r>
      <w:r w:rsidR="00456449">
        <w:rPr>
          <w:rFonts w:ascii="Times New Roman" w:hAnsi="Times New Roman" w:cs="Times New Roman"/>
          <w:sz w:val="24"/>
          <w:szCs w:val="24"/>
        </w:rPr>
        <w:t>20.01.2017г.</w:t>
      </w:r>
      <w:r w:rsidR="004619A7" w:rsidRPr="00372D38">
        <w:rPr>
          <w:rFonts w:ascii="Times New Roman" w:hAnsi="Times New Roman" w:cs="Times New Roman"/>
          <w:sz w:val="24"/>
          <w:szCs w:val="24"/>
        </w:rPr>
        <w:t xml:space="preserve"> № </w:t>
      </w:r>
      <w:r w:rsidR="00456449">
        <w:rPr>
          <w:rFonts w:ascii="Times New Roman" w:hAnsi="Times New Roman" w:cs="Times New Roman"/>
          <w:sz w:val="24"/>
          <w:szCs w:val="24"/>
        </w:rPr>
        <w:t>51</w:t>
      </w:r>
      <w:bookmarkStart w:id="0" w:name="_GoBack"/>
      <w:bookmarkEnd w:id="0"/>
    </w:p>
    <w:p w:rsidR="004619A7" w:rsidRDefault="004619A7" w:rsidP="004619A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619A7" w:rsidRDefault="004619A7" w:rsidP="004619A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2B4910" w:rsidRDefault="002B4910" w:rsidP="002B49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Изложить п. 4.3. в следующей редакции:</w:t>
      </w:r>
    </w:p>
    <w:p w:rsidR="002B4910" w:rsidRPr="00372D38" w:rsidRDefault="003426F9" w:rsidP="002B49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="002B4910" w:rsidRPr="00372D38">
        <w:rPr>
          <w:rFonts w:ascii="Times New Roman" w:hAnsi="Times New Roman" w:cs="Times New Roman"/>
          <w:sz w:val="24"/>
          <w:szCs w:val="24"/>
        </w:rPr>
        <w:t>Работникам учреждений устанавливаются следующие виды выплат стимулирующего характера:</w:t>
      </w:r>
    </w:p>
    <w:p w:rsidR="002B4910" w:rsidRDefault="002B4910" w:rsidP="002B49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4115"/>
        <w:gridCol w:w="955"/>
        <w:gridCol w:w="104"/>
        <w:gridCol w:w="3521"/>
        <w:gridCol w:w="1619"/>
      </w:tblGrid>
      <w:tr w:rsidR="002B4910" w:rsidRPr="00372D38" w:rsidTr="001C2861">
        <w:tc>
          <w:tcPr>
            <w:tcW w:w="10314" w:type="dxa"/>
            <w:gridSpan w:val="5"/>
          </w:tcPr>
          <w:p w:rsidR="002B4910" w:rsidRPr="00372D38" w:rsidRDefault="002B4910" w:rsidP="002B491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D38">
              <w:rPr>
                <w:rFonts w:ascii="Times New Roman" w:hAnsi="Times New Roman" w:cs="Times New Roman"/>
                <w:b/>
                <w:sz w:val="24"/>
                <w:szCs w:val="24"/>
              </w:rPr>
              <w:t>- за интенсивность и высокие результаты</w:t>
            </w:r>
          </w:p>
        </w:tc>
      </w:tr>
      <w:tr w:rsidR="002B4910" w:rsidRPr="00372D38" w:rsidTr="001C2861">
        <w:tc>
          <w:tcPr>
            <w:tcW w:w="4115" w:type="dxa"/>
          </w:tcPr>
          <w:p w:rsidR="002B4910" w:rsidRPr="00372D38" w:rsidRDefault="002B4910" w:rsidP="001C28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38">
              <w:rPr>
                <w:rFonts w:ascii="Times New Roman" w:hAnsi="Times New Roman" w:cs="Times New Roman"/>
                <w:sz w:val="24"/>
                <w:szCs w:val="24"/>
              </w:rPr>
              <w:t>за обеспечение высокого уровня оперативно-технической готовности, выполнение заданий и мероприятий по совершенствованию спасательной службы в аварийно-спасательном формировании, непосредственно участвующих в спасательных работах (в том числе руководителям учреждений, в составе которых находятся такие формирования)</w:t>
            </w:r>
          </w:p>
        </w:tc>
        <w:tc>
          <w:tcPr>
            <w:tcW w:w="1059" w:type="dxa"/>
            <w:gridSpan w:val="2"/>
          </w:tcPr>
          <w:p w:rsidR="002B4910" w:rsidRPr="00372D38" w:rsidRDefault="002B4910" w:rsidP="001C28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72D38">
              <w:rPr>
                <w:rFonts w:ascii="Times New Roman" w:hAnsi="Times New Roman" w:cs="Times New Roman"/>
                <w:b/>
                <w:sz w:val="24"/>
                <w:szCs w:val="24"/>
              </w:rPr>
              <w:t>от  60</w:t>
            </w:r>
            <w:proofErr w:type="gramEnd"/>
          </w:p>
          <w:p w:rsidR="002B4910" w:rsidRPr="00372D38" w:rsidRDefault="002B4910" w:rsidP="001C28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D38">
              <w:rPr>
                <w:rFonts w:ascii="Times New Roman" w:hAnsi="Times New Roman" w:cs="Times New Roman"/>
                <w:b/>
                <w:sz w:val="24"/>
                <w:szCs w:val="24"/>
              </w:rPr>
              <w:t>до 200 %</w:t>
            </w:r>
          </w:p>
        </w:tc>
        <w:tc>
          <w:tcPr>
            <w:tcW w:w="3521" w:type="dxa"/>
          </w:tcPr>
          <w:p w:rsidR="002B4910" w:rsidRPr="00372D38" w:rsidRDefault="002B4910" w:rsidP="001C28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38">
              <w:rPr>
                <w:rFonts w:ascii="Times New Roman" w:hAnsi="Times New Roman" w:cs="Times New Roman"/>
                <w:sz w:val="24"/>
                <w:szCs w:val="24"/>
              </w:rPr>
              <w:t>за обеспечение высокого уровня оперативно-технической готовности, выполнение заданий и мероприятий по совершенствованию деятельности в вопросах гражданской обороны, чрезвычайных ситуаций, ликвидации последствий стихийных бедствий</w:t>
            </w:r>
          </w:p>
          <w:p w:rsidR="002B4910" w:rsidRPr="00372D38" w:rsidRDefault="002B4910" w:rsidP="001C28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2B4910" w:rsidRPr="00372D38" w:rsidRDefault="002B4910" w:rsidP="001C28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D38">
              <w:rPr>
                <w:rFonts w:ascii="Times New Roman" w:hAnsi="Times New Roman" w:cs="Times New Roman"/>
                <w:b/>
                <w:sz w:val="24"/>
                <w:szCs w:val="24"/>
              </w:rPr>
              <w:t>от 30</w:t>
            </w:r>
          </w:p>
          <w:p w:rsidR="002B4910" w:rsidRPr="00372D38" w:rsidRDefault="002B4910" w:rsidP="001C28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D38">
              <w:rPr>
                <w:rFonts w:ascii="Times New Roman" w:hAnsi="Times New Roman" w:cs="Times New Roman"/>
                <w:b/>
                <w:sz w:val="24"/>
                <w:szCs w:val="24"/>
              </w:rPr>
              <w:t>до 100 %</w:t>
            </w:r>
          </w:p>
        </w:tc>
      </w:tr>
      <w:tr w:rsidR="002B4910" w:rsidRPr="00372D38" w:rsidTr="001C2861">
        <w:tc>
          <w:tcPr>
            <w:tcW w:w="10314" w:type="dxa"/>
            <w:gridSpan w:val="5"/>
          </w:tcPr>
          <w:p w:rsidR="002B4910" w:rsidRPr="00372D38" w:rsidRDefault="002B4910" w:rsidP="001C2861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D38">
              <w:rPr>
                <w:rFonts w:ascii="Times New Roman" w:hAnsi="Times New Roman" w:cs="Times New Roman"/>
                <w:b/>
                <w:sz w:val="24"/>
                <w:szCs w:val="24"/>
              </w:rPr>
              <w:t>- за стаж непрерывной работы, выслугу лет</w:t>
            </w:r>
          </w:p>
        </w:tc>
      </w:tr>
      <w:tr w:rsidR="002B4910" w:rsidRPr="00372D38" w:rsidTr="001C2861">
        <w:tc>
          <w:tcPr>
            <w:tcW w:w="5070" w:type="dxa"/>
            <w:gridSpan w:val="2"/>
          </w:tcPr>
          <w:p w:rsidR="002B4910" w:rsidRPr="00372D38" w:rsidRDefault="002B4910" w:rsidP="001C28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38">
              <w:rPr>
                <w:rFonts w:ascii="Times New Roman" w:hAnsi="Times New Roman" w:cs="Times New Roman"/>
                <w:sz w:val="24"/>
                <w:szCs w:val="24"/>
              </w:rPr>
              <w:t xml:space="preserve">при выслуге лет от 1 года до 5 лет - </w:t>
            </w:r>
            <w:r w:rsidRPr="00372D38">
              <w:rPr>
                <w:rFonts w:ascii="Times New Roman" w:hAnsi="Times New Roman" w:cs="Times New Roman"/>
                <w:b/>
                <w:sz w:val="24"/>
                <w:szCs w:val="24"/>
              </w:rPr>
              <w:t>0,10</w:t>
            </w:r>
          </w:p>
          <w:p w:rsidR="002B4910" w:rsidRPr="00372D38" w:rsidRDefault="002B4910" w:rsidP="001C28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38">
              <w:rPr>
                <w:rFonts w:ascii="Times New Roman" w:hAnsi="Times New Roman" w:cs="Times New Roman"/>
                <w:sz w:val="24"/>
                <w:szCs w:val="24"/>
              </w:rPr>
              <w:t xml:space="preserve">при выслуге лет от 5 до 10 лет - </w:t>
            </w:r>
            <w:r w:rsidRPr="00372D38">
              <w:rPr>
                <w:rFonts w:ascii="Times New Roman" w:hAnsi="Times New Roman" w:cs="Times New Roman"/>
                <w:b/>
                <w:sz w:val="24"/>
                <w:szCs w:val="24"/>
              </w:rPr>
              <w:t>0,15</w:t>
            </w:r>
          </w:p>
          <w:p w:rsidR="002B4910" w:rsidRPr="00372D38" w:rsidRDefault="002B4910" w:rsidP="001C28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38">
              <w:rPr>
                <w:rFonts w:ascii="Times New Roman" w:hAnsi="Times New Roman" w:cs="Times New Roman"/>
                <w:sz w:val="24"/>
                <w:szCs w:val="24"/>
              </w:rPr>
              <w:t xml:space="preserve">при выслуге лет от 10 до 15 лет - </w:t>
            </w:r>
            <w:r w:rsidRPr="00372D38">
              <w:rPr>
                <w:rFonts w:ascii="Times New Roman" w:hAnsi="Times New Roman" w:cs="Times New Roman"/>
                <w:b/>
                <w:sz w:val="24"/>
                <w:szCs w:val="24"/>
              </w:rPr>
              <w:t>0,20</w:t>
            </w:r>
          </w:p>
          <w:p w:rsidR="002B4910" w:rsidRPr="00372D38" w:rsidRDefault="002B4910" w:rsidP="001C28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38">
              <w:rPr>
                <w:rFonts w:ascii="Times New Roman" w:hAnsi="Times New Roman" w:cs="Times New Roman"/>
                <w:sz w:val="24"/>
                <w:szCs w:val="24"/>
              </w:rPr>
              <w:t xml:space="preserve">при выслуге лет свыше 15 лет - </w:t>
            </w:r>
            <w:r w:rsidRPr="00372D38">
              <w:rPr>
                <w:rFonts w:ascii="Times New Roman" w:hAnsi="Times New Roman" w:cs="Times New Roman"/>
                <w:b/>
                <w:sz w:val="24"/>
                <w:szCs w:val="24"/>
              </w:rPr>
              <w:t>0,30</w:t>
            </w:r>
          </w:p>
          <w:p w:rsidR="002B4910" w:rsidRPr="00372D38" w:rsidRDefault="002B4910" w:rsidP="001C28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3"/>
          </w:tcPr>
          <w:p w:rsidR="002B4910" w:rsidRPr="00372D38" w:rsidRDefault="002B4910" w:rsidP="001C28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38">
              <w:rPr>
                <w:rFonts w:ascii="Times New Roman" w:hAnsi="Times New Roman" w:cs="Times New Roman"/>
                <w:sz w:val="24"/>
                <w:szCs w:val="24"/>
              </w:rPr>
              <w:t>Повышающий коэффициент за выслугу лет устанавливается работникам учреждения в зависимости от общего количества лет, проработанных в государственных и муниципальных учреждениях, включая службу в органах МВД и в ВС РФ</w:t>
            </w:r>
          </w:p>
        </w:tc>
      </w:tr>
      <w:tr w:rsidR="002B4910" w:rsidRPr="00372D38" w:rsidTr="001C2861">
        <w:tc>
          <w:tcPr>
            <w:tcW w:w="10314" w:type="dxa"/>
            <w:gridSpan w:val="5"/>
          </w:tcPr>
          <w:p w:rsidR="002B4910" w:rsidRPr="00372D38" w:rsidRDefault="002B4910" w:rsidP="001C2861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D38">
              <w:rPr>
                <w:rFonts w:ascii="Times New Roman" w:hAnsi="Times New Roman" w:cs="Times New Roman"/>
                <w:b/>
                <w:sz w:val="24"/>
                <w:szCs w:val="24"/>
              </w:rPr>
              <w:t>- премиальные выплаты по итогам работы</w:t>
            </w:r>
          </w:p>
        </w:tc>
      </w:tr>
      <w:tr w:rsidR="002B4910" w:rsidRPr="00372D38" w:rsidTr="001C2861">
        <w:tc>
          <w:tcPr>
            <w:tcW w:w="5174" w:type="dxa"/>
            <w:gridSpan w:val="3"/>
          </w:tcPr>
          <w:p w:rsidR="002B4910" w:rsidRPr="00372D38" w:rsidRDefault="002B4910" w:rsidP="001C28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38">
              <w:rPr>
                <w:rFonts w:ascii="Times New Roman" w:hAnsi="Times New Roman" w:cs="Times New Roman"/>
                <w:sz w:val="24"/>
                <w:szCs w:val="24"/>
              </w:rPr>
              <w:t>Осуществляются согласно Положению о премировании</w:t>
            </w:r>
          </w:p>
        </w:tc>
        <w:tc>
          <w:tcPr>
            <w:tcW w:w="5140" w:type="dxa"/>
            <w:gridSpan w:val="2"/>
          </w:tcPr>
          <w:p w:rsidR="002B4910" w:rsidRPr="00372D38" w:rsidRDefault="002B4910" w:rsidP="001C28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38">
              <w:rPr>
                <w:rFonts w:ascii="Times New Roman" w:hAnsi="Times New Roman" w:cs="Times New Roman"/>
                <w:sz w:val="24"/>
                <w:szCs w:val="24"/>
              </w:rPr>
              <w:t xml:space="preserve">на выплату предусматриваются средства в размере 5 </w:t>
            </w:r>
            <w:proofErr w:type="gramStart"/>
            <w:r w:rsidRPr="00372D38">
              <w:rPr>
                <w:rFonts w:ascii="Times New Roman" w:hAnsi="Times New Roman" w:cs="Times New Roman"/>
                <w:sz w:val="24"/>
                <w:szCs w:val="24"/>
              </w:rPr>
              <w:t>%  от</w:t>
            </w:r>
            <w:proofErr w:type="gramEnd"/>
            <w:r w:rsidRPr="00372D38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 фонда оплаты труда, из них до 1,5%  на премирование руководителя учреждения, его заместителей и главного бухгалтера.</w:t>
            </w:r>
          </w:p>
          <w:p w:rsidR="002B4910" w:rsidRPr="00372D38" w:rsidRDefault="002B4910" w:rsidP="001C28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910" w:rsidRPr="00372D38" w:rsidTr="001C2861">
        <w:tc>
          <w:tcPr>
            <w:tcW w:w="10314" w:type="dxa"/>
            <w:gridSpan w:val="5"/>
          </w:tcPr>
          <w:p w:rsidR="002B4910" w:rsidRPr="00372D38" w:rsidRDefault="002B4910" w:rsidP="001C2861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D38">
              <w:rPr>
                <w:rFonts w:ascii="Times New Roman" w:hAnsi="Times New Roman" w:cs="Times New Roman"/>
                <w:b/>
                <w:sz w:val="24"/>
                <w:szCs w:val="24"/>
              </w:rPr>
              <w:t>- иные выплаты стимулирующего характера</w:t>
            </w:r>
          </w:p>
        </w:tc>
      </w:tr>
      <w:tr w:rsidR="002B4910" w:rsidRPr="00372D38" w:rsidTr="001C2861">
        <w:tc>
          <w:tcPr>
            <w:tcW w:w="10314" w:type="dxa"/>
            <w:gridSpan w:val="5"/>
          </w:tcPr>
          <w:p w:rsidR="002B4910" w:rsidRPr="00372D38" w:rsidRDefault="002B4910" w:rsidP="001C28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D38">
              <w:rPr>
                <w:rFonts w:ascii="Times New Roman" w:hAnsi="Times New Roman" w:cs="Times New Roman"/>
                <w:sz w:val="24"/>
                <w:szCs w:val="24"/>
              </w:rPr>
              <w:t>Осуществляются согласно Положению о премировании и коллективным договором</w:t>
            </w:r>
          </w:p>
        </w:tc>
      </w:tr>
    </w:tbl>
    <w:p w:rsidR="000528C5" w:rsidRDefault="000528C5"/>
    <w:p w:rsidR="00D80F3F" w:rsidRDefault="00D80F3F"/>
    <w:p w:rsidR="00D80F3F" w:rsidRPr="00372D38" w:rsidRDefault="00D80F3F" w:rsidP="00D80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D38">
        <w:rPr>
          <w:rFonts w:ascii="Times New Roman" w:hAnsi="Times New Roman" w:cs="Times New Roman"/>
          <w:sz w:val="24"/>
          <w:szCs w:val="24"/>
        </w:rPr>
        <w:t>Начальник общего отдела</w:t>
      </w:r>
    </w:p>
    <w:p w:rsidR="00D80F3F" w:rsidRPr="00372D38" w:rsidRDefault="00D80F3F" w:rsidP="00D80F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D38">
        <w:rPr>
          <w:rFonts w:ascii="Times New Roman" w:hAnsi="Times New Roman" w:cs="Times New Roman"/>
          <w:sz w:val="24"/>
          <w:szCs w:val="24"/>
        </w:rPr>
        <w:t>Администрации города Батайска</w:t>
      </w:r>
      <w:r w:rsidRPr="00372D38">
        <w:rPr>
          <w:rFonts w:ascii="Times New Roman" w:hAnsi="Times New Roman" w:cs="Times New Roman"/>
          <w:sz w:val="24"/>
          <w:szCs w:val="24"/>
        </w:rPr>
        <w:tab/>
      </w:r>
      <w:r w:rsidRPr="00372D38">
        <w:rPr>
          <w:rFonts w:ascii="Times New Roman" w:hAnsi="Times New Roman" w:cs="Times New Roman"/>
          <w:sz w:val="24"/>
          <w:szCs w:val="24"/>
        </w:rPr>
        <w:tab/>
      </w:r>
      <w:r w:rsidRPr="00372D38">
        <w:rPr>
          <w:rFonts w:ascii="Times New Roman" w:hAnsi="Times New Roman" w:cs="Times New Roman"/>
          <w:sz w:val="24"/>
          <w:szCs w:val="24"/>
        </w:rPr>
        <w:tab/>
      </w:r>
      <w:r w:rsidRPr="00372D3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72D38">
        <w:rPr>
          <w:rFonts w:ascii="Times New Roman" w:hAnsi="Times New Roman" w:cs="Times New Roman"/>
          <w:sz w:val="24"/>
          <w:szCs w:val="24"/>
        </w:rPr>
        <w:tab/>
        <w:t xml:space="preserve">              В.С. </w:t>
      </w:r>
      <w:proofErr w:type="spellStart"/>
      <w:r w:rsidRPr="00372D38">
        <w:rPr>
          <w:rFonts w:ascii="Times New Roman" w:hAnsi="Times New Roman" w:cs="Times New Roman"/>
          <w:sz w:val="24"/>
          <w:szCs w:val="24"/>
        </w:rPr>
        <w:t>Мирошникова</w:t>
      </w:r>
      <w:proofErr w:type="spellEnd"/>
    </w:p>
    <w:p w:rsidR="00D80F3F" w:rsidRDefault="00D80F3F"/>
    <w:sectPr w:rsidR="00D80F3F" w:rsidSect="004619A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9018A0"/>
    <w:multiLevelType w:val="hybridMultilevel"/>
    <w:tmpl w:val="5A72336E"/>
    <w:lvl w:ilvl="0" w:tplc="2D9E87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A7"/>
    <w:rsid w:val="000528C5"/>
    <w:rsid w:val="002B4910"/>
    <w:rsid w:val="003426F9"/>
    <w:rsid w:val="00456449"/>
    <w:rsid w:val="004619A7"/>
    <w:rsid w:val="00897A43"/>
    <w:rsid w:val="00D8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3BA55E-DBC6-4430-856C-4FC580C4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9A7"/>
    <w:pPr>
      <w:spacing w:after="200" w:line="276" w:lineRule="auto"/>
    </w:pPr>
    <w:rPr>
      <w:rFonts w:ascii="Calibri" w:eastAsiaTheme="minorEastAsia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1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619A7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26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26F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2017-01-13T07:39:00Z</cp:lastPrinted>
  <dcterms:created xsi:type="dcterms:W3CDTF">2017-01-13T07:17:00Z</dcterms:created>
  <dcterms:modified xsi:type="dcterms:W3CDTF">2017-01-23T07:15:00Z</dcterms:modified>
</cp:coreProperties>
</file>