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25" w:rsidRDefault="00FC2F25" w:rsidP="00FC2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2.7 Правил дорожного движения, утвержденных п</w:t>
      </w:r>
      <w:r w:rsidRPr="00FC2F25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23.10.1993 </w:t>
      </w:r>
      <w:r>
        <w:rPr>
          <w:rFonts w:ascii="Times New Roman" w:hAnsi="Times New Roman" w:cs="Times New Roman"/>
          <w:sz w:val="28"/>
          <w:szCs w:val="28"/>
        </w:rPr>
        <w:t xml:space="preserve">№ 1090, водителю транспортного средства запрещается </w:t>
      </w:r>
      <w:r w:rsidRPr="00FC2F25">
        <w:rPr>
          <w:rFonts w:ascii="Times New Roman" w:hAnsi="Times New Roman" w:cs="Times New Roman"/>
          <w:sz w:val="28"/>
          <w:szCs w:val="28"/>
        </w:rPr>
        <w:t>пользоваться во время движения телефоном, не оборудованным техническим устройством, позволяющим вести переговоры без использования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F25" w:rsidRPr="00FC2F25" w:rsidRDefault="00FC2F25" w:rsidP="00FC2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 нарушение указанного запрета ст. 12.36.1 КоАП РФ предусмотрена административная ответственность в виде </w:t>
      </w:r>
      <w:r w:rsidRPr="00FC2F25">
        <w:rPr>
          <w:rFonts w:ascii="Times New Roman" w:hAnsi="Times New Roman" w:cs="Times New Roman"/>
          <w:sz w:val="28"/>
          <w:szCs w:val="28"/>
        </w:rPr>
        <w:t>административного штрафа в размере одной тысячи пятисот рублей.</w:t>
      </w:r>
    </w:p>
    <w:p w:rsidR="00FC2F25" w:rsidRPr="00FC2F25" w:rsidRDefault="00FC2F25" w:rsidP="00FC2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F25" w:rsidRPr="00FC2F25" w:rsidRDefault="00FC2F25" w:rsidP="00FC2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45C" w:rsidRPr="00FC2F25" w:rsidRDefault="0064645C" w:rsidP="00FC2F25">
      <w:pPr>
        <w:rPr>
          <w:rFonts w:ascii="Times New Roman" w:hAnsi="Times New Roman" w:cs="Times New Roman"/>
          <w:sz w:val="28"/>
          <w:szCs w:val="28"/>
        </w:rPr>
      </w:pPr>
    </w:p>
    <w:sectPr w:rsidR="0064645C" w:rsidRPr="00FC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F5"/>
    <w:rsid w:val="0064645C"/>
    <w:rsid w:val="00980FF5"/>
    <w:rsid w:val="00FC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E5B2"/>
  <w15:chartTrackingRefBased/>
  <w15:docId w15:val="{BE5A3D2D-98E4-49DA-B2FA-88EE51CD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Марина Михайловна</dc:creator>
  <cp:keywords/>
  <dc:description/>
  <cp:lastModifiedBy>Кошелева Марина Михайловна</cp:lastModifiedBy>
  <cp:revision>2</cp:revision>
  <dcterms:created xsi:type="dcterms:W3CDTF">2024-06-19T17:34:00Z</dcterms:created>
  <dcterms:modified xsi:type="dcterms:W3CDTF">2024-06-19T17:43:00Z</dcterms:modified>
</cp:coreProperties>
</file>