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single" w:sz="18" w:space="0" w:color="004D9E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624F77" w:rsidTr="0030113B">
        <w:tc>
          <w:tcPr>
            <w:tcW w:w="5000" w:type="pct"/>
          </w:tcPr>
          <w:p w:rsidR="00624F77" w:rsidRDefault="00624F77" w:rsidP="0030113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824F1E3" wp14:editId="0C6045C5">
                  <wp:extent cx="972000" cy="97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ОАТОС прозрачный фон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4F77" w:rsidTr="0030113B">
        <w:tc>
          <w:tcPr>
            <w:tcW w:w="5000" w:type="pct"/>
          </w:tcPr>
          <w:p w:rsidR="00624F77" w:rsidRPr="00FC3B31" w:rsidRDefault="00624F77" w:rsidP="0030113B">
            <w:pPr>
              <w:jc w:val="center"/>
              <w:rPr>
                <w:rFonts w:ascii="Times New Roman" w:hAnsi="Times New Roman" w:cs="Times New Roman"/>
                <w:b/>
                <w:color w:val="004D9E"/>
                <w:sz w:val="28"/>
                <w:szCs w:val="28"/>
              </w:rPr>
            </w:pPr>
            <w:r w:rsidRPr="00FC3B31">
              <w:rPr>
                <w:rFonts w:ascii="Times New Roman" w:hAnsi="Times New Roman" w:cs="Times New Roman"/>
                <w:b/>
                <w:color w:val="004D9E"/>
                <w:sz w:val="28"/>
                <w:szCs w:val="28"/>
              </w:rPr>
              <w:t>ОБЩЕНАЦИОНАЛЬНАЯ АССОЦИАЦИЯ</w:t>
            </w:r>
            <w:r w:rsidRPr="00FC3B31">
              <w:rPr>
                <w:rFonts w:ascii="Times New Roman" w:hAnsi="Times New Roman" w:cs="Times New Roman"/>
                <w:b/>
                <w:color w:val="004D9E"/>
                <w:sz w:val="28"/>
                <w:szCs w:val="28"/>
              </w:rPr>
              <w:br/>
              <w:t>ТЕРРИТОРИАЛЬНОГО ОБЩЕСТВЕННОГО САМОУПРАВЛЕНИЯ</w:t>
            </w:r>
          </w:p>
          <w:p w:rsidR="00624F77" w:rsidRPr="00F31349" w:rsidRDefault="00624F77" w:rsidP="0030113B">
            <w:pPr>
              <w:jc w:val="center"/>
              <w:rPr>
                <w:sz w:val="16"/>
                <w:szCs w:val="16"/>
              </w:rPr>
            </w:pPr>
          </w:p>
        </w:tc>
      </w:tr>
    </w:tbl>
    <w:p w:rsidR="00624F77" w:rsidRDefault="00624F77" w:rsidP="00624F7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4F77" w:rsidRDefault="00624F77" w:rsidP="00624F7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007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  <w:r w:rsidR="00DD2C9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624F77" w:rsidRPr="00C06B21" w:rsidRDefault="00624F77" w:rsidP="00624F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C06B21">
        <w:rPr>
          <w:rFonts w:ascii="Times New Roman" w:hAnsi="Times New Roman" w:cs="Times New Roman"/>
          <w:b/>
          <w:sz w:val="28"/>
          <w:szCs w:val="28"/>
        </w:rPr>
        <w:t>ополнительного профессионального образования</w:t>
      </w:r>
    </w:p>
    <w:p w:rsidR="00624F77" w:rsidRPr="00C06B21" w:rsidRDefault="00624F77" w:rsidP="00624F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B21">
        <w:rPr>
          <w:rFonts w:ascii="Times New Roman" w:hAnsi="Times New Roman" w:cs="Times New Roman"/>
          <w:b/>
          <w:sz w:val="28"/>
          <w:szCs w:val="28"/>
        </w:rPr>
        <w:t>повышения квалификации</w:t>
      </w:r>
    </w:p>
    <w:p w:rsidR="00624F77" w:rsidRPr="00C06B21" w:rsidRDefault="00624F77" w:rsidP="00624F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77" w:rsidRDefault="00624F77" w:rsidP="00624F7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6B21">
        <w:rPr>
          <w:rFonts w:ascii="Times New Roman" w:hAnsi="Times New Roman" w:cs="Times New Roman"/>
          <w:b/>
          <w:iCs/>
          <w:sz w:val="28"/>
          <w:szCs w:val="28"/>
        </w:rPr>
        <w:t>«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Современные </w:t>
      </w:r>
      <w:r w:rsidR="00443144">
        <w:rPr>
          <w:rFonts w:ascii="Times New Roman" w:hAnsi="Times New Roman" w:cs="Times New Roman"/>
          <w:b/>
          <w:iCs/>
          <w:sz w:val="28"/>
          <w:szCs w:val="28"/>
        </w:rPr>
        <w:t>формы взаимодействия органов местного самоуправления с населением</w:t>
      </w:r>
      <w:r w:rsidRPr="00C06B21">
        <w:rPr>
          <w:rFonts w:ascii="Times New Roman" w:hAnsi="Times New Roman" w:cs="Times New Roman"/>
          <w:b/>
          <w:sz w:val="28"/>
          <w:szCs w:val="28"/>
        </w:rPr>
        <w:t>»</w:t>
      </w:r>
    </w:p>
    <w:p w:rsidR="00624F77" w:rsidRPr="00C06B21" w:rsidRDefault="00624F77" w:rsidP="00624F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B21">
        <w:rPr>
          <w:rFonts w:ascii="Times New Roman" w:hAnsi="Times New Roman" w:cs="Times New Roman"/>
          <w:b/>
          <w:bCs/>
          <w:sz w:val="28"/>
          <w:szCs w:val="28"/>
        </w:rPr>
        <w:t>(36 часов)</w:t>
      </w:r>
    </w:p>
    <w:p w:rsidR="00624F77" w:rsidRPr="00D92007" w:rsidRDefault="00624F77" w:rsidP="00624F7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4F77" w:rsidRDefault="00624F77" w:rsidP="00624F77">
      <w:pPr>
        <w:pStyle w:val="ConsPlusNormal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D92007">
        <w:rPr>
          <w:rFonts w:ascii="Times New Roman" w:hAnsi="Times New Roman" w:cs="Times New Roman"/>
          <w:bCs/>
          <w:i/>
          <w:sz w:val="28"/>
          <w:szCs w:val="28"/>
        </w:rPr>
        <w:t>заочная форма обучения с применением дистанционных образовательных технологий</w:t>
      </w:r>
    </w:p>
    <w:p w:rsidR="00624F77" w:rsidRPr="00D92007" w:rsidRDefault="00624F77" w:rsidP="00624F77">
      <w:pPr>
        <w:pStyle w:val="ConsPlusNormal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802"/>
        <w:gridCol w:w="808"/>
        <w:gridCol w:w="662"/>
        <w:gridCol w:w="662"/>
        <w:gridCol w:w="663"/>
        <w:gridCol w:w="2207"/>
      </w:tblGrid>
      <w:tr w:rsidR="00624F77" w:rsidRPr="00494009" w:rsidTr="00067512">
        <w:trPr>
          <w:cantSplit/>
          <w:tblHeader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77" w:rsidRPr="00D92007" w:rsidRDefault="00624F77" w:rsidP="0028080C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77" w:rsidRPr="00D92007" w:rsidRDefault="00624F77" w:rsidP="0028080C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раздела, темы программы</w:t>
            </w:r>
          </w:p>
        </w:tc>
        <w:tc>
          <w:tcPr>
            <w:tcW w:w="14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77" w:rsidRPr="00D92007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Виды занятий, включая самостоятельную работу </w:t>
            </w:r>
            <w:r w:rsidR="004431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r w:rsidRPr="00D920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24F77" w:rsidRPr="00D92007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(в часах)</w:t>
            </w:r>
          </w:p>
        </w:tc>
        <w:tc>
          <w:tcPr>
            <w:tcW w:w="1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77" w:rsidRPr="00D92007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Форма контроля</w:t>
            </w:r>
          </w:p>
        </w:tc>
      </w:tr>
      <w:tr w:rsidR="00624F77" w:rsidRPr="00692051" w:rsidTr="000E4548">
        <w:trPr>
          <w:cantSplit/>
          <w:trHeight w:val="2017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77" w:rsidRPr="00692051" w:rsidRDefault="00624F77" w:rsidP="002808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77" w:rsidRPr="00692051" w:rsidRDefault="00624F77" w:rsidP="002808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77" w:rsidRPr="00D92007" w:rsidRDefault="00624F77" w:rsidP="0028080C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24F77" w:rsidRPr="00D92007" w:rsidRDefault="00624F77" w:rsidP="004A430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лекционного типа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24F77" w:rsidRPr="00D92007" w:rsidRDefault="00624F77" w:rsidP="004A430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семинарского типа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24F77" w:rsidRPr="00D92007" w:rsidRDefault="00443144" w:rsidP="004A430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</w:t>
            </w:r>
            <w:r w:rsidR="00624F77" w:rsidRPr="00D920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ная работа</w:t>
            </w:r>
          </w:p>
        </w:tc>
        <w:tc>
          <w:tcPr>
            <w:tcW w:w="1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77" w:rsidRPr="00D92007" w:rsidRDefault="00624F77" w:rsidP="002808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4F77" w:rsidRPr="00ED307E" w:rsidTr="00624F77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77" w:rsidRPr="00D92007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9200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Модуль 1. </w:t>
            </w:r>
            <w:r w:rsidR="00B122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Правовые основы </w:t>
            </w:r>
            <w:r w:rsidR="00FE62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взаимодействия органов местного самоуправления с населением</w:t>
            </w:r>
          </w:p>
        </w:tc>
      </w:tr>
      <w:tr w:rsidR="00624F77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440802" w:rsidRDefault="00624F77" w:rsidP="0028080C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5A1B4A" w:rsidRDefault="009D0330" w:rsidP="0028080C">
            <w:pPr>
              <w:spacing w:after="0" w:line="240" w:lineRule="auto"/>
              <w:ind w:left="14" w:right="1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="00CD0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взаимодействия органов местного самоуправления с населением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0E4548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0E4548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D92007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624F77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440802" w:rsidRDefault="00624F77" w:rsidP="0028080C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9D0330" w:rsidP="0028080C">
            <w:pPr>
              <w:spacing w:after="0" w:line="240" w:lineRule="auto"/>
              <w:ind w:left="14" w:right="1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CD0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Полномочия органов местного самоуправления во взаимодействии с населением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0E4548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0E4548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D92007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624F77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440802" w:rsidRDefault="00624F77" w:rsidP="0028080C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9D0330" w:rsidP="002B6766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 </w:t>
            </w:r>
            <w:r w:rsidR="00CD0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Необходимые нормативные документы в органах местного самоуправления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0E4548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0E4548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692051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D92007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624F77" w:rsidRPr="00692051" w:rsidTr="00624F77">
        <w:trPr>
          <w:cantSplit/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77" w:rsidRPr="00D92007" w:rsidRDefault="00624F77" w:rsidP="002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2. </w:t>
            </w:r>
            <w:r w:rsidR="00880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Механизмы вовлечения граждан в решение социально-экономических вопросов муниципального образования</w:t>
            </w:r>
            <w:r w:rsidR="00FE6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E4548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F36121" w:rsidRDefault="000E4548" w:rsidP="000E4548">
            <w:pPr>
              <w:spacing w:after="0" w:line="240" w:lineRule="auto"/>
              <w:ind w:left="14" w:right="1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  <w:r w:rsidRPr="004A03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Цели и задачи вовлечения граждан в решение социально-экономических вопросов муниципального образования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0E4548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5A1B4A" w:rsidRDefault="000E4548" w:rsidP="000E4548">
            <w:pPr>
              <w:spacing w:after="0" w:line="240" w:lineRule="auto"/>
              <w:ind w:left="14" w:right="-15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 </w:t>
            </w:r>
            <w:r w:rsidRPr="004A03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Уровни и форматы вовлечения граждан, их объединений в решение социально-экономических вопросов муниципального образования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5570D7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5570D7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0E4548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spacing w:after="0" w:line="240" w:lineRule="auto"/>
              <w:ind w:left="14" w:right="1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 </w:t>
            </w:r>
            <w:r w:rsidRPr="004A03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Региональные и муниципальные практики вовлечения граждан в решение социально-экономических вопросов муниципального образования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0E4548" w:rsidRPr="00C61847" w:rsidTr="00624F77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3.</w:t>
            </w:r>
            <w:r w:rsidRPr="00C61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Проектная деятельность в работе органов местного самоуправления с общественным самоуправлением и иными некоммерческими организациями</w:t>
            </w:r>
          </w:p>
        </w:tc>
      </w:tr>
      <w:tr w:rsidR="000E4548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 </w:t>
            </w:r>
            <w:r w:rsidRPr="00BA4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организации участия органов местного самоуправления в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Pr="00BA4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0E4548" w:rsidRPr="00692051" w:rsidTr="000E4548">
        <w:trPr>
          <w:cantSplit/>
          <w:trHeight w:val="571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557248" w:rsidRDefault="000E4548" w:rsidP="000E4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проектной деятельности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0E4548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Default="000E4548" w:rsidP="000E4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9. </w:t>
            </w:r>
            <w:r w:rsidRPr="00CD033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рисков, представление результатов проектной деятельности и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CD033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Пошаговая инструкция «От идеи до реализации социального проекта»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5570D7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5570D7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0E4548" w:rsidRPr="00692051" w:rsidTr="00624F77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Современные технологии эффективного взаимодействия органов местного самоуправления с различными целевыми аудиториями граждан</w:t>
            </w:r>
          </w:p>
        </w:tc>
      </w:tr>
      <w:tr w:rsidR="000E4548" w:rsidRPr="00692051" w:rsidTr="000E4548">
        <w:trPr>
          <w:cantSplit/>
          <w:trHeight w:val="50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10.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информационной открытости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0E4548" w:rsidRPr="00692051" w:rsidTr="000E4548">
        <w:trPr>
          <w:cantSplit/>
          <w:trHeight w:val="35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2A1779" w:rsidRDefault="000E4548" w:rsidP="000E4548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социальных сетях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5570D7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0E4548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позитивного имиджа. Репутация в информационной среде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0E4548" w:rsidRPr="00692051" w:rsidTr="000E4548">
        <w:trPr>
          <w:cantSplit/>
          <w:trHeight w:val="62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сайта, информирование граждан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DF0534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  <w:bookmarkStart w:id="0" w:name="_GoBack"/>
            <w:bookmarkEnd w:id="0"/>
          </w:p>
        </w:tc>
      </w:tr>
      <w:tr w:rsidR="000E4548" w:rsidRPr="00494009" w:rsidTr="000E4548">
        <w:trPr>
          <w:cantSplit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494009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консультация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494009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494009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494009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548" w:rsidRPr="00494009" w:rsidTr="000E4548">
        <w:trPr>
          <w:cantSplit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494009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48" w:rsidRPr="00D92007" w:rsidRDefault="000E4548" w:rsidP="000E4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494009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494009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48" w:rsidRPr="00494009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00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0E4548" w:rsidRPr="00692051" w:rsidTr="000E4548">
        <w:trPr>
          <w:cantSplit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48" w:rsidRPr="00692051" w:rsidRDefault="000E4548" w:rsidP="000E45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2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 w:rsidRPr="0069205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5570D7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692051" w:rsidRDefault="005570D7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48" w:rsidRPr="00D92007" w:rsidRDefault="000E4548" w:rsidP="000E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3F0B" w:rsidRDefault="001D3F0B" w:rsidP="000E4548"/>
    <w:sectPr w:rsidR="001D3F0B" w:rsidSect="00DF05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213" w:rsidRDefault="00547213" w:rsidP="000E4548">
      <w:pPr>
        <w:spacing w:after="0" w:line="240" w:lineRule="auto"/>
      </w:pPr>
      <w:r>
        <w:separator/>
      </w:r>
    </w:p>
  </w:endnote>
  <w:endnote w:type="continuationSeparator" w:id="0">
    <w:p w:rsidR="00547213" w:rsidRDefault="00547213" w:rsidP="000E4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213" w:rsidRDefault="00547213" w:rsidP="000E4548">
      <w:pPr>
        <w:spacing w:after="0" w:line="240" w:lineRule="auto"/>
      </w:pPr>
      <w:r>
        <w:separator/>
      </w:r>
    </w:p>
  </w:footnote>
  <w:footnote w:type="continuationSeparator" w:id="0">
    <w:p w:rsidR="00547213" w:rsidRDefault="00547213" w:rsidP="000E4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77"/>
    <w:rsid w:val="00067512"/>
    <w:rsid w:val="000E4548"/>
    <w:rsid w:val="001D3F0B"/>
    <w:rsid w:val="00262170"/>
    <w:rsid w:val="0028080C"/>
    <w:rsid w:val="002B6766"/>
    <w:rsid w:val="00373AB4"/>
    <w:rsid w:val="00443144"/>
    <w:rsid w:val="004A0FC5"/>
    <w:rsid w:val="004A430D"/>
    <w:rsid w:val="00547213"/>
    <w:rsid w:val="005570D7"/>
    <w:rsid w:val="005B7172"/>
    <w:rsid w:val="005E61CA"/>
    <w:rsid w:val="00624F77"/>
    <w:rsid w:val="00631033"/>
    <w:rsid w:val="00663013"/>
    <w:rsid w:val="0088094C"/>
    <w:rsid w:val="008D00CC"/>
    <w:rsid w:val="009C1E8A"/>
    <w:rsid w:val="009D0330"/>
    <w:rsid w:val="00A716DB"/>
    <w:rsid w:val="00AE315C"/>
    <w:rsid w:val="00B1229E"/>
    <w:rsid w:val="00B131E7"/>
    <w:rsid w:val="00B32CEC"/>
    <w:rsid w:val="00BA4044"/>
    <w:rsid w:val="00BA7854"/>
    <w:rsid w:val="00BD7A2C"/>
    <w:rsid w:val="00C61847"/>
    <w:rsid w:val="00CD0337"/>
    <w:rsid w:val="00CD0393"/>
    <w:rsid w:val="00D00D08"/>
    <w:rsid w:val="00D571E0"/>
    <w:rsid w:val="00DD2C96"/>
    <w:rsid w:val="00DF0534"/>
    <w:rsid w:val="00FE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E6265"/>
  <w15:chartTrackingRefBased/>
  <w15:docId w15:val="{C614BA25-B4EB-4938-B439-410AC901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F77"/>
  </w:style>
  <w:style w:type="paragraph" w:styleId="2">
    <w:name w:val="heading 2"/>
    <w:basedOn w:val="a"/>
    <w:next w:val="a"/>
    <w:link w:val="20"/>
    <w:qFormat/>
    <w:rsid w:val="00624F7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F7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3">
    <w:name w:val="Table Grid"/>
    <w:basedOn w:val="a1"/>
    <w:uiPriority w:val="39"/>
    <w:rsid w:val="00624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624F77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D2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C9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4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4548"/>
  </w:style>
  <w:style w:type="paragraph" w:styleId="a8">
    <w:name w:val="footer"/>
    <w:basedOn w:val="a"/>
    <w:link w:val="a9"/>
    <w:uiPriority w:val="99"/>
    <w:unhideWhenUsed/>
    <w:rsid w:val="000E4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AD764-C429-4253-AB1B-B73E2715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Юдин Захарий Геннадьевич</dc:creator>
  <cp:keywords/>
  <dc:description/>
  <cp:lastModifiedBy>Дружаева Регина Ринатовна</cp:lastModifiedBy>
  <cp:revision>4</cp:revision>
  <cp:lastPrinted>2022-12-05T16:33:00Z</cp:lastPrinted>
  <dcterms:created xsi:type="dcterms:W3CDTF">2022-12-05T16:12:00Z</dcterms:created>
  <dcterms:modified xsi:type="dcterms:W3CDTF">2022-12-05T16:38:00Z</dcterms:modified>
</cp:coreProperties>
</file>