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3691" w14:textId="77777777" w:rsidR="002767C5" w:rsidRDefault="00000000">
      <w:pPr>
        <w:widowControl w:val="0"/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 wp14:anchorId="7D4167C8" wp14:editId="513759D1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0063B" w14:textId="77777777" w:rsidR="002767C5" w:rsidRDefault="002767C5">
      <w:pPr>
        <w:widowControl w:val="0"/>
        <w:jc w:val="center"/>
        <w:rPr>
          <w:spacing w:val="30"/>
          <w:sz w:val="26"/>
        </w:rPr>
      </w:pPr>
    </w:p>
    <w:p w14:paraId="001BF010" w14:textId="77777777" w:rsidR="002767C5" w:rsidRDefault="00000000">
      <w:pPr>
        <w:widowControl w:val="0"/>
        <w:jc w:val="center"/>
      </w:pPr>
      <w:r>
        <w:rPr>
          <w:b/>
          <w:sz w:val="36"/>
        </w:rPr>
        <w:t>АДМИНИСТРАЦИЯ ГОРОДА БАТАЙСКА</w:t>
      </w:r>
    </w:p>
    <w:p w14:paraId="4AD53535" w14:textId="77777777" w:rsidR="002767C5" w:rsidRDefault="002767C5">
      <w:pPr>
        <w:widowControl w:val="0"/>
        <w:spacing w:before="57" w:after="57"/>
        <w:jc w:val="center"/>
        <w:rPr>
          <w:b/>
          <w:sz w:val="26"/>
        </w:rPr>
      </w:pPr>
    </w:p>
    <w:p w14:paraId="70671036" w14:textId="77777777" w:rsidR="002767C5" w:rsidRDefault="00000000">
      <w:pPr>
        <w:widowControl w:val="0"/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14:paraId="3CE5EDAA" w14:textId="77777777" w:rsidR="002767C5" w:rsidRDefault="002767C5">
      <w:pPr>
        <w:widowControl w:val="0"/>
        <w:jc w:val="center"/>
        <w:rPr>
          <w:b/>
          <w:spacing w:val="38"/>
          <w:sz w:val="26"/>
        </w:rPr>
      </w:pPr>
    </w:p>
    <w:p w14:paraId="5BDB6AF2" w14:textId="5C8F00B4" w:rsidR="002767C5" w:rsidRDefault="00282699">
      <w:pPr>
        <w:widowControl w:val="0"/>
        <w:jc w:val="center"/>
      </w:pPr>
      <w:r>
        <w:rPr>
          <w:sz w:val="28"/>
        </w:rPr>
        <w:t>от 07.04.2026</w:t>
      </w:r>
      <w:r w:rsidR="00000000">
        <w:rPr>
          <w:sz w:val="28"/>
        </w:rPr>
        <w:t xml:space="preserve"> № </w:t>
      </w:r>
      <w:r>
        <w:rPr>
          <w:sz w:val="28"/>
        </w:rPr>
        <w:t>638</w:t>
      </w:r>
    </w:p>
    <w:p w14:paraId="0BA2BE1A" w14:textId="77777777" w:rsidR="002767C5" w:rsidRDefault="002767C5">
      <w:pPr>
        <w:widowControl w:val="0"/>
        <w:jc w:val="center"/>
        <w:rPr>
          <w:sz w:val="26"/>
        </w:rPr>
      </w:pPr>
    </w:p>
    <w:p w14:paraId="7D63AC68" w14:textId="77777777" w:rsidR="002767C5" w:rsidRDefault="00000000">
      <w:pPr>
        <w:widowControl w:val="0"/>
        <w:jc w:val="center"/>
      </w:pPr>
      <w:r>
        <w:rPr>
          <w:sz w:val="28"/>
        </w:rPr>
        <w:t>г. Батайск</w:t>
      </w:r>
    </w:p>
    <w:p w14:paraId="73D9FE20" w14:textId="77777777" w:rsidR="002767C5" w:rsidRDefault="002767C5">
      <w:pPr>
        <w:widowControl w:val="0"/>
        <w:jc w:val="center"/>
        <w:rPr>
          <w:sz w:val="28"/>
        </w:rPr>
      </w:pPr>
    </w:p>
    <w:p w14:paraId="0CF704A5" w14:textId="77777777" w:rsidR="002767C5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14:paraId="7B79DA85" w14:textId="77777777" w:rsidR="002767C5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Администрации го</w:t>
      </w:r>
      <w:bookmarkStart w:id="0" w:name="__DdeLink__455_3552194521"/>
      <w:bookmarkStart w:id="1" w:name="__DdeLink__263_1161623473"/>
      <w:r>
        <w:rPr>
          <w:b/>
          <w:sz w:val="28"/>
        </w:rPr>
        <w:t>рода Батайск</w:t>
      </w:r>
      <w:bookmarkEnd w:id="0"/>
      <w:bookmarkEnd w:id="1"/>
      <w:r>
        <w:rPr>
          <w:b/>
          <w:sz w:val="28"/>
        </w:rPr>
        <w:t xml:space="preserve">а от 18.05.2022 </w:t>
      </w:r>
    </w:p>
    <w:p w14:paraId="0CC12372" w14:textId="77777777" w:rsidR="002767C5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№ 1251 «О создании Совета по делам казачества </w:t>
      </w:r>
    </w:p>
    <w:p w14:paraId="68797B18" w14:textId="77777777" w:rsidR="002767C5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Администрации города Батайска»</w:t>
      </w:r>
    </w:p>
    <w:p w14:paraId="177427C8" w14:textId="77777777" w:rsidR="002767C5" w:rsidRDefault="002767C5">
      <w:pPr>
        <w:widowControl w:val="0"/>
        <w:jc w:val="center"/>
        <w:rPr>
          <w:b/>
          <w:sz w:val="28"/>
        </w:rPr>
      </w:pPr>
    </w:p>
    <w:p w14:paraId="5E26D1E3" w14:textId="77777777" w:rsidR="002767C5" w:rsidRDefault="002767C5">
      <w:pPr>
        <w:widowControl w:val="0"/>
        <w:jc w:val="center"/>
        <w:rPr>
          <w:b/>
          <w:sz w:val="28"/>
        </w:rPr>
      </w:pPr>
    </w:p>
    <w:p w14:paraId="124ECE14" w14:textId="77777777" w:rsidR="002767C5" w:rsidRDefault="00000000">
      <w:pPr>
        <w:pStyle w:val="afd"/>
        <w:ind w:firstLine="709"/>
        <w:jc w:val="both"/>
      </w:pPr>
      <w:bookmarkStart w:id="2" w:name="bdoc"/>
      <w:bookmarkEnd w:id="2"/>
      <w:r>
        <w:rPr>
          <w:rFonts w:ascii="Times New Roman" w:hAnsi="Times New Roman"/>
          <w:sz w:val="28"/>
        </w:rPr>
        <w:t xml:space="preserve">В связи с кадровыми изменениями в Администрации города Батайска,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rFonts w:ascii="Times New Roman" w:hAnsi="Times New Roman"/>
          <w:b/>
          <w:sz w:val="28"/>
        </w:rPr>
        <w:t>постановляет:</w:t>
      </w:r>
    </w:p>
    <w:p w14:paraId="74449C38" w14:textId="77777777" w:rsidR="002767C5" w:rsidRDefault="002767C5">
      <w:pPr>
        <w:pStyle w:val="afd"/>
        <w:ind w:firstLine="709"/>
        <w:jc w:val="both"/>
        <w:rPr>
          <w:rFonts w:ascii="Times New Roman" w:hAnsi="Times New Roman"/>
          <w:b/>
          <w:sz w:val="28"/>
        </w:rPr>
      </w:pPr>
    </w:p>
    <w:p w14:paraId="072A1113" w14:textId="77777777" w:rsidR="002767C5" w:rsidRDefault="00000000">
      <w:pPr>
        <w:widowControl w:val="0"/>
        <w:tabs>
          <w:tab w:val="left" w:pos="0"/>
        </w:tabs>
        <w:ind w:firstLine="709"/>
        <w:jc w:val="both"/>
      </w:pPr>
      <w:r>
        <w:rPr>
          <w:sz w:val="28"/>
        </w:rPr>
        <w:t xml:space="preserve">1. Внести в постановление Администрации города Батайска </w:t>
      </w:r>
      <w:r>
        <w:rPr>
          <w:sz w:val="28"/>
        </w:rPr>
        <w:br/>
        <w:t>от 18.05.2022 № 1251 «О создании Совета по делам казачества Администрации города Батайска» изменения изложив приложение № 2 в новой редакции согласно приложению к настоящему постановлению.</w:t>
      </w:r>
    </w:p>
    <w:p w14:paraId="73DDBBC6" w14:textId="77777777" w:rsidR="002767C5" w:rsidRDefault="00000000">
      <w:pPr>
        <w:widowControl w:val="0"/>
        <w:ind w:firstLine="709"/>
        <w:jc w:val="both"/>
      </w:pPr>
      <w:r>
        <w:rPr>
          <w:sz w:val="28"/>
        </w:rPr>
        <w:t>2. Настоящее постановление подлежит размещению на официальном сайте Администрации города Батайска.</w:t>
      </w:r>
    </w:p>
    <w:p w14:paraId="1C798BC6" w14:textId="77777777" w:rsidR="002767C5" w:rsidRDefault="00000000">
      <w:pPr>
        <w:widowControl w:val="0"/>
        <w:ind w:firstLine="709"/>
        <w:jc w:val="both"/>
      </w:pPr>
      <w:r>
        <w:rPr>
          <w:sz w:val="28"/>
        </w:rPr>
        <w:t xml:space="preserve">3. Контроль за исполнением настоящего постановления возложить </w:t>
      </w:r>
      <w:r>
        <w:rPr>
          <w:sz w:val="28"/>
        </w:rPr>
        <w:br/>
        <w:t xml:space="preserve">на </w:t>
      </w:r>
      <w:bookmarkStart w:id="3" w:name="__DdeLink__644_2574775316"/>
      <w:r>
        <w:rPr>
          <w:sz w:val="28"/>
        </w:rPr>
        <w:t>заместителя главы Администрации города Батайска по внутренней политике</w:t>
      </w:r>
      <w:bookmarkEnd w:id="3"/>
      <w:r>
        <w:rPr>
          <w:sz w:val="28"/>
        </w:rPr>
        <w:t xml:space="preserve"> </w:t>
      </w:r>
      <w:proofErr w:type="spellStart"/>
      <w:r>
        <w:rPr>
          <w:sz w:val="28"/>
        </w:rPr>
        <w:t>Харсееву</w:t>
      </w:r>
      <w:proofErr w:type="spellEnd"/>
      <w:r>
        <w:rPr>
          <w:sz w:val="28"/>
        </w:rPr>
        <w:t xml:space="preserve"> Е.В.</w:t>
      </w:r>
    </w:p>
    <w:p w14:paraId="7DF3F3AE" w14:textId="77777777" w:rsidR="002767C5" w:rsidRDefault="002767C5">
      <w:pPr>
        <w:widowControl w:val="0"/>
        <w:ind w:firstLine="709"/>
        <w:jc w:val="both"/>
        <w:rPr>
          <w:sz w:val="28"/>
        </w:rPr>
      </w:pPr>
    </w:p>
    <w:p w14:paraId="12D868BA" w14:textId="77777777" w:rsidR="002767C5" w:rsidRDefault="002767C5">
      <w:pPr>
        <w:widowControl w:val="0"/>
        <w:ind w:firstLine="709"/>
        <w:jc w:val="both"/>
        <w:rPr>
          <w:sz w:val="28"/>
        </w:rPr>
      </w:pPr>
    </w:p>
    <w:p w14:paraId="13366DA2" w14:textId="77777777" w:rsidR="002767C5" w:rsidRDefault="00000000">
      <w:pPr>
        <w:widowControl w:val="0"/>
        <w:jc w:val="both"/>
        <w:rPr>
          <w:sz w:val="28"/>
        </w:rPr>
      </w:pPr>
      <w:r>
        <w:rPr>
          <w:sz w:val="28"/>
        </w:rPr>
        <w:t xml:space="preserve">И.о. Главы города Батайска                                                                   Е.В. </w:t>
      </w:r>
      <w:proofErr w:type="spellStart"/>
      <w:r>
        <w:rPr>
          <w:sz w:val="28"/>
        </w:rPr>
        <w:t>Харсеева</w:t>
      </w:r>
      <w:proofErr w:type="spellEnd"/>
    </w:p>
    <w:p w14:paraId="2A188CF6" w14:textId="77777777" w:rsidR="002767C5" w:rsidRDefault="002767C5">
      <w:pPr>
        <w:widowControl w:val="0"/>
        <w:spacing w:before="6" w:after="6"/>
        <w:ind w:firstLine="709"/>
        <w:jc w:val="both"/>
        <w:rPr>
          <w:sz w:val="28"/>
        </w:rPr>
      </w:pPr>
    </w:p>
    <w:p w14:paraId="0AE47A2F" w14:textId="77777777" w:rsidR="002767C5" w:rsidRDefault="002767C5">
      <w:pPr>
        <w:widowControl w:val="0"/>
        <w:jc w:val="both"/>
        <w:rPr>
          <w:sz w:val="28"/>
        </w:rPr>
      </w:pPr>
    </w:p>
    <w:p w14:paraId="7A30151E" w14:textId="77777777" w:rsidR="002767C5" w:rsidRDefault="00000000">
      <w:pPr>
        <w:widowControl w:val="0"/>
        <w:jc w:val="both"/>
      </w:pPr>
      <w:r>
        <w:rPr>
          <w:sz w:val="28"/>
        </w:rPr>
        <w:t>Постановление вносит</w:t>
      </w:r>
    </w:p>
    <w:p w14:paraId="21A71B02" w14:textId="77777777" w:rsidR="002767C5" w:rsidRDefault="00000000">
      <w:pPr>
        <w:widowControl w:val="0"/>
        <w:jc w:val="both"/>
      </w:pPr>
      <w:r>
        <w:rPr>
          <w:sz w:val="28"/>
        </w:rPr>
        <w:t xml:space="preserve">сектор по взаимодействию </w:t>
      </w:r>
    </w:p>
    <w:p w14:paraId="22C3DFFD" w14:textId="77777777" w:rsidR="002767C5" w:rsidRDefault="00000000">
      <w:pPr>
        <w:widowControl w:val="0"/>
        <w:jc w:val="both"/>
      </w:pPr>
      <w:r>
        <w:rPr>
          <w:sz w:val="28"/>
        </w:rPr>
        <w:t xml:space="preserve">с правоохранительными органами, </w:t>
      </w:r>
    </w:p>
    <w:p w14:paraId="4F74B298" w14:textId="77777777" w:rsidR="002767C5" w:rsidRDefault="00000000">
      <w:pPr>
        <w:widowControl w:val="0"/>
        <w:jc w:val="both"/>
      </w:pPr>
      <w:r>
        <w:rPr>
          <w:sz w:val="28"/>
        </w:rPr>
        <w:t xml:space="preserve">казачеством и профилактики </w:t>
      </w:r>
    </w:p>
    <w:p w14:paraId="4AF44836" w14:textId="77777777" w:rsidR="002767C5" w:rsidRDefault="00000000">
      <w:pPr>
        <w:widowControl w:val="0"/>
        <w:jc w:val="both"/>
      </w:pPr>
      <w:r>
        <w:rPr>
          <w:sz w:val="28"/>
        </w:rPr>
        <w:t xml:space="preserve">коррупционных правонарушений </w:t>
      </w:r>
    </w:p>
    <w:p w14:paraId="1883150A" w14:textId="77777777" w:rsidR="002767C5" w:rsidRDefault="00000000">
      <w:pPr>
        <w:widowControl w:val="0"/>
        <w:jc w:val="both"/>
      </w:pPr>
      <w:r>
        <w:rPr>
          <w:sz w:val="28"/>
        </w:rPr>
        <w:t>Администрации города Батайска</w:t>
      </w:r>
    </w:p>
    <w:p w14:paraId="77CAD6CE" w14:textId="77777777" w:rsidR="002767C5" w:rsidRDefault="00000000">
      <w:pPr>
        <w:widowControl w:val="0"/>
        <w:ind w:left="6237"/>
        <w:jc w:val="center"/>
      </w:pPr>
      <w:r>
        <w:rPr>
          <w:sz w:val="28"/>
        </w:rPr>
        <w:lastRenderedPageBreak/>
        <w:t xml:space="preserve">Приложение </w:t>
      </w:r>
    </w:p>
    <w:p w14:paraId="3B9F8330" w14:textId="77777777" w:rsidR="002767C5" w:rsidRDefault="00000000">
      <w:pPr>
        <w:widowControl w:val="0"/>
        <w:ind w:left="6237"/>
        <w:jc w:val="center"/>
      </w:pPr>
      <w:r>
        <w:rPr>
          <w:sz w:val="28"/>
        </w:rPr>
        <w:t>к постановлению</w:t>
      </w:r>
    </w:p>
    <w:p w14:paraId="7178A712" w14:textId="77777777" w:rsidR="002767C5" w:rsidRDefault="00000000">
      <w:pPr>
        <w:widowControl w:val="0"/>
        <w:ind w:left="6237"/>
        <w:jc w:val="center"/>
      </w:pPr>
      <w:r>
        <w:rPr>
          <w:sz w:val="28"/>
        </w:rPr>
        <w:t>Администрации</w:t>
      </w:r>
    </w:p>
    <w:p w14:paraId="3CAE4730" w14:textId="77777777" w:rsidR="002767C5" w:rsidRDefault="00000000">
      <w:pPr>
        <w:widowControl w:val="0"/>
        <w:ind w:left="6237"/>
        <w:jc w:val="center"/>
      </w:pPr>
      <w:r>
        <w:rPr>
          <w:sz w:val="28"/>
        </w:rPr>
        <w:t>города Батайска</w:t>
      </w:r>
    </w:p>
    <w:p w14:paraId="33EEABB5" w14:textId="2359B6C2" w:rsidR="002767C5" w:rsidRDefault="00282699" w:rsidP="00282699">
      <w:pPr>
        <w:widowControl w:val="0"/>
        <w:jc w:val="right"/>
        <w:rPr>
          <w:sz w:val="28"/>
        </w:rPr>
      </w:pPr>
      <w:r>
        <w:rPr>
          <w:sz w:val="28"/>
        </w:rPr>
        <w:t>07.04.2026 № 638</w:t>
      </w:r>
    </w:p>
    <w:p w14:paraId="43E621F5" w14:textId="77777777" w:rsidR="00282699" w:rsidRDefault="00282699" w:rsidP="00282699">
      <w:pPr>
        <w:widowControl w:val="0"/>
        <w:jc w:val="right"/>
        <w:rPr>
          <w:b/>
          <w:sz w:val="24"/>
        </w:rPr>
      </w:pPr>
    </w:p>
    <w:p w14:paraId="663E070F" w14:textId="77777777" w:rsidR="002767C5" w:rsidRDefault="00000000">
      <w:pPr>
        <w:widowControl w:val="0"/>
        <w:jc w:val="center"/>
        <w:rPr>
          <w:sz w:val="28"/>
        </w:rPr>
      </w:pPr>
      <w:r>
        <w:rPr>
          <w:sz w:val="28"/>
        </w:rPr>
        <w:t xml:space="preserve">Состав </w:t>
      </w:r>
    </w:p>
    <w:p w14:paraId="74A1AF26" w14:textId="77777777" w:rsidR="002767C5" w:rsidRDefault="00000000">
      <w:pPr>
        <w:widowControl w:val="0"/>
        <w:jc w:val="center"/>
      </w:pPr>
      <w:r>
        <w:rPr>
          <w:sz w:val="28"/>
        </w:rPr>
        <w:t>Совета по делам казачества Администрации города Батайска</w:t>
      </w:r>
    </w:p>
    <w:p w14:paraId="79C949CD" w14:textId="77777777" w:rsidR="002767C5" w:rsidRDefault="002767C5">
      <w:pPr>
        <w:widowControl w:val="0"/>
        <w:jc w:val="center"/>
        <w:rPr>
          <w:sz w:val="28"/>
        </w:rPr>
      </w:pPr>
    </w:p>
    <w:tbl>
      <w:tblPr>
        <w:tblW w:w="0" w:type="auto"/>
        <w:tblInd w:w="57" w:type="dxa"/>
        <w:tblLayout w:type="fixed"/>
        <w:tblLook w:val="04A0" w:firstRow="1" w:lastRow="0" w:firstColumn="1" w:lastColumn="0" w:noHBand="0" w:noVBand="1"/>
      </w:tblPr>
      <w:tblGrid>
        <w:gridCol w:w="649"/>
        <w:gridCol w:w="3435"/>
        <w:gridCol w:w="451"/>
        <w:gridCol w:w="5059"/>
      </w:tblGrid>
      <w:tr w:rsidR="002767C5" w14:paraId="4E24B2C9" w14:textId="77777777"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2732" w14:textId="77777777" w:rsidR="002767C5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8E65" w14:textId="77777777" w:rsidR="002767C5" w:rsidRDefault="0000000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Харсеева</w:t>
            </w:r>
            <w:proofErr w:type="spellEnd"/>
          </w:p>
          <w:p w14:paraId="2F087B61" w14:textId="77777777" w:rsidR="002767C5" w:rsidRDefault="00000000">
            <w:pPr>
              <w:rPr>
                <w:sz w:val="28"/>
              </w:rPr>
            </w:pPr>
            <w:r>
              <w:rPr>
                <w:sz w:val="28"/>
              </w:rPr>
              <w:t>Елена Владимировна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0509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3170" w14:textId="77777777" w:rsidR="002767C5" w:rsidRDefault="00000000">
            <w:pPr>
              <w:widowControl w:val="0"/>
              <w:jc w:val="both"/>
            </w:pPr>
            <w:r>
              <w:rPr>
                <w:sz w:val="28"/>
              </w:rPr>
              <w:t>заместитель главы Администрации города Батайска по внутренней политике, председатель Совета</w:t>
            </w:r>
          </w:p>
          <w:p w14:paraId="1ECD899B" w14:textId="77777777" w:rsidR="002767C5" w:rsidRDefault="002767C5">
            <w:pPr>
              <w:widowControl w:val="0"/>
              <w:jc w:val="both"/>
              <w:rPr>
                <w:sz w:val="28"/>
              </w:rPr>
            </w:pPr>
          </w:p>
        </w:tc>
      </w:tr>
      <w:tr w:rsidR="002767C5" w14:paraId="323FB644" w14:textId="77777777"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B9AB0" w14:textId="77777777" w:rsidR="002767C5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51B1" w14:textId="77777777" w:rsidR="002767C5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Борисов </w:t>
            </w:r>
          </w:p>
          <w:p w14:paraId="503CC19A" w14:textId="77777777" w:rsidR="002767C5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Святослав Сергеевич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03AB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7EFB" w14:textId="77777777" w:rsidR="002767C5" w:rsidRDefault="00000000">
            <w:pPr>
              <w:widowControl w:val="0"/>
              <w:jc w:val="both"/>
            </w:pPr>
            <w:r>
              <w:rPr>
                <w:sz w:val="28"/>
              </w:rPr>
              <w:t>атаман городского казачьего общества «Батайское» окружного казачьего общества Ростовский округ войскового казачьего общества «Всевеликое войско Донское», заместитель председателя Совета (по согласованию)</w:t>
            </w:r>
          </w:p>
          <w:p w14:paraId="30651E14" w14:textId="77777777" w:rsidR="002767C5" w:rsidRDefault="002767C5">
            <w:pPr>
              <w:widowControl w:val="0"/>
              <w:jc w:val="both"/>
              <w:rPr>
                <w:sz w:val="28"/>
              </w:rPr>
            </w:pPr>
          </w:p>
        </w:tc>
      </w:tr>
      <w:tr w:rsidR="002767C5" w14:paraId="6C6A7AB1" w14:textId="77777777"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0FBD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3.</w:t>
            </w:r>
          </w:p>
        </w:tc>
        <w:tc>
          <w:tcPr>
            <w:tcW w:w="3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B8FA" w14:textId="77777777" w:rsidR="002767C5" w:rsidRDefault="00000000">
            <w:pPr>
              <w:widowControl w:val="0"/>
              <w:jc w:val="both"/>
            </w:pPr>
            <w:r>
              <w:rPr>
                <w:sz w:val="28"/>
              </w:rPr>
              <w:t>Колесников</w:t>
            </w:r>
          </w:p>
          <w:p w14:paraId="60CD1733" w14:textId="77777777" w:rsidR="002767C5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Николай Николаевич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EB33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DE0B" w14:textId="77777777" w:rsidR="002767C5" w:rsidRDefault="00000000">
            <w:pPr>
              <w:jc w:val="both"/>
            </w:pPr>
            <w:r>
              <w:rPr>
                <w:sz w:val="28"/>
              </w:rPr>
              <w:t xml:space="preserve">заведующий сектором по взаимодействию с правоохранительными органами, казачеству и профилактики коррупционных </w:t>
            </w:r>
            <w:proofErr w:type="gramStart"/>
            <w:r>
              <w:rPr>
                <w:sz w:val="28"/>
              </w:rPr>
              <w:t>правонарушений  Администрации</w:t>
            </w:r>
            <w:proofErr w:type="gramEnd"/>
            <w:r>
              <w:rPr>
                <w:sz w:val="28"/>
              </w:rPr>
              <w:t xml:space="preserve"> города Батайска, секретарь Совета</w:t>
            </w:r>
          </w:p>
          <w:p w14:paraId="70C90FA7" w14:textId="77777777" w:rsidR="002767C5" w:rsidRDefault="002767C5">
            <w:pPr>
              <w:widowControl w:val="0"/>
              <w:jc w:val="both"/>
              <w:rPr>
                <w:sz w:val="28"/>
              </w:rPr>
            </w:pPr>
          </w:p>
        </w:tc>
      </w:tr>
      <w:tr w:rsidR="002767C5" w14:paraId="16D52C95" w14:textId="77777777">
        <w:tc>
          <w:tcPr>
            <w:tcW w:w="959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069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Члены Совета:</w:t>
            </w:r>
          </w:p>
        </w:tc>
      </w:tr>
      <w:tr w:rsidR="002767C5" w14:paraId="27888050" w14:textId="77777777"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FAD7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4.</w:t>
            </w:r>
          </w:p>
        </w:tc>
        <w:tc>
          <w:tcPr>
            <w:tcW w:w="3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D21C" w14:textId="77777777" w:rsidR="002767C5" w:rsidRDefault="00000000">
            <w:pPr>
              <w:rPr>
                <w:sz w:val="28"/>
              </w:rPr>
            </w:pPr>
            <w:r>
              <w:rPr>
                <w:sz w:val="28"/>
              </w:rPr>
              <w:t xml:space="preserve">Буланова </w:t>
            </w:r>
          </w:p>
          <w:p w14:paraId="0EF36B5E" w14:textId="77777777" w:rsidR="002767C5" w:rsidRDefault="00000000">
            <w:pPr>
              <w:rPr>
                <w:sz w:val="28"/>
              </w:rPr>
            </w:pPr>
            <w:r>
              <w:rPr>
                <w:sz w:val="28"/>
              </w:rPr>
              <w:t>Ангелина Олеговна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BDE8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2F12" w14:textId="77777777" w:rsidR="002767C5" w:rsidRDefault="00000000">
            <w:pPr>
              <w:widowControl w:val="0"/>
              <w:jc w:val="both"/>
            </w:pPr>
            <w:r>
              <w:rPr>
                <w:sz w:val="28"/>
              </w:rPr>
              <w:t>пресс-секретарь Администрации города Батайска</w:t>
            </w:r>
          </w:p>
          <w:p w14:paraId="708E8B72" w14:textId="77777777" w:rsidR="002767C5" w:rsidRDefault="002767C5">
            <w:pPr>
              <w:widowControl w:val="0"/>
              <w:jc w:val="both"/>
              <w:rPr>
                <w:sz w:val="28"/>
              </w:rPr>
            </w:pPr>
          </w:p>
        </w:tc>
      </w:tr>
      <w:tr w:rsidR="002767C5" w14:paraId="68B56268" w14:textId="77777777"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461E" w14:textId="77777777" w:rsidR="002767C5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CA8E" w14:textId="77777777" w:rsidR="002767C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Гриненко</w:t>
            </w:r>
          </w:p>
          <w:p w14:paraId="3864ABBD" w14:textId="77777777" w:rsidR="002767C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Денис Валерьевич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38C5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9F81" w14:textId="77777777" w:rsidR="002767C5" w:rsidRDefault="00000000">
            <w:pPr>
              <w:widowControl w:val="0"/>
              <w:jc w:val="both"/>
            </w:pPr>
            <w:r>
              <w:rPr>
                <w:sz w:val="28"/>
              </w:rPr>
              <w:t xml:space="preserve">начальник штаба городского казачьего общества «Батайское» окружного казачьего общества Ростовский округ войскового казачьего общества «Всевеликое войско </w:t>
            </w:r>
            <w:proofErr w:type="gramStart"/>
            <w:r>
              <w:rPr>
                <w:sz w:val="28"/>
              </w:rPr>
              <w:t xml:space="preserve">Донское»   </w:t>
            </w:r>
            <w:proofErr w:type="gramEnd"/>
            <w:r>
              <w:rPr>
                <w:sz w:val="28"/>
              </w:rPr>
              <w:t xml:space="preserve">                 </w:t>
            </w:r>
            <w:proofErr w:type="gramStart"/>
            <w:r>
              <w:rPr>
                <w:sz w:val="28"/>
              </w:rPr>
              <w:t xml:space="preserve">   (</w:t>
            </w:r>
            <w:proofErr w:type="gramEnd"/>
            <w:r>
              <w:rPr>
                <w:sz w:val="28"/>
              </w:rPr>
              <w:t>по согласованию)</w:t>
            </w:r>
          </w:p>
          <w:p w14:paraId="424EEBB5" w14:textId="77777777" w:rsidR="002767C5" w:rsidRDefault="002767C5">
            <w:pPr>
              <w:widowControl w:val="0"/>
              <w:jc w:val="both"/>
              <w:rPr>
                <w:sz w:val="28"/>
              </w:rPr>
            </w:pPr>
          </w:p>
        </w:tc>
      </w:tr>
      <w:tr w:rsidR="002767C5" w14:paraId="7DDA2AE6" w14:textId="77777777"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1FF4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6.</w:t>
            </w:r>
          </w:p>
        </w:tc>
        <w:tc>
          <w:tcPr>
            <w:tcW w:w="3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83E4" w14:textId="77777777" w:rsidR="002767C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Денисенко</w:t>
            </w:r>
          </w:p>
          <w:p w14:paraId="6443C121" w14:textId="77777777" w:rsidR="002767C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Дмитрий Константинович</w:t>
            </w:r>
          </w:p>
          <w:p w14:paraId="16550035" w14:textId="77777777" w:rsidR="002767C5" w:rsidRDefault="002767C5">
            <w:pPr>
              <w:ind w:left="-57"/>
              <w:jc w:val="both"/>
              <w:rPr>
                <w:sz w:val="28"/>
              </w:rPr>
            </w:pP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B656" w14:textId="77777777" w:rsidR="002767C5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ED37" w14:textId="77777777" w:rsidR="002767C5" w:rsidRDefault="00000000">
            <w:pPr>
              <w:jc w:val="both"/>
            </w:pPr>
            <w:r>
              <w:rPr>
                <w:sz w:val="28"/>
              </w:rPr>
              <w:t>заместитель главы Администрации города Батайска по экономике</w:t>
            </w:r>
          </w:p>
          <w:p w14:paraId="77792700" w14:textId="77777777" w:rsidR="002767C5" w:rsidRDefault="002767C5">
            <w:pPr>
              <w:widowControl w:val="0"/>
              <w:jc w:val="both"/>
              <w:rPr>
                <w:sz w:val="28"/>
              </w:rPr>
            </w:pPr>
          </w:p>
        </w:tc>
      </w:tr>
      <w:tr w:rsidR="002767C5" w14:paraId="0567140B" w14:textId="77777777"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BC28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7.</w:t>
            </w:r>
          </w:p>
        </w:tc>
        <w:tc>
          <w:tcPr>
            <w:tcW w:w="3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1516" w14:textId="77777777" w:rsidR="002767C5" w:rsidRDefault="00000000">
            <w:pPr>
              <w:widowControl w:val="0"/>
              <w:jc w:val="both"/>
            </w:pPr>
            <w:r>
              <w:rPr>
                <w:sz w:val="28"/>
              </w:rPr>
              <w:t>Жданов</w:t>
            </w:r>
          </w:p>
          <w:p w14:paraId="2A24BC91" w14:textId="77777777" w:rsidR="002767C5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Владимир Иванович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DCC4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4018" w14:textId="77777777" w:rsidR="002767C5" w:rsidRDefault="00000000">
            <w:pPr>
              <w:widowControl w:val="0"/>
              <w:jc w:val="both"/>
            </w:pPr>
            <w:r>
              <w:rPr>
                <w:sz w:val="28"/>
              </w:rPr>
              <w:t>военный комиссар города Батайска Ростовской области (по согласованию)</w:t>
            </w:r>
          </w:p>
          <w:p w14:paraId="7DF399FA" w14:textId="77777777" w:rsidR="002767C5" w:rsidRDefault="002767C5">
            <w:pPr>
              <w:widowControl w:val="0"/>
              <w:jc w:val="both"/>
              <w:rPr>
                <w:sz w:val="28"/>
              </w:rPr>
            </w:pPr>
          </w:p>
        </w:tc>
      </w:tr>
      <w:tr w:rsidR="002767C5" w14:paraId="7307CA7C" w14:textId="77777777"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A629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lastRenderedPageBreak/>
              <w:t>8.</w:t>
            </w:r>
          </w:p>
        </w:tc>
        <w:tc>
          <w:tcPr>
            <w:tcW w:w="3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6DA0" w14:textId="77777777" w:rsidR="002767C5" w:rsidRDefault="00000000">
            <w:r>
              <w:rPr>
                <w:sz w:val="28"/>
              </w:rPr>
              <w:t>Иващенко</w:t>
            </w:r>
          </w:p>
          <w:p w14:paraId="60F98131" w14:textId="77777777" w:rsidR="002767C5" w:rsidRDefault="00000000">
            <w:r>
              <w:rPr>
                <w:sz w:val="28"/>
              </w:rPr>
              <w:t>Василий Петрович</w:t>
            </w:r>
          </w:p>
          <w:p w14:paraId="5EDE2E7C" w14:textId="77777777" w:rsidR="002767C5" w:rsidRDefault="002767C5">
            <w:pPr>
              <w:rPr>
                <w:sz w:val="28"/>
              </w:rPr>
            </w:pP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244A" w14:textId="77777777" w:rsidR="002767C5" w:rsidRDefault="00000000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EB2B" w14:textId="77777777" w:rsidR="002767C5" w:rsidRDefault="00000000">
            <w:pPr>
              <w:widowControl w:val="0"/>
              <w:jc w:val="both"/>
            </w:pPr>
            <w:r>
              <w:rPr>
                <w:sz w:val="28"/>
              </w:rPr>
              <w:t>начальник организационно-правового отдела аппарата Батайской городской Думы (по согласованию)</w:t>
            </w:r>
          </w:p>
          <w:p w14:paraId="66D0CAFA" w14:textId="77777777" w:rsidR="002767C5" w:rsidRDefault="002767C5">
            <w:pPr>
              <w:widowControl w:val="0"/>
              <w:jc w:val="both"/>
              <w:rPr>
                <w:sz w:val="28"/>
              </w:rPr>
            </w:pPr>
          </w:p>
        </w:tc>
      </w:tr>
      <w:tr w:rsidR="002767C5" w14:paraId="4CACC9D1" w14:textId="77777777"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E5F2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9.</w:t>
            </w:r>
          </w:p>
        </w:tc>
        <w:tc>
          <w:tcPr>
            <w:tcW w:w="3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21CB" w14:textId="77777777" w:rsidR="002767C5" w:rsidRDefault="00000000">
            <w:pPr>
              <w:widowControl w:val="0"/>
              <w:jc w:val="both"/>
            </w:pPr>
            <w:proofErr w:type="spellStart"/>
            <w:r>
              <w:rPr>
                <w:sz w:val="28"/>
              </w:rPr>
              <w:t>Кутахин</w:t>
            </w:r>
            <w:proofErr w:type="spellEnd"/>
          </w:p>
          <w:p w14:paraId="5EFE6161" w14:textId="77777777" w:rsidR="002767C5" w:rsidRDefault="00000000">
            <w:pPr>
              <w:widowControl w:val="0"/>
              <w:jc w:val="both"/>
            </w:pPr>
            <w:r>
              <w:rPr>
                <w:sz w:val="28"/>
              </w:rPr>
              <w:t>Сергей Кимович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B102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93B6" w14:textId="77777777" w:rsidR="002767C5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стариков городского казачьего общества «Батайское» окружного казачьего общества Ростовский округ войскового казачьего общества «Всевеликое войско Донское» (по согласованию)</w:t>
            </w:r>
          </w:p>
          <w:p w14:paraId="0A507BDF" w14:textId="77777777" w:rsidR="002767C5" w:rsidRDefault="002767C5">
            <w:pPr>
              <w:widowControl w:val="0"/>
              <w:jc w:val="both"/>
              <w:rPr>
                <w:sz w:val="28"/>
              </w:rPr>
            </w:pPr>
          </w:p>
        </w:tc>
      </w:tr>
      <w:tr w:rsidR="002767C5" w14:paraId="39935636" w14:textId="77777777"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2C6C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10.</w:t>
            </w:r>
          </w:p>
        </w:tc>
        <w:tc>
          <w:tcPr>
            <w:tcW w:w="3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E860" w14:textId="77777777" w:rsidR="002767C5" w:rsidRDefault="00000000">
            <w:pPr>
              <w:rPr>
                <w:sz w:val="28"/>
              </w:rPr>
            </w:pPr>
            <w:r>
              <w:rPr>
                <w:sz w:val="28"/>
              </w:rPr>
              <w:t>Игошин</w:t>
            </w:r>
          </w:p>
          <w:p w14:paraId="6E828D1A" w14:textId="77777777" w:rsidR="002767C5" w:rsidRDefault="00000000">
            <w:pPr>
              <w:rPr>
                <w:sz w:val="28"/>
              </w:rPr>
            </w:pPr>
            <w:r>
              <w:rPr>
                <w:sz w:val="28"/>
              </w:rPr>
              <w:t>Виктор Валерьевич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23AC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2F76" w14:textId="77777777" w:rsidR="002767C5" w:rsidRDefault="00000000">
            <w:pPr>
              <w:widowControl w:val="0"/>
              <w:jc w:val="both"/>
            </w:pPr>
            <w:r>
              <w:rPr>
                <w:sz w:val="28"/>
              </w:rPr>
              <w:t>и.о. командира казачьей дружины города Батайска (по согласованию)</w:t>
            </w:r>
          </w:p>
          <w:p w14:paraId="5EA6A1A0" w14:textId="77777777" w:rsidR="002767C5" w:rsidRDefault="002767C5">
            <w:pPr>
              <w:widowControl w:val="0"/>
              <w:jc w:val="both"/>
              <w:rPr>
                <w:sz w:val="28"/>
              </w:rPr>
            </w:pPr>
          </w:p>
        </w:tc>
      </w:tr>
      <w:tr w:rsidR="002767C5" w14:paraId="19CB534A" w14:textId="77777777"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1C59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11.</w:t>
            </w:r>
          </w:p>
        </w:tc>
        <w:tc>
          <w:tcPr>
            <w:tcW w:w="3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6E28" w14:textId="77777777" w:rsidR="002767C5" w:rsidRDefault="00000000">
            <w:pPr>
              <w:rPr>
                <w:sz w:val="28"/>
              </w:rPr>
            </w:pPr>
            <w:r>
              <w:rPr>
                <w:sz w:val="28"/>
              </w:rPr>
              <w:t>Мурзина</w:t>
            </w:r>
          </w:p>
          <w:p w14:paraId="43C1B69E" w14:textId="77777777" w:rsidR="002767C5" w:rsidRDefault="00000000">
            <w:pPr>
              <w:rPr>
                <w:sz w:val="28"/>
              </w:rPr>
            </w:pPr>
            <w:r>
              <w:rPr>
                <w:sz w:val="28"/>
              </w:rPr>
              <w:t>Ольга Владимировна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AD2D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991F" w14:textId="77777777" w:rsidR="002767C5" w:rsidRDefault="00000000">
            <w:pPr>
              <w:widowControl w:val="0"/>
              <w:jc w:val="both"/>
            </w:pPr>
            <w:r>
              <w:rPr>
                <w:sz w:val="28"/>
              </w:rPr>
              <w:t>заместитель главы Администрации города Батайска по социальным вопросам</w:t>
            </w:r>
          </w:p>
          <w:p w14:paraId="08FE2B2F" w14:textId="77777777" w:rsidR="002767C5" w:rsidRDefault="002767C5">
            <w:pPr>
              <w:widowControl w:val="0"/>
              <w:jc w:val="both"/>
              <w:rPr>
                <w:sz w:val="28"/>
              </w:rPr>
            </w:pPr>
          </w:p>
        </w:tc>
      </w:tr>
      <w:tr w:rsidR="002767C5" w14:paraId="6999D281" w14:textId="77777777">
        <w:tc>
          <w:tcPr>
            <w:tcW w:w="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ED9D" w14:textId="77777777" w:rsidR="002767C5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66E8F" w14:textId="77777777" w:rsidR="002767C5" w:rsidRDefault="00000000">
            <w:pPr>
              <w:widowControl w:val="0"/>
            </w:pPr>
            <w:r>
              <w:rPr>
                <w:sz w:val="28"/>
              </w:rPr>
              <w:t xml:space="preserve">Ступак </w:t>
            </w:r>
          </w:p>
          <w:p w14:paraId="2B9C4B94" w14:textId="77777777" w:rsidR="002767C5" w:rsidRDefault="00000000">
            <w:pPr>
              <w:widowControl w:val="0"/>
            </w:pPr>
            <w:r>
              <w:rPr>
                <w:sz w:val="28"/>
              </w:rPr>
              <w:t xml:space="preserve">Сергей Петрович </w:t>
            </w:r>
          </w:p>
          <w:p w14:paraId="260C2843" w14:textId="77777777" w:rsidR="002767C5" w:rsidRDefault="00000000">
            <w:pPr>
              <w:widowControl w:val="0"/>
            </w:pPr>
            <w:r>
              <w:rPr>
                <w:sz w:val="28"/>
              </w:rPr>
              <w:t>(о. Сергий)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4E5C" w14:textId="77777777" w:rsidR="002767C5" w:rsidRDefault="00000000">
            <w:pPr>
              <w:widowControl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E5DC" w14:textId="77777777" w:rsidR="002767C5" w:rsidRDefault="00000000">
            <w:pPr>
              <w:widowControl w:val="0"/>
              <w:jc w:val="both"/>
            </w:pPr>
            <w:r>
              <w:rPr>
                <w:sz w:val="28"/>
              </w:rPr>
              <w:t>иерей, настоятель храма Иоанна Русского города Батайска, помощник благочинного Батайского округа по работе с казачеством (по согласованию)</w:t>
            </w:r>
          </w:p>
        </w:tc>
      </w:tr>
    </w:tbl>
    <w:p w14:paraId="4D2D97CC" w14:textId="77777777" w:rsidR="002767C5" w:rsidRDefault="002767C5">
      <w:pPr>
        <w:rPr>
          <w:sz w:val="28"/>
        </w:rPr>
      </w:pPr>
    </w:p>
    <w:p w14:paraId="69254D64" w14:textId="77777777" w:rsidR="002767C5" w:rsidRDefault="002767C5">
      <w:pPr>
        <w:rPr>
          <w:sz w:val="28"/>
        </w:rPr>
      </w:pPr>
    </w:p>
    <w:p w14:paraId="5716DED3" w14:textId="77777777" w:rsidR="002767C5" w:rsidRDefault="00000000">
      <w:bookmarkStart w:id="4" w:name="__DdeLink__9547_3748555236"/>
      <w:bookmarkStart w:id="5" w:name="__DdeLink__9547_37485552361"/>
      <w:bookmarkEnd w:id="4"/>
      <w:bookmarkEnd w:id="5"/>
      <w:r>
        <w:rPr>
          <w:sz w:val="28"/>
        </w:rPr>
        <w:t>И.о. начальника общего отела</w:t>
      </w:r>
    </w:p>
    <w:p w14:paraId="236F3B44" w14:textId="77777777" w:rsidR="002767C5" w:rsidRDefault="00000000">
      <w:pPr>
        <w:ind w:right="2"/>
      </w:pPr>
      <w:r>
        <w:rPr>
          <w:sz w:val="28"/>
        </w:rPr>
        <w:t>Администрации города Батайска                                                     В.А. Плеханова</w:t>
      </w:r>
    </w:p>
    <w:sectPr w:rsidR="002767C5">
      <w:headerReference w:type="default" r:id="rId7"/>
      <w:pgSz w:w="11908" w:h="1684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9F4F" w14:textId="77777777" w:rsidR="0063671E" w:rsidRDefault="0063671E">
      <w:r>
        <w:separator/>
      </w:r>
    </w:p>
  </w:endnote>
  <w:endnote w:type="continuationSeparator" w:id="0">
    <w:p w14:paraId="58275D74" w14:textId="77777777" w:rsidR="0063671E" w:rsidRDefault="0063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2573" w14:textId="77777777" w:rsidR="0063671E" w:rsidRDefault="0063671E">
      <w:r>
        <w:separator/>
      </w:r>
    </w:p>
  </w:footnote>
  <w:footnote w:type="continuationSeparator" w:id="0">
    <w:p w14:paraId="5327759B" w14:textId="77777777" w:rsidR="0063671E" w:rsidRDefault="0063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0976" w14:textId="77777777" w:rsidR="002767C5" w:rsidRDefault="002767C5">
    <w:pPr>
      <w:pStyle w:val="af5"/>
      <w:jc w:val="center"/>
    </w:pPr>
  </w:p>
  <w:p w14:paraId="6165F26B" w14:textId="77777777" w:rsidR="002767C5" w:rsidRDefault="002767C5">
    <w:pPr>
      <w:pStyle w:val="af5"/>
      <w:jc w:val="center"/>
    </w:pPr>
  </w:p>
  <w:p w14:paraId="1F11EB22" w14:textId="77777777" w:rsidR="002767C5" w:rsidRDefault="00000000">
    <w:pPr>
      <w:pStyle w:val="af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D763F49" w14:textId="77777777" w:rsidR="002767C5" w:rsidRDefault="002767C5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7C5"/>
    <w:rsid w:val="002767C5"/>
    <w:rsid w:val="00282699"/>
    <w:rsid w:val="002E2A79"/>
    <w:rsid w:val="0063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3D83"/>
  <w15:docId w15:val="{DB9BD700-32D3-4AC4-86A4-ED73A0DE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Заголовок таблицы"/>
    <w:basedOn w:val="a4"/>
    <w:link w:val="a5"/>
    <w:pPr>
      <w:widowControl w:val="0"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rFonts w:ascii="Times New Roman" w:hAnsi="Times New Roman"/>
      <w:b/>
      <w:color w:val="000000"/>
      <w:sz w:val="20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7">
    <w:name w:val="Нижний колонтитул Знак"/>
    <w:basedOn w:val="12"/>
    <w:link w:val="a8"/>
    <w:rPr>
      <w:rFonts w:ascii="Times New Roman" w:hAnsi="Times New Roman"/>
    </w:rPr>
  </w:style>
  <w:style w:type="character" w:customStyle="1" w:styleId="a8">
    <w:name w:val="Нижний колонтитул Знак"/>
    <w:basedOn w:val="a0"/>
    <w:link w:val="a7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9"/>
  </w:style>
  <w:style w:type="paragraph" w:styleId="a9">
    <w:name w:val="Body Text"/>
    <w:basedOn w:val="a"/>
    <w:link w:val="aa"/>
    <w:pPr>
      <w:widowControl w:val="0"/>
      <w:spacing w:after="140" w:line="276" w:lineRule="auto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color w:val="000000"/>
      <w:sz w:val="20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b">
    <w:name w:val="caption"/>
    <w:basedOn w:val="a"/>
    <w:link w:val="ac"/>
    <w:pPr>
      <w:widowControl w:val="0"/>
      <w:spacing w:before="120" w:after="120"/>
    </w:pPr>
    <w:rPr>
      <w:i/>
      <w:sz w:val="24"/>
    </w:rPr>
  </w:style>
  <w:style w:type="character" w:customStyle="1" w:styleId="13">
    <w:name w:val="Название объекта1"/>
    <w:basedOn w:val="1"/>
    <w:rPr>
      <w:rFonts w:ascii="Times New Roman" w:hAnsi="Times New Roman"/>
      <w:i/>
      <w:color w:val="000000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d">
    <w:name w:val="List Paragraph"/>
    <w:basedOn w:val="a"/>
    <w:link w:val="ae"/>
    <w:pPr>
      <w:widowControl w:val="0"/>
      <w:spacing w:after="200"/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  <w:color w:val="000000"/>
      <w:sz w:val="2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">
    <w:name w:val="index heading"/>
    <w:basedOn w:val="a"/>
    <w:link w:val="af0"/>
  </w:style>
  <w:style w:type="character" w:customStyle="1" w:styleId="14">
    <w:name w:val="Указатель1"/>
    <w:basedOn w:val="1"/>
    <w:rPr>
      <w:rFonts w:ascii="Times New Roman" w:hAnsi="Times New Roman"/>
      <w:color w:val="000000"/>
      <w:sz w:val="20"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Название объекта1"/>
    <w:basedOn w:val="a"/>
    <w:link w:val="16"/>
    <w:pPr>
      <w:widowControl w:val="0"/>
      <w:spacing w:before="120" w:after="120"/>
    </w:pPr>
    <w:rPr>
      <w:i/>
      <w:sz w:val="24"/>
    </w:rPr>
  </w:style>
  <w:style w:type="character" w:customStyle="1" w:styleId="16">
    <w:name w:val="Название объекта1"/>
    <w:basedOn w:val="1"/>
    <w:link w:val="15"/>
    <w:rPr>
      <w:rFonts w:ascii="Times New Roman" w:hAnsi="Times New Roman"/>
      <w:i/>
      <w:color w:val="000000"/>
      <w:sz w:val="24"/>
    </w:rPr>
  </w:style>
  <w:style w:type="paragraph" w:customStyle="1" w:styleId="af3">
    <w:name w:val="Символ нумерации"/>
    <w:link w:val="af4"/>
  </w:style>
  <w:style w:type="character" w:customStyle="1" w:styleId="af4">
    <w:name w:val="Символ нумерации"/>
    <w:link w:val="af3"/>
  </w:style>
  <w:style w:type="character" w:customStyle="1" w:styleId="af0">
    <w:name w:val="Указатель Знак"/>
    <w:basedOn w:val="1"/>
    <w:link w:val="af"/>
    <w:rPr>
      <w:rFonts w:ascii="Times New Roman" w:hAnsi="Times New Roman"/>
      <w:color w:val="000000"/>
      <w:sz w:val="20"/>
    </w:rPr>
  </w:style>
  <w:style w:type="character" w:customStyle="1" w:styleId="ac">
    <w:name w:val="Название объекта Знак"/>
    <w:basedOn w:val="1"/>
    <w:link w:val="ab"/>
    <w:rPr>
      <w:rFonts w:ascii="Times New Roman" w:hAnsi="Times New Roman"/>
      <w:i/>
      <w:color w:val="000000"/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10">
    <w:name w:val="Заголовок 11"/>
    <w:basedOn w:val="a"/>
    <w:next w:val="a"/>
    <w:link w:val="111"/>
    <w:pPr>
      <w:keepNext/>
      <w:widowControl w:val="0"/>
      <w:spacing w:before="1080" w:line="480" w:lineRule="auto"/>
      <w:outlineLvl w:val="0"/>
    </w:pPr>
    <w:rPr>
      <w:sz w:val="24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5">
    <w:name w:val="header"/>
    <w:basedOn w:val="a"/>
    <w:link w:val="17"/>
    <w:pPr>
      <w:widowControl w:val="0"/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1"/>
    <w:link w:val="af5"/>
    <w:rPr>
      <w:rFonts w:ascii="Times New Roman" w:hAnsi="Times New Roman"/>
      <w:color w:val="000000"/>
      <w:sz w:val="20"/>
    </w:rPr>
  </w:style>
  <w:style w:type="character" w:customStyle="1" w:styleId="11">
    <w:name w:val="Заголовок 1 Знак1"/>
    <w:link w:val="10"/>
    <w:rPr>
      <w:rFonts w:ascii="XO Thames" w:hAnsi="XO Thames"/>
      <w:b/>
      <w:sz w:val="32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8">
    <w:name w:val="Гиперссылка1"/>
    <w:link w:val="af6"/>
    <w:rPr>
      <w:color w:val="0000FF"/>
      <w:u w:val="single"/>
    </w:rPr>
  </w:style>
  <w:style w:type="character" w:styleId="af6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7">
    <w:name w:val="Balloon Text"/>
    <w:basedOn w:val="a"/>
    <w:link w:val="1b"/>
    <w:rPr>
      <w:rFonts w:ascii="Tahoma" w:hAnsi="Tahoma"/>
      <w:sz w:val="16"/>
    </w:rPr>
  </w:style>
  <w:style w:type="character" w:customStyle="1" w:styleId="1b">
    <w:name w:val="Текст выноски Знак1"/>
    <w:basedOn w:val="1"/>
    <w:link w:val="af7"/>
    <w:rPr>
      <w:rFonts w:ascii="Tahoma" w:hAnsi="Tahoma"/>
      <w:color w:val="000000"/>
      <w:sz w:val="16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8">
    <w:name w:val="footer"/>
    <w:basedOn w:val="a"/>
    <w:link w:val="1c"/>
    <w:pPr>
      <w:widowControl w:val="0"/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1"/>
    <w:link w:val="af8"/>
    <w:rPr>
      <w:rFonts w:ascii="Times New Roman" w:hAnsi="Times New Roman"/>
      <w:color w:val="000000"/>
      <w:sz w:val="20"/>
    </w:rPr>
  </w:style>
  <w:style w:type="paragraph" w:customStyle="1" w:styleId="af9">
    <w:name w:val="Верхний колонтитул Знак"/>
    <w:basedOn w:val="12"/>
    <w:link w:val="afa"/>
    <w:rPr>
      <w:rFonts w:ascii="Times New Roman" w:hAnsi="Times New Roman"/>
    </w:rPr>
  </w:style>
  <w:style w:type="character" w:customStyle="1" w:styleId="afa">
    <w:name w:val="Верхний колонтитул Знак"/>
    <w:basedOn w:val="a0"/>
    <w:link w:val="af9"/>
    <w:rPr>
      <w:rFonts w:ascii="Times New Roman" w:hAnsi="Times New Roman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d">
    <w:name w:val="Заголовок1"/>
    <w:basedOn w:val="1"/>
    <w:rPr>
      <w:rFonts w:ascii="Times New Roman" w:hAnsi="Times New Roman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afd">
    <w:name w:val="Текст в заданном формате"/>
    <w:basedOn w:val="a"/>
    <w:link w:val="afe"/>
    <w:pPr>
      <w:widowControl w:val="0"/>
    </w:pPr>
    <w:rPr>
      <w:rFonts w:ascii="Liberation Mono" w:hAnsi="Liberation Mono"/>
    </w:rPr>
  </w:style>
  <w:style w:type="character" w:customStyle="1" w:styleId="afe">
    <w:name w:val="Текст в заданном формате"/>
    <w:basedOn w:val="1"/>
    <w:link w:val="afd"/>
    <w:rPr>
      <w:rFonts w:ascii="Liberation Mono" w:hAnsi="Liberation Mono"/>
      <w:color w:val="000000"/>
      <w:sz w:val="2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Заголовок 1 Знак"/>
    <w:basedOn w:val="12"/>
    <w:link w:val="1f"/>
    <w:rPr>
      <w:rFonts w:ascii="Times New Roman" w:hAnsi="Times New Roman"/>
      <w:sz w:val="24"/>
    </w:rPr>
  </w:style>
  <w:style w:type="character" w:customStyle="1" w:styleId="1f">
    <w:name w:val="Заголовок 1 Знак"/>
    <w:basedOn w:val="a0"/>
    <w:link w:val="1e"/>
    <w:rPr>
      <w:rFonts w:ascii="Times New Roman" w:hAnsi="Times New Roman"/>
      <w:sz w:val="24"/>
    </w:rPr>
  </w:style>
  <w:style w:type="paragraph" w:customStyle="1" w:styleId="aff">
    <w:name w:val="Текст выноски Знак"/>
    <w:basedOn w:val="12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a0"/>
    <w:link w:val="aff"/>
    <w:rPr>
      <w:rFonts w:ascii="Tahoma" w:hAnsi="Tahoma"/>
      <w:sz w:val="16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4"/>
    <w:rPr>
      <w:rFonts w:ascii="Times New Roman" w:hAnsi="Times New Roman"/>
      <w:color w:val="000000"/>
      <w:sz w:val="20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arm21</dc:creator>
  <cp:lastModifiedBy>иван ивано</cp:lastModifiedBy>
  <cp:revision>2</cp:revision>
  <dcterms:created xsi:type="dcterms:W3CDTF">2026-04-10T10:00:00Z</dcterms:created>
  <dcterms:modified xsi:type="dcterms:W3CDTF">2026-04-10T10:00:00Z</dcterms:modified>
</cp:coreProperties>
</file>