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D46" w:rsidRPr="00E06D46" w:rsidRDefault="00E06D46" w:rsidP="00E06D46">
      <w:pPr>
        <w:ind w:left="6237"/>
        <w:jc w:val="center"/>
        <w:rPr>
          <w:rFonts w:ascii="Times New Roman" w:hAnsi="Times New Roman"/>
          <w:sz w:val="28"/>
          <w:szCs w:val="28"/>
        </w:rPr>
      </w:pPr>
      <w:bookmarkStart w:id="0" w:name="Par1054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E06D46">
        <w:rPr>
          <w:rFonts w:ascii="Times New Roman" w:hAnsi="Times New Roman"/>
          <w:sz w:val="28"/>
          <w:szCs w:val="28"/>
        </w:rPr>
        <w:t xml:space="preserve">Приложение </w:t>
      </w:r>
    </w:p>
    <w:p w:rsidR="00E06D46" w:rsidRPr="00E06D46" w:rsidRDefault="00E06D46" w:rsidP="00E06D46">
      <w:pPr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E06D46">
        <w:rPr>
          <w:rFonts w:ascii="Times New Roman" w:hAnsi="Times New Roman"/>
          <w:sz w:val="28"/>
          <w:szCs w:val="28"/>
        </w:rPr>
        <w:t>к постановлению</w:t>
      </w:r>
    </w:p>
    <w:p w:rsidR="00E06D46" w:rsidRPr="00E06D46" w:rsidRDefault="00E06D46" w:rsidP="00E06D46">
      <w:pPr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E06D46">
        <w:rPr>
          <w:rFonts w:ascii="Times New Roman" w:hAnsi="Times New Roman"/>
          <w:sz w:val="28"/>
          <w:szCs w:val="28"/>
        </w:rPr>
        <w:t>Администрации</w:t>
      </w:r>
    </w:p>
    <w:p w:rsidR="00E06D46" w:rsidRPr="00E06D46" w:rsidRDefault="00E06D46" w:rsidP="00E06D46">
      <w:pPr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E06D46">
        <w:rPr>
          <w:rFonts w:ascii="Times New Roman" w:hAnsi="Times New Roman"/>
          <w:sz w:val="28"/>
          <w:szCs w:val="28"/>
        </w:rPr>
        <w:t>города Батайска</w:t>
      </w:r>
    </w:p>
    <w:p w:rsidR="00E06D46" w:rsidRDefault="00E06D46" w:rsidP="00E06D46">
      <w:pPr>
        <w:ind w:left="6237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E06D46">
        <w:rPr>
          <w:rFonts w:ascii="Times New Roman" w:hAnsi="Times New Roman"/>
          <w:sz w:val="28"/>
          <w:szCs w:val="28"/>
        </w:rPr>
        <w:t>от__________№___</w:t>
      </w:r>
    </w:p>
    <w:p w:rsidR="004250C9" w:rsidRDefault="004250C9">
      <w:pPr>
        <w:widowControl w:val="0"/>
        <w:spacing w:line="240" w:lineRule="auto"/>
        <w:jc w:val="center"/>
        <w:rPr>
          <w:rFonts w:ascii="Times New Roman" w:hAnsi="Times New Roman"/>
          <w:sz w:val="24"/>
        </w:rPr>
      </w:pPr>
    </w:p>
    <w:p w:rsidR="004250C9" w:rsidRDefault="005B7C94">
      <w:pPr>
        <w:widowControl w:val="0"/>
        <w:spacing w:line="240" w:lineRule="auto"/>
        <w:jc w:val="center"/>
      </w:pPr>
      <w:r>
        <w:rPr>
          <w:rFonts w:ascii="Times New Roman" w:hAnsi="Times New Roman"/>
          <w:sz w:val="24"/>
        </w:rPr>
        <w:t>ПЛАН РЕАЛИЗАЦИИ</w:t>
      </w:r>
    </w:p>
    <w:p w:rsidR="004250C9" w:rsidRDefault="005B7C94">
      <w:pPr>
        <w:widowControl w:val="0"/>
        <w:spacing w:line="240" w:lineRule="auto"/>
        <w:jc w:val="center"/>
      </w:pPr>
      <w:r>
        <w:rPr>
          <w:rFonts w:ascii="Times New Roman" w:hAnsi="Times New Roman"/>
          <w:sz w:val="24"/>
        </w:rPr>
        <w:t xml:space="preserve">муниципальной программы </w:t>
      </w:r>
      <w:r w:rsidR="00186729">
        <w:rPr>
          <w:rFonts w:ascii="Times New Roman" w:hAnsi="Times New Roman"/>
          <w:sz w:val="24"/>
        </w:rPr>
        <w:t>«Поддержка социально ориентированных некоммерческих организаций» на 2024</w:t>
      </w:r>
      <w:r>
        <w:rPr>
          <w:rFonts w:ascii="Times New Roman" w:hAnsi="Times New Roman"/>
          <w:sz w:val="24"/>
        </w:rPr>
        <w:t xml:space="preserve"> год</w:t>
      </w:r>
    </w:p>
    <w:p w:rsidR="004250C9" w:rsidRDefault="004250C9">
      <w:pPr>
        <w:widowControl w:val="0"/>
        <w:spacing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2726"/>
        <w:gridCol w:w="2084"/>
        <w:gridCol w:w="2144"/>
        <w:gridCol w:w="1491"/>
        <w:gridCol w:w="1212"/>
        <w:gridCol w:w="1091"/>
        <w:gridCol w:w="1102"/>
        <w:gridCol w:w="1083"/>
        <w:gridCol w:w="1101"/>
      </w:tblGrid>
      <w:tr w:rsidR="004250C9"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Номер и наименование</w:t>
            </w:r>
          </w:p>
          <w:p w:rsidR="004250C9" w:rsidRDefault="004250C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BC6E78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  <w:r w:rsidR="005B7C94">
              <w:rPr>
                <w:rFonts w:ascii="Times New Roman" w:hAnsi="Times New Roman"/>
                <w:sz w:val="24"/>
              </w:rPr>
              <w:t xml:space="preserve">, соисполнитель,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участник (</w:t>
            </w:r>
            <w:r w:rsidR="005B7C94">
              <w:rPr>
                <w:rFonts w:ascii="Times New Roman" w:hAnsi="Times New Roman"/>
                <w:sz w:val="24"/>
              </w:rPr>
              <w:t xml:space="preserve">должность/ ФИО) </w:t>
            </w:r>
            <w:hyperlink w:anchor="Par1127" w:history="1">
              <w:r w:rsidR="005B7C94">
                <w:rPr>
                  <w:rStyle w:val="af0"/>
                  <w:rFonts w:ascii="Times New Roman" w:hAnsi="Times New Roman"/>
                  <w:sz w:val="24"/>
                </w:rPr>
                <w:t>&lt;1&gt;</w:t>
              </w:r>
            </w:hyperlink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Ожидаемый результат (краткое описание)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ind w:left="-74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Плановый </w:t>
            </w:r>
            <w:r>
              <w:rPr>
                <w:rFonts w:ascii="Times New Roman" w:hAnsi="Times New Roman"/>
                <w:sz w:val="24"/>
              </w:rPr>
              <w:br/>
              <w:t xml:space="preserve">срок    </w:t>
            </w:r>
            <w:r>
              <w:rPr>
                <w:rFonts w:ascii="Times New Roman" w:hAnsi="Times New Roman"/>
                <w:sz w:val="24"/>
              </w:rPr>
              <w:br/>
              <w:t xml:space="preserve">реализации </w:t>
            </w:r>
          </w:p>
        </w:tc>
        <w:tc>
          <w:tcPr>
            <w:tcW w:w="55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Объем расходов, (тыс. рублей) </w:t>
            </w:r>
            <w:hyperlink w:anchor="Par1127" w:history="1">
              <w:r>
                <w:rPr>
                  <w:rStyle w:val="af0"/>
                  <w:rFonts w:ascii="Times New Roman" w:hAnsi="Times New Roman"/>
                  <w:sz w:val="24"/>
                </w:rPr>
                <w:t>&lt;2&gt;</w:t>
              </w:r>
            </w:hyperlink>
          </w:p>
        </w:tc>
      </w:tr>
      <w:tr w:rsidR="004250C9"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4250C9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4250C9"/>
        </w:tc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4250C9"/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4250C9"/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4250C9"/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областной</w:t>
            </w:r>
            <w:r>
              <w:rPr>
                <w:rFonts w:ascii="Times New Roman" w:hAnsi="Times New Roman"/>
                <w:sz w:val="24"/>
              </w:rPr>
              <w:br/>
              <w:t>бюджет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br/>
              <w:t>источники</w:t>
            </w:r>
          </w:p>
        </w:tc>
      </w:tr>
    </w:tbl>
    <w:p w:rsidR="004250C9" w:rsidRDefault="004250C9">
      <w:pPr>
        <w:widowControl w:val="0"/>
        <w:spacing w:line="240" w:lineRule="auto"/>
        <w:jc w:val="center"/>
        <w:rPr>
          <w:rFonts w:ascii="Times New Roman" w:hAnsi="Times New Roman"/>
          <w:sz w:val="1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2"/>
        <w:gridCol w:w="2714"/>
        <w:gridCol w:w="2099"/>
        <w:gridCol w:w="2095"/>
        <w:gridCol w:w="1480"/>
        <w:gridCol w:w="1238"/>
        <w:gridCol w:w="1105"/>
        <w:gridCol w:w="1110"/>
        <w:gridCol w:w="1020"/>
        <w:gridCol w:w="1142"/>
      </w:tblGrid>
      <w:tr w:rsidR="004250C9">
        <w:trPr>
          <w:tblHeader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250C9" w:rsidRDefault="005B7C94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186729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186729" w:rsidP="00186729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186729" w:rsidP="00186729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</w:t>
            </w:r>
            <w:r w:rsidR="00FF2382">
              <w:rPr>
                <w:rFonts w:ascii="Times New Roman" w:hAnsi="Times New Roman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>«Наращивание потенциала социально ориентированных некоммерческих организаций города Батайска»</w:t>
            </w:r>
          </w:p>
          <w:p w:rsidR="00186729" w:rsidRDefault="00186729" w:rsidP="00186729">
            <w:pPr>
              <w:widowControl w:val="0"/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86729" w:rsidRDefault="00186729" w:rsidP="00186729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186729" w:rsidP="0018672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</w:t>
            </w:r>
            <w:r w:rsidR="00540066">
              <w:rPr>
                <w:rFonts w:ascii="Times New Roman" w:hAnsi="Times New Roman"/>
                <w:sz w:val="24"/>
              </w:rPr>
              <w:t xml:space="preserve"> Алтухова О.Ф.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F56220" w:rsidP="00186729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улучшение</w:t>
            </w:r>
            <w:r w:rsidR="00E6448B">
              <w:rPr>
                <w:rFonts w:ascii="Times New Roman" w:hAnsi="Times New Roman"/>
                <w:sz w:val="24"/>
              </w:rPr>
              <w:t xml:space="preserve"> условий для</w:t>
            </w:r>
            <w:r>
              <w:rPr>
                <w:rFonts w:ascii="Times New Roman" w:hAnsi="Times New Roman"/>
                <w:sz w:val="24"/>
              </w:rPr>
              <w:t xml:space="preserve"> работы социально ориентированных некоммерческих организаций на территории муниципального образования «Город Батайск»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E6448B" w:rsidP="00186729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01.01.2024-3</w:t>
            </w:r>
            <w:r w:rsidR="00F56220">
              <w:rPr>
                <w:rFonts w:ascii="Times New Roman" w:hAnsi="Times New Roman"/>
                <w:sz w:val="24"/>
              </w:rPr>
              <w:t>1.12.2024</w:t>
            </w:r>
          </w:p>
          <w:p w:rsidR="00186729" w:rsidRDefault="00186729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F56220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F56220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F56220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F56220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F56220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6729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186729" w:rsidP="00186729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D3FC0" w:rsidRDefault="00186729" w:rsidP="00186729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1.1   </w:t>
            </w:r>
          </w:p>
          <w:p w:rsidR="00186729" w:rsidRDefault="00BD3FC0" w:rsidP="00186729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Разработка и принятие нормативно-правовых актов города Батайска, </w:t>
            </w: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обеспечивающих  успешное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</w:t>
            </w:r>
            <w:r>
              <w:rPr>
                <w:rFonts w:ascii="Times New Roman" w:hAnsi="Times New Roman"/>
                <w:sz w:val="24"/>
              </w:rPr>
              <w:t>социально ориентированных некоммерческих организаций</w:t>
            </w:r>
            <w:r w:rsidR="00186729">
              <w:rPr>
                <w:rFonts w:ascii="Times New Roman" w:hAnsi="Times New Roman"/>
                <w:sz w:val="24"/>
              </w:rPr>
              <w:t xml:space="preserve">              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540066" w:rsidP="00BD3FC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начальник организационного отдела Администрации города Батайска </w:t>
            </w:r>
            <w:r>
              <w:rPr>
                <w:rFonts w:ascii="Times New Roman" w:hAnsi="Times New Roman"/>
                <w:sz w:val="24"/>
              </w:rPr>
              <w:lastRenderedPageBreak/>
              <w:t>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0986" w:rsidRDefault="001C0986" w:rsidP="00272F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создание благоприятной среды для реализации уставной </w:t>
            </w:r>
            <w:r>
              <w:rPr>
                <w:rFonts w:ascii="Times New Roman" w:hAnsi="Times New Roman"/>
                <w:sz w:val="24"/>
              </w:rPr>
              <w:lastRenderedPageBreak/>
              <w:t>деятельности социально ориентированных некоммерческих организаций и повышения роли СО НКО в реализации социально-экономической политики города Батайска в 2024 году.</w:t>
            </w:r>
          </w:p>
          <w:p w:rsidR="00186729" w:rsidRDefault="00186729" w:rsidP="001C0986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E6448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6729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186729" w:rsidP="00186729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63391D" w:rsidP="0063391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1.2   </w:t>
            </w:r>
          </w:p>
          <w:p w:rsidR="00186729" w:rsidRDefault="00E968E8" w:rsidP="00186729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Создание и ведение реестра социально ориентированных некоммерческих организаций.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540066" w:rsidP="00540066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37ADB" w:rsidRDefault="00137ADB" w:rsidP="00137AD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информационная и консультационная, имущественная поддержка данных СО НКО;</w:t>
            </w:r>
          </w:p>
          <w:p w:rsidR="00137ADB" w:rsidRDefault="00137ADB" w:rsidP="00137AD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позиционирование деятельности некоммерческого сектора на территории </w:t>
            </w:r>
            <w:r>
              <w:rPr>
                <w:rFonts w:ascii="Times New Roman" w:hAnsi="Times New Roman"/>
                <w:sz w:val="24"/>
              </w:rPr>
              <w:t>города.</w:t>
            </w:r>
          </w:p>
          <w:p w:rsidR="00186729" w:rsidRDefault="00186729" w:rsidP="00E6448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E6448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6729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186729" w:rsidP="00186729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63391D" w:rsidP="0063391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1.3   </w:t>
            </w:r>
          </w:p>
          <w:p w:rsidR="00186729" w:rsidRDefault="00704657" w:rsidP="00186729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lastRenderedPageBreak/>
              <w:t>Оказание содействия в проведении социально ориентированными некоммерческими организациями публичных мероприятий на территории города Батайска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540066" w:rsidP="00540066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начальник организационного отдела </w:t>
            </w:r>
            <w:r>
              <w:rPr>
                <w:rFonts w:ascii="Times New Roman" w:hAnsi="Times New Roman"/>
                <w:sz w:val="24"/>
              </w:rPr>
              <w:lastRenderedPageBreak/>
              <w:t>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22E5D" w:rsidRDefault="00822E5D" w:rsidP="00822E5D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позиционирование деятельности некоммерческого </w:t>
            </w:r>
            <w:r>
              <w:rPr>
                <w:rFonts w:ascii="Times New Roman" w:hAnsi="Times New Roman"/>
                <w:sz w:val="24"/>
              </w:rPr>
              <w:lastRenderedPageBreak/>
              <w:t>сектора города;</w:t>
            </w:r>
          </w:p>
          <w:p w:rsidR="00822E5D" w:rsidRDefault="00822E5D" w:rsidP="00822E5D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добровольцев;</w:t>
            </w:r>
          </w:p>
          <w:p w:rsidR="00822E5D" w:rsidRDefault="00822E5D" w:rsidP="00822E5D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благотворительной деятельности;</w:t>
            </w:r>
          </w:p>
          <w:p w:rsidR="00186729" w:rsidRDefault="00822E5D" w:rsidP="00822E5D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поиск дополнительных источников финансирования.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BC7B3D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65BF1" w:rsidTr="00D91176">
        <w:tc>
          <w:tcPr>
            <w:tcW w:w="144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E65BF1" w:rsidP="00E65BF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«Развитие муниципальной системы поддержки деятельности СО НКО, формирование системы сопровождения общественно значимых инициатив и социальных проектов некоммерческого сектора, 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выстраивание партнерских отношений СОНКО с органами местного самоуправления»</w:t>
            </w:r>
          </w:p>
          <w:p w:rsidR="00E65BF1" w:rsidRDefault="00E65BF1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391D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63391D" w:rsidP="00186729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63391D" w:rsidP="0063391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1.4   </w:t>
            </w:r>
          </w:p>
          <w:p w:rsidR="0063391D" w:rsidRDefault="00252BED" w:rsidP="0063391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Информационная и консультационная, методическая, организационная поддержка в реализации социально ориентированными некоммерческими организациями (социально) значимых инициатив, проектов на территории города Батайска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540066" w:rsidP="00540066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44480" w:rsidRDefault="002A7D2C" w:rsidP="00144480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144480">
              <w:rPr>
                <w:rFonts w:ascii="Times New Roman" w:hAnsi="Times New Roman"/>
                <w:sz w:val="24"/>
              </w:rPr>
              <w:t>еализация проектов;</w:t>
            </w:r>
          </w:p>
          <w:p w:rsidR="00144480" w:rsidRDefault="00144480" w:rsidP="00144480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некоммерческого сектора в мероприятиях и конкурсах различного уровня, в том числе на привлечение финансирования и позиционирование своей деятельности;</w:t>
            </w:r>
          </w:p>
          <w:p w:rsidR="00144480" w:rsidRDefault="00144480" w:rsidP="00144480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эффективности и профессионализма деятельности СО </w:t>
            </w:r>
            <w:r>
              <w:rPr>
                <w:rFonts w:ascii="Times New Roman" w:hAnsi="Times New Roman"/>
                <w:sz w:val="24"/>
              </w:rPr>
              <w:lastRenderedPageBreak/>
              <w:t>НКО,</w:t>
            </w:r>
          </w:p>
          <w:p w:rsidR="00144480" w:rsidRDefault="00144480" w:rsidP="0014448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кадрового потенциала.</w:t>
            </w:r>
          </w:p>
          <w:p w:rsidR="0063391D" w:rsidRDefault="00144480" w:rsidP="0014448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Информационная и консультационная поддержка в реализации социально ориентированными некоммерческими организациями социально - значимых инициатив, проектов на территории города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BC7B3D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63391D" w:rsidRDefault="00D8136B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F24C04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1.5   </w:t>
            </w:r>
          </w:p>
          <w:p w:rsidR="00F24C04" w:rsidRDefault="00252BED" w:rsidP="00F24C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Финансовая поддержка за счет средств местного бюджета путем предоставления субсидий на реализацию социально значимого проекта социально ориентированными </w:t>
            </w:r>
            <w:r>
              <w:rPr>
                <w:rFonts w:ascii="Times New Roman" w:hAnsi="Times New Roman"/>
                <w:sz w:val="24"/>
              </w:rPr>
              <w:lastRenderedPageBreak/>
              <w:t>некоммерческими организациями города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161EF9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социально значимы</w:t>
            </w:r>
            <w:r w:rsidR="00161EF9">
              <w:rPr>
                <w:rFonts w:ascii="Times New Roman" w:hAnsi="Times New Roman"/>
                <w:sz w:val="24"/>
              </w:rPr>
              <w:t>х проектов на территории города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D8136B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D8136B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D8136B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D8136B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D8136B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F24C04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1.6   </w:t>
            </w:r>
          </w:p>
          <w:p w:rsidR="00F24C04" w:rsidRDefault="00290125" w:rsidP="00F24C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Имущественная поддержка социально ориентированным некоммерческим организациям Администрацией города Батайска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Эффективное</w:t>
            </w:r>
          </w:p>
          <w:p w:rsidR="00F24C04" w:rsidRDefault="00F24C04" w:rsidP="00F24C04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оказание</w:t>
            </w:r>
            <w:r w:rsidR="00161EF9">
              <w:rPr>
                <w:rFonts w:ascii="Times New Roman" w:hAnsi="Times New Roman"/>
                <w:sz w:val="24"/>
                <w:highlight w:val="white"/>
              </w:rPr>
              <w:t xml:space="preserve"> социальных сервисов населению</w:t>
            </w:r>
          </w:p>
          <w:p w:rsidR="00F24C04" w:rsidRDefault="00F24C04" w:rsidP="00F24C04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24C04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1.7   </w:t>
            </w:r>
          </w:p>
          <w:p w:rsidR="00F24C04" w:rsidRDefault="00061C68" w:rsidP="00F24C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Координация взаимодействия социально ориентированных некоммерческих организаций со структурными подразделениями Администрации города Батайска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социально значимых проектов на территории города;</w:t>
            </w:r>
          </w:p>
          <w:p w:rsidR="00F24C04" w:rsidRDefault="00F24C04" w:rsidP="00F24C04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ресурсов добровольчества и благотворительности;</w:t>
            </w:r>
          </w:p>
          <w:p w:rsidR="00F24C04" w:rsidRDefault="00F24C04" w:rsidP="00F24C04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некоммерческого сектора города.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F24C04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B90B42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B90B42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B90B42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B90B42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24C04" w:rsidRDefault="00B90B42" w:rsidP="00F24C04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63391D" w:rsidTr="00395F67">
        <w:tc>
          <w:tcPr>
            <w:tcW w:w="144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85330" w:rsidRDefault="00385330" w:rsidP="0038533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«Формирование благоприятных условий для обеспечения доступа СО НКО к оказанию услуг в социальной сфере,</w:t>
            </w:r>
          </w:p>
          <w:p w:rsidR="00385330" w:rsidRDefault="00385330" w:rsidP="0038533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развитие местного рынка социальных услуг»</w:t>
            </w:r>
          </w:p>
          <w:p w:rsidR="0063391D" w:rsidRDefault="0063391D" w:rsidP="00E65BF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86729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186729" w:rsidP="00186729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E65BF1" w:rsidP="00E65B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1.8   </w:t>
            </w:r>
          </w:p>
          <w:p w:rsidR="00BA13B0" w:rsidRDefault="00BA13B0" w:rsidP="00BA13B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Проведение мониторинга предоставления услуг в социальной сфере социально ориентированными </w:t>
            </w:r>
            <w:proofErr w:type="gramStart"/>
            <w:r>
              <w:rPr>
                <w:rFonts w:ascii="Times New Roman" w:hAnsi="Times New Roman"/>
                <w:sz w:val="24"/>
              </w:rPr>
              <w:t>некоммерческими  организациями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услуг, оказываемых в данной сфере стационарными и коммерческими организациями, определение категории граждан, нуждающихся в услугах социальной сферы и наиболее востребованных услуг, определение услуг, оказываемых государственными и муниципальными учреждениями, которые можно передать на аутсорсинг  СО НКО</w:t>
            </w:r>
          </w:p>
          <w:p w:rsidR="00186729" w:rsidRDefault="00186729" w:rsidP="00186729">
            <w:pPr>
              <w:pStyle w:val="ConsPlusCell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BE3C60" w:rsidP="00BE3C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начальник организационного отдела </w:t>
            </w:r>
            <w:r>
              <w:rPr>
                <w:rFonts w:ascii="Times New Roman" w:hAnsi="Times New Roman"/>
                <w:sz w:val="24"/>
              </w:rPr>
              <w:lastRenderedPageBreak/>
              <w:t>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55AC0" w:rsidRDefault="00A55AC0" w:rsidP="00A55AC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Эффективное оказание </w:t>
            </w:r>
            <w:r>
              <w:rPr>
                <w:rFonts w:ascii="Times New Roman" w:hAnsi="Times New Roman"/>
                <w:sz w:val="24"/>
              </w:rPr>
              <w:lastRenderedPageBreak/>
              <w:t>социальных сервисов населению, характеризующихся высоким качеством и низкими издержками, в том числе из-за привлечения добровольцев к деятельности СО НКО;</w:t>
            </w:r>
          </w:p>
          <w:p w:rsidR="00186729" w:rsidRDefault="00A55AC0" w:rsidP="009C79E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местного рынка </w:t>
            </w:r>
            <w:proofErr w:type="gramStart"/>
            <w:r>
              <w:rPr>
                <w:rFonts w:ascii="Times New Roman" w:hAnsi="Times New Roman"/>
                <w:sz w:val="24"/>
              </w:rPr>
              <w:t>социальных услуг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предоставляемых социально ориентированными некоммерческими организациями города.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BC7B3D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B90B42" w:rsidP="00186729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B90B42" w:rsidP="00186729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B90B42" w:rsidP="00186729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86729" w:rsidRDefault="00B90B42" w:rsidP="00186729">
            <w:pPr>
              <w:pStyle w:val="ConsPlusCell"/>
              <w:jc w:val="center"/>
            </w:pPr>
            <w:r>
              <w:t>0</w:t>
            </w:r>
          </w:p>
        </w:tc>
      </w:tr>
      <w:tr w:rsidR="00E65BF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E65BF1" w:rsidP="00186729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E65BF1" w:rsidP="00E65B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1.9   </w:t>
            </w:r>
          </w:p>
          <w:p w:rsidR="00AA19C5" w:rsidRDefault="00AA19C5" w:rsidP="00AA19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Проведение информационных кампаний о деятельности и услугах СО НКО, благотворительности и добровольчества </w:t>
            </w:r>
          </w:p>
          <w:p w:rsidR="00AA19C5" w:rsidRDefault="00AA19C5" w:rsidP="00AA19C5">
            <w:pPr>
              <w:rPr>
                <w:rFonts w:ascii="Times New Roman" w:hAnsi="Times New Roman"/>
                <w:sz w:val="24"/>
              </w:rPr>
            </w:pPr>
          </w:p>
          <w:p w:rsidR="00E65BF1" w:rsidRDefault="00E65BF1" w:rsidP="00186729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E3C60" w:rsidP="00BE3C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начальник организационного отдела Администрации </w:t>
            </w:r>
            <w:r>
              <w:rPr>
                <w:rFonts w:ascii="Times New Roman" w:hAnsi="Times New Roman"/>
                <w:sz w:val="24"/>
              </w:rPr>
              <w:lastRenderedPageBreak/>
              <w:t>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A4CA1" w:rsidRDefault="00BA4CA1" w:rsidP="00BA4CA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Признание значимости некоммерческих </w:t>
            </w:r>
            <w:r>
              <w:rPr>
                <w:rFonts w:ascii="Times New Roman" w:hAnsi="Times New Roman"/>
                <w:sz w:val="24"/>
              </w:rPr>
              <w:lastRenderedPageBreak/>
              <w:t>организаций как субъектов развития социальной сферы; вовлечение СО НКО в решение вопросов местного значения</w:t>
            </w:r>
          </w:p>
          <w:p w:rsidR="00BA4CA1" w:rsidRDefault="00BA4CA1" w:rsidP="00BA4CA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«реестра поставщиков социальных услуг»; развитие местного рынка </w:t>
            </w:r>
            <w:proofErr w:type="gramStart"/>
            <w:r>
              <w:rPr>
                <w:rFonts w:ascii="Times New Roman" w:hAnsi="Times New Roman"/>
                <w:sz w:val="24"/>
              </w:rPr>
              <w:t>социальных услуг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предоставляемых социально ориентированными некоммерческими организациями города.</w:t>
            </w:r>
          </w:p>
          <w:p w:rsidR="00E65BF1" w:rsidRDefault="00E65BF1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C7B3D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65BF1" w:rsidTr="004C523D">
        <w:trPr>
          <w:trHeight w:val="10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E65BF1" w:rsidP="00186729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C52F79" w:rsidRDefault="00C52F79" w:rsidP="00C52F7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1.10  </w:t>
            </w:r>
          </w:p>
          <w:p w:rsidR="00E65BF1" w:rsidRDefault="005C0D3D" w:rsidP="00186729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методических материалов по обеспечению доступа СО НКО на рынок </w:t>
            </w:r>
            <w:r>
              <w:rPr>
                <w:rFonts w:ascii="Times New Roman" w:hAnsi="Times New Roman"/>
                <w:sz w:val="24"/>
              </w:rPr>
              <w:lastRenderedPageBreak/>
              <w:t>социальных услуг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E3C60" w:rsidP="00BE3C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7F4361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информации на официальном сайте Администрации города Батайска о деятельности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услугах СО НКО, благотворительности и добровольчества 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FC38B1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65BF1" w:rsidRDefault="00B90B42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4C523D" w:rsidTr="007E6F24">
        <w:tc>
          <w:tcPr>
            <w:tcW w:w="144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4C523D" w:rsidRDefault="004C523D" w:rsidP="004C523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Совершенствование системы информационного обеспечения деятельности СО НКО, создание системы информационного сопровождения и популяризации социально ориентированной деятельности</w:t>
            </w:r>
          </w:p>
          <w:p w:rsidR="004C523D" w:rsidRDefault="004C523D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90B4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90B42" w:rsidRDefault="00B90B42" w:rsidP="00B90B42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90B42" w:rsidRDefault="00B90B42" w:rsidP="00B90B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1.11  </w:t>
            </w:r>
          </w:p>
          <w:p w:rsidR="00B90B42" w:rsidRDefault="00B90B42" w:rsidP="00B90B42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Позиционирование деятельности некоммерческого сектора города Батайска через СМИ и сеть интернет</w:t>
            </w:r>
          </w:p>
          <w:p w:rsidR="00B90B42" w:rsidRDefault="00B90B42" w:rsidP="00B90B42"/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90B42" w:rsidRDefault="00B90B42" w:rsidP="00B90B4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90B42" w:rsidRDefault="00B90B42" w:rsidP="00B90B4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обеспечение прозрачности в </w:t>
            </w:r>
          </w:p>
          <w:p w:rsidR="00B90B42" w:rsidRDefault="00B90B42" w:rsidP="00B90B4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деятельности </w:t>
            </w:r>
          </w:p>
          <w:p w:rsidR="00B90B42" w:rsidRDefault="00B90B42" w:rsidP="00B90B4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СО НКО; </w:t>
            </w:r>
          </w:p>
          <w:p w:rsidR="00B90B42" w:rsidRDefault="00B90B42" w:rsidP="00B90B4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социальных сервисов СО НКО;</w:t>
            </w:r>
          </w:p>
          <w:p w:rsidR="00B90B42" w:rsidRDefault="00B90B42" w:rsidP="00B90B42">
            <w:pPr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развитие благотворительности и добровольчества; </w:t>
            </w:r>
          </w:p>
          <w:p w:rsidR="00B90B42" w:rsidRDefault="00B90B42" w:rsidP="00B90B42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привлечение СО НКО дополнительных ресурсов в реализации уставной деятельности.</w:t>
            </w:r>
          </w:p>
          <w:p w:rsidR="00B90B42" w:rsidRDefault="00B90B42" w:rsidP="00B90B4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90B42" w:rsidRDefault="00B90B42" w:rsidP="00B90B4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90B42" w:rsidRDefault="00B90B42" w:rsidP="00B90B4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90B42" w:rsidRDefault="00B90B42" w:rsidP="00B90B4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90B42" w:rsidRDefault="00B90B42" w:rsidP="00B90B4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90B42" w:rsidRDefault="00B90B42" w:rsidP="00B90B4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B90B42" w:rsidRDefault="00B90B42" w:rsidP="00B90B4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9D0EA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D0EAC" w:rsidRDefault="009D0EAC" w:rsidP="00E65BF1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D0EAC" w:rsidRDefault="009D0EAC" w:rsidP="009D0EA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1.12  </w:t>
            </w:r>
          </w:p>
          <w:p w:rsidR="009D0EAC" w:rsidRDefault="00121FFF" w:rsidP="00E65B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Изготовление информационно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методической продукции (листовки, плакаты, брошюры), баннеров в области поддержки социально ориентированных некоммерческих организаций и освещения успешных </w:t>
            </w:r>
            <w:proofErr w:type="gramStart"/>
            <w:r>
              <w:rPr>
                <w:rFonts w:ascii="Times New Roman" w:hAnsi="Times New Roman"/>
                <w:sz w:val="24"/>
              </w:rPr>
              <w:t>практик  реализации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социальных проектов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D0EAC" w:rsidRDefault="00BE3C60" w:rsidP="00BE3C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начальник организационного отдела Администрации </w:t>
            </w:r>
            <w:r>
              <w:rPr>
                <w:rFonts w:ascii="Times New Roman" w:hAnsi="Times New Roman"/>
                <w:sz w:val="24"/>
              </w:rPr>
              <w:lastRenderedPageBreak/>
              <w:t>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45CD" w:rsidRDefault="008645CD" w:rsidP="008645CD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Позиционирование деятельности некоммерческого сектора города;</w:t>
            </w:r>
          </w:p>
          <w:p w:rsidR="008645CD" w:rsidRDefault="008645CD" w:rsidP="008645C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прозрачности в </w:t>
            </w:r>
          </w:p>
          <w:p w:rsidR="008645CD" w:rsidRDefault="008645CD" w:rsidP="008645C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деятельности </w:t>
            </w:r>
          </w:p>
          <w:p w:rsidR="008645CD" w:rsidRDefault="008645CD" w:rsidP="008645C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СО НКО; </w:t>
            </w:r>
          </w:p>
          <w:p w:rsidR="008645CD" w:rsidRDefault="008645CD" w:rsidP="008645C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развитие социальных сервисов СО НКО;</w:t>
            </w:r>
          </w:p>
          <w:p w:rsidR="008645CD" w:rsidRDefault="008645CD" w:rsidP="008645C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развитие кадрового потенциала СО НКО;</w:t>
            </w:r>
          </w:p>
          <w:p w:rsidR="008645CD" w:rsidRDefault="008645CD" w:rsidP="008645C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новые методы и формы в работе;</w:t>
            </w:r>
          </w:p>
          <w:p w:rsidR="008645CD" w:rsidRDefault="008645CD" w:rsidP="008645C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применение и тиражирование успешного опыта СО НКО; </w:t>
            </w:r>
          </w:p>
          <w:p w:rsidR="008645CD" w:rsidRDefault="008645CD" w:rsidP="008645CD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привлечение дополнительных ресурсов благотворительности и добровольчества.</w:t>
            </w:r>
          </w:p>
          <w:p w:rsidR="009D0EAC" w:rsidRDefault="009D0EAC" w:rsidP="00E65B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D0EAC" w:rsidRDefault="00FC38B1" w:rsidP="00E65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 квартал 2024 года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D0EAC" w:rsidRDefault="00B90B42" w:rsidP="00E65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D0EAC" w:rsidRDefault="00B90B42" w:rsidP="00E65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D0EAC" w:rsidRDefault="00B90B42" w:rsidP="00E65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D0EAC" w:rsidRDefault="00B90B42" w:rsidP="00E65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D0EAC" w:rsidRDefault="00B90B42" w:rsidP="00E65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9D0EAC" w:rsidTr="001268DB">
        <w:tc>
          <w:tcPr>
            <w:tcW w:w="144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5B43" w:rsidRDefault="002C5B43" w:rsidP="002C5B4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Развитие кадрового потенциала СО НКО, содействие в повышении эффективности и профессионализма деятельности СО НКО</w:t>
            </w:r>
          </w:p>
          <w:p w:rsidR="009D0EAC" w:rsidRDefault="009D0EAC" w:rsidP="00E65B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560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1.13  </w:t>
            </w:r>
          </w:p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Проведения Администрацией города Батайска </w:t>
            </w:r>
            <w:proofErr w:type="gramStart"/>
            <w:r>
              <w:rPr>
                <w:rFonts w:ascii="Times New Roman" w:hAnsi="Times New Roman"/>
                <w:sz w:val="24"/>
              </w:rPr>
              <w:t>обучения  руководителей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</w:t>
            </w:r>
            <w:r>
              <w:rPr>
                <w:rFonts w:ascii="Times New Roman" w:hAnsi="Times New Roman"/>
                <w:sz w:val="24"/>
              </w:rPr>
              <w:lastRenderedPageBreak/>
              <w:t>специалистов СО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НКО в сфере развития некоммерческого сектора с привлечением высококвалифицированных тренеров и консультантов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начальник организационного отдела Администрации </w:t>
            </w:r>
            <w:r>
              <w:rPr>
                <w:rFonts w:ascii="Times New Roman" w:hAnsi="Times New Roman"/>
                <w:sz w:val="24"/>
              </w:rPr>
              <w:lastRenderedPageBreak/>
              <w:t>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Повышение эффективности и профессионализма деятельности СО НКО.</w:t>
            </w:r>
          </w:p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86560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1.14  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Обучение, в том числе переподготовка и повышение квалификации специалистов Администрации города Батайска, работающих в сфере развития некоммерческого сектора, участие в мероприятиях областного, регионально и федерального значения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и профессионализма деятельности специалистов Администрации города Батайска с некоммерческим сектором;</w:t>
            </w:r>
          </w:p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новые методы и формы поддержки СО НКО;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партнерских отношений между обществом, бизнесом и властью.</w:t>
            </w:r>
          </w:p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86560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1.15  </w:t>
            </w:r>
          </w:p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руководителей и специалистов СО НКО </w:t>
            </w:r>
            <w:r>
              <w:rPr>
                <w:rFonts w:ascii="Times New Roman" w:hAnsi="Times New Roman"/>
                <w:sz w:val="24"/>
              </w:rPr>
              <w:lastRenderedPageBreak/>
              <w:t>в мероприятиях по обмену опытом, форумах, конференциях, семинарах, конкурсах областного, регионального и федерального значения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начальник организационного отдела Администрации </w:t>
            </w:r>
            <w:r>
              <w:rPr>
                <w:rFonts w:ascii="Times New Roman" w:hAnsi="Times New Roman"/>
                <w:sz w:val="24"/>
              </w:rPr>
              <w:lastRenderedPageBreak/>
              <w:t>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Повышение эффективности и профессионализма деятельности СО НКО;</w:t>
            </w:r>
          </w:p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позиционирование деятельности некоммерческого сектора города Батайска;</w:t>
            </w:r>
          </w:p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новые методы, формы ресурсы; 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партнерских отношений между обществом, бизнесом и властью.</w:t>
            </w:r>
          </w:p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084006" w:rsidTr="0074465D">
        <w:tc>
          <w:tcPr>
            <w:tcW w:w="144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084006" w:rsidRDefault="00084006" w:rsidP="0008400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Привлечение внебюджетного финансирования для реализации целей общественно значимых инициатив и социальных проектов некоммерческого сектора города Батайска</w:t>
            </w:r>
          </w:p>
          <w:p w:rsidR="00084006" w:rsidRDefault="00084006" w:rsidP="00E65B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560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1.16  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некоммерческого сектора </w:t>
            </w:r>
            <w:proofErr w:type="gramStart"/>
            <w:r>
              <w:rPr>
                <w:rFonts w:ascii="Times New Roman" w:hAnsi="Times New Roman"/>
                <w:sz w:val="24"/>
              </w:rPr>
              <w:t>города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конкурсах на выделение субсидий и грантов из областного и федерального бюджетов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внебюджетного финансирования для реализации целей общественно значимых инициатив и социальных проектов некоммерческого сектора;</w:t>
            </w:r>
          </w:p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социально </w:t>
            </w:r>
            <w:r>
              <w:rPr>
                <w:rFonts w:ascii="Times New Roman" w:hAnsi="Times New Roman"/>
                <w:sz w:val="24"/>
              </w:rPr>
              <w:lastRenderedPageBreak/>
              <w:t>значимых инициатив и социальных проектов некоммерческим сектором города;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позиционирование деятельности СО НКО города.</w:t>
            </w:r>
          </w:p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01.01.2024-31.12.2024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86560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2 </w:t>
            </w:r>
          </w:p>
          <w:p w:rsidR="0086560B" w:rsidRDefault="0086560B" w:rsidP="0086560B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«Содействие развитию институтов и инициатив гражданского общества города Батайска»</w:t>
            </w:r>
          </w:p>
          <w:p w:rsidR="0086560B" w:rsidRDefault="0086560B" w:rsidP="0086560B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     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X</w:t>
            </w:r>
          </w:p>
          <w:p w:rsidR="0086560B" w:rsidRDefault="0086560B" w:rsidP="0086560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86560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2.1</w:t>
            </w:r>
          </w:p>
          <w:p w:rsidR="0086560B" w:rsidRDefault="0086560B" w:rsidP="0086560B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Содействие в реализации инициатив граждан, социальных проектов жителей города Батайска, в том числе реализация проектов через </w:t>
            </w:r>
            <w:proofErr w:type="spellStart"/>
            <w:r>
              <w:rPr>
                <w:rFonts w:ascii="Times New Roman" w:hAnsi="Times New Roman"/>
                <w:sz w:val="24"/>
              </w:rPr>
              <w:t>краундфандинговую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систему и путем выстраивания партнерских отношений между обществом, бизнесом и </w:t>
            </w:r>
            <w:proofErr w:type="spellStart"/>
            <w:r>
              <w:rPr>
                <w:rFonts w:ascii="Times New Roman" w:hAnsi="Times New Roman"/>
                <w:sz w:val="24"/>
              </w:rPr>
              <w:t>власт</w:t>
            </w:r>
            <w:proofErr w:type="spellEnd"/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Успешная реализация инициатив граждан, социальных проектов жителями города Батайска;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проектов через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краундфандинг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улучшение качества жизни </w:t>
            </w:r>
            <w:r>
              <w:rPr>
                <w:rFonts w:ascii="Times New Roman" w:hAnsi="Times New Roman"/>
                <w:sz w:val="24"/>
              </w:rPr>
              <w:lastRenderedPageBreak/>
              <w:t>местных сообществ;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населенных пунктов города;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социального напряжения среди населения;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ТОС;</w:t>
            </w:r>
          </w:p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партнерских отношений между обществом, бизнесом и властью.</w:t>
            </w:r>
          </w:p>
          <w:p w:rsidR="0086560B" w:rsidRDefault="0086560B" w:rsidP="0086560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3C378F" w:rsidTr="009C10A4">
        <w:tc>
          <w:tcPr>
            <w:tcW w:w="144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FC43F7" w:rsidRDefault="00FC43F7" w:rsidP="00FC43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Стимулирование конструктивной и созидательной гражданской активности населения города Батайска, повышение уровня вовлеченности населения города Батайска в создание общественных благ </w:t>
            </w:r>
          </w:p>
          <w:p w:rsidR="003C378F" w:rsidRDefault="003C378F" w:rsidP="0018672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560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2.2</w:t>
            </w:r>
          </w:p>
          <w:p w:rsidR="0086560B" w:rsidRDefault="0086560B" w:rsidP="0086560B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системы поддержки добровольческой деятельности и развитие соответствующей инфраструктуры, в том числе проведение городских конкурсов: </w:t>
            </w:r>
            <w:r>
              <w:rPr>
                <w:rFonts w:ascii="Times New Roman" w:hAnsi="Times New Roman"/>
                <w:sz w:val="24"/>
              </w:rPr>
              <w:lastRenderedPageBreak/>
              <w:t>«Доброволец года», «Я гражданский активист» др.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конструктивной и созидательной гражданской активности населения города Батайска;</w:t>
            </w:r>
          </w:p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уровня </w:t>
            </w:r>
            <w:r>
              <w:rPr>
                <w:rFonts w:ascii="Times New Roman" w:hAnsi="Times New Roman"/>
                <w:sz w:val="24"/>
              </w:rPr>
              <w:lastRenderedPageBreak/>
              <w:t>вовлеченности населения города Батайска в создание общественных благ;</w:t>
            </w:r>
          </w:p>
          <w:p w:rsidR="0086560B" w:rsidRDefault="0086560B" w:rsidP="0086560B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добровольчества и благотворительности;</w:t>
            </w:r>
          </w:p>
          <w:p w:rsidR="0086560B" w:rsidRDefault="0086560B" w:rsidP="0086560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числа «местных инициатив» и проектов, реализованных активными гражданами города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</w:t>
            </w:r>
          </w:p>
          <w:p w:rsidR="0086560B" w:rsidRDefault="0086560B" w:rsidP="0086560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86560B" w:rsidRDefault="0086560B" w:rsidP="0086560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DB72B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B72B5" w:rsidRDefault="00DB72B5" w:rsidP="00DB72B5">
            <w:pPr>
              <w:pStyle w:val="ConsPlusCell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B72B5" w:rsidRDefault="00DB72B5" w:rsidP="00DB72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2.3</w:t>
            </w:r>
          </w:p>
          <w:p w:rsidR="00DB72B5" w:rsidRDefault="00DB72B5" w:rsidP="00DB72B5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граждан города Батайска в мероприятиях городского, областного, регионального, федерального </w:t>
            </w:r>
            <w:proofErr w:type="gramStart"/>
            <w:r>
              <w:rPr>
                <w:rFonts w:ascii="Times New Roman" w:hAnsi="Times New Roman"/>
                <w:sz w:val="24"/>
              </w:rPr>
              <w:t>уровня,  посвященных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добровольчеству и благотворительности</w:t>
            </w:r>
          </w:p>
          <w:p w:rsidR="00DB72B5" w:rsidRDefault="00DB72B5" w:rsidP="00DB72B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B72B5" w:rsidRDefault="00DB72B5" w:rsidP="00DB72B5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организационного отдела Администрации города Батайска Алтухова О.Ф.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B72B5" w:rsidRDefault="00DB72B5" w:rsidP="00DB72B5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гражданской активности населения города Батайска;</w:t>
            </w:r>
          </w:p>
          <w:p w:rsidR="00DB72B5" w:rsidRDefault="00DB72B5" w:rsidP="00DB72B5">
            <w:pPr>
              <w:widowControl w:val="0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вовлеченность населения города Батайска в создание общественных благ;</w:t>
            </w:r>
          </w:p>
          <w:p w:rsidR="00DB72B5" w:rsidRDefault="00DB72B5" w:rsidP="00DB72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добровольчества и </w:t>
            </w:r>
            <w:r>
              <w:rPr>
                <w:rFonts w:ascii="Times New Roman" w:hAnsi="Times New Roman"/>
                <w:sz w:val="24"/>
              </w:rPr>
              <w:lastRenderedPageBreak/>
              <w:t>благотворительности.</w:t>
            </w:r>
          </w:p>
          <w:p w:rsidR="00DB72B5" w:rsidRDefault="00DB72B5" w:rsidP="00DB72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информирования населения о проводимых мероприятиях</w:t>
            </w:r>
          </w:p>
          <w:p w:rsidR="00DB72B5" w:rsidRDefault="00DB72B5" w:rsidP="00DB72B5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B72B5" w:rsidRDefault="00DB72B5" w:rsidP="00DB72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01.01.2024</w:t>
            </w:r>
          </w:p>
          <w:p w:rsidR="00DB72B5" w:rsidRDefault="00DB72B5" w:rsidP="00DB72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B72B5" w:rsidRDefault="00DB72B5" w:rsidP="00DB72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B72B5" w:rsidRDefault="00DB72B5" w:rsidP="00DB72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B72B5" w:rsidRDefault="00DB72B5" w:rsidP="00DB72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B72B5" w:rsidRDefault="00DB72B5" w:rsidP="00DB72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B72B5" w:rsidRDefault="00DB72B5" w:rsidP="00DB72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4250C9" w:rsidRDefault="004250C9">
      <w:pPr>
        <w:widowControl w:val="0"/>
        <w:spacing w:line="240" w:lineRule="auto"/>
        <w:ind w:firstLine="284"/>
        <w:jc w:val="both"/>
        <w:rPr>
          <w:rFonts w:ascii="Times New Roman" w:hAnsi="Times New Roman"/>
          <w:sz w:val="24"/>
        </w:rPr>
      </w:pPr>
      <w:bookmarkStart w:id="2" w:name="Par1127"/>
      <w:bookmarkEnd w:id="2"/>
    </w:p>
    <w:p w:rsidR="004250C9" w:rsidRDefault="004250C9">
      <w:pPr>
        <w:widowControl w:val="0"/>
        <w:spacing w:line="240" w:lineRule="auto"/>
        <w:ind w:firstLine="284"/>
        <w:jc w:val="both"/>
        <w:rPr>
          <w:rFonts w:ascii="Times New Roman" w:hAnsi="Times New Roman"/>
          <w:sz w:val="24"/>
        </w:rPr>
      </w:pPr>
    </w:p>
    <w:p w:rsidR="004250C9" w:rsidRDefault="004250C9">
      <w:pPr>
        <w:widowControl w:val="0"/>
        <w:spacing w:line="240" w:lineRule="auto"/>
        <w:ind w:firstLine="284"/>
        <w:jc w:val="both"/>
        <w:rPr>
          <w:rFonts w:ascii="Times New Roman" w:hAnsi="Times New Roman"/>
          <w:sz w:val="24"/>
        </w:rPr>
      </w:pPr>
    </w:p>
    <w:p w:rsidR="00E251B5" w:rsidRPr="00E251B5" w:rsidRDefault="00E251B5" w:rsidP="00E251B5">
      <w:pPr>
        <w:jc w:val="both"/>
        <w:rPr>
          <w:rFonts w:ascii="Times New Roman" w:hAnsi="Times New Roman"/>
          <w:sz w:val="28"/>
          <w:szCs w:val="28"/>
        </w:rPr>
      </w:pPr>
      <w:r w:rsidRPr="00E251B5">
        <w:rPr>
          <w:rFonts w:ascii="Times New Roman" w:hAnsi="Times New Roman"/>
          <w:sz w:val="28"/>
          <w:szCs w:val="28"/>
        </w:rPr>
        <w:t>Начальник общего отдела</w:t>
      </w:r>
      <w:r w:rsidRPr="00E251B5">
        <w:rPr>
          <w:rFonts w:ascii="Times New Roman" w:hAnsi="Times New Roman"/>
          <w:sz w:val="28"/>
          <w:szCs w:val="28"/>
        </w:rPr>
        <w:tab/>
      </w:r>
      <w:r w:rsidRPr="00E251B5">
        <w:rPr>
          <w:rFonts w:ascii="Times New Roman" w:hAnsi="Times New Roman"/>
          <w:sz w:val="28"/>
          <w:szCs w:val="28"/>
        </w:rPr>
        <w:tab/>
      </w:r>
      <w:r w:rsidRPr="00E251B5">
        <w:rPr>
          <w:rFonts w:ascii="Times New Roman" w:hAnsi="Times New Roman"/>
          <w:sz w:val="28"/>
          <w:szCs w:val="28"/>
        </w:rPr>
        <w:tab/>
      </w:r>
      <w:r w:rsidRPr="00E251B5">
        <w:rPr>
          <w:rFonts w:ascii="Times New Roman" w:hAnsi="Times New Roman"/>
          <w:sz w:val="28"/>
          <w:szCs w:val="28"/>
        </w:rPr>
        <w:tab/>
      </w:r>
      <w:r w:rsidRPr="00E251B5">
        <w:rPr>
          <w:rFonts w:ascii="Times New Roman" w:hAnsi="Times New Roman"/>
          <w:sz w:val="28"/>
          <w:szCs w:val="28"/>
        </w:rPr>
        <w:tab/>
      </w:r>
      <w:r w:rsidRPr="00E251B5">
        <w:rPr>
          <w:rFonts w:ascii="Times New Roman" w:hAnsi="Times New Roman"/>
          <w:sz w:val="28"/>
          <w:szCs w:val="28"/>
        </w:rPr>
        <w:tab/>
      </w:r>
      <w:r w:rsidRPr="00E251B5">
        <w:rPr>
          <w:rFonts w:ascii="Times New Roman" w:hAnsi="Times New Roman"/>
          <w:sz w:val="28"/>
          <w:szCs w:val="28"/>
        </w:rPr>
        <w:tab/>
      </w:r>
    </w:p>
    <w:p w:rsidR="00E251B5" w:rsidRPr="00E251B5" w:rsidRDefault="00E251B5" w:rsidP="00E251B5">
      <w:pPr>
        <w:jc w:val="both"/>
        <w:rPr>
          <w:rFonts w:ascii="Times New Roman" w:hAnsi="Times New Roman"/>
          <w:sz w:val="28"/>
          <w:szCs w:val="28"/>
        </w:rPr>
      </w:pPr>
      <w:r w:rsidRPr="00E251B5">
        <w:rPr>
          <w:rFonts w:ascii="Times New Roman" w:hAnsi="Times New Roman"/>
          <w:sz w:val="28"/>
          <w:szCs w:val="28"/>
        </w:rPr>
        <w:t xml:space="preserve">Администрации города Батайска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E251B5">
        <w:rPr>
          <w:rFonts w:ascii="Times New Roman" w:hAnsi="Times New Roman"/>
          <w:sz w:val="28"/>
          <w:szCs w:val="28"/>
        </w:rPr>
        <w:t xml:space="preserve"> В.С. Мирошникова</w:t>
      </w:r>
    </w:p>
    <w:p w:rsidR="00E251B5" w:rsidRPr="00E251B5" w:rsidRDefault="00E251B5">
      <w:pPr>
        <w:widowControl w:val="0"/>
        <w:spacing w:line="240" w:lineRule="auto"/>
        <w:ind w:firstLine="284"/>
        <w:jc w:val="both"/>
        <w:rPr>
          <w:rFonts w:ascii="Times New Roman" w:hAnsi="Times New Roman"/>
          <w:sz w:val="24"/>
        </w:rPr>
      </w:pPr>
    </w:p>
    <w:sectPr w:rsidR="00E251B5" w:rsidRPr="00E251B5" w:rsidSect="00193EA6">
      <w:headerReference w:type="default" r:id="rId7"/>
      <w:footerReference w:type="default" r:id="rId8"/>
      <w:headerReference w:type="first" r:id="rId9"/>
      <w:pgSz w:w="16848" w:h="11908" w:orient="landscape"/>
      <w:pgMar w:top="1134" w:right="567" w:bottom="1134" w:left="1701" w:header="720" w:footer="720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210" w:rsidRDefault="00C70210">
      <w:pPr>
        <w:spacing w:line="240" w:lineRule="auto"/>
      </w:pPr>
      <w:r>
        <w:separator/>
      </w:r>
    </w:p>
  </w:endnote>
  <w:endnote w:type="continuationSeparator" w:id="0">
    <w:p w:rsidR="00C70210" w:rsidRDefault="00C702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0C9" w:rsidRDefault="004250C9">
    <w:pPr>
      <w:spacing w:after="20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210" w:rsidRDefault="00C70210">
      <w:pPr>
        <w:spacing w:line="240" w:lineRule="auto"/>
      </w:pPr>
      <w:r>
        <w:separator/>
      </w:r>
    </w:p>
  </w:footnote>
  <w:footnote w:type="continuationSeparator" w:id="0">
    <w:p w:rsidR="00C70210" w:rsidRDefault="00C702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8024127"/>
      <w:docPartObj>
        <w:docPartGallery w:val="Page Numbers (Top of Page)"/>
        <w:docPartUnique/>
      </w:docPartObj>
    </w:sdtPr>
    <w:sdtEndPr/>
    <w:sdtContent>
      <w:p w:rsidR="00193EA6" w:rsidRDefault="00193EA6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E78">
          <w:rPr>
            <w:noProof/>
          </w:rPr>
          <w:t>16</w:t>
        </w:r>
        <w:r>
          <w:fldChar w:fldCharType="end"/>
        </w:r>
      </w:p>
    </w:sdtContent>
  </w:sdt>
  <w:p w:rsidR="00C30C98" w:rsidRDefault="00C30C98" w:rsidP="00C30C98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4928194"/>
      <w:docPartObj>
        <w:docPartGallery w:val="Page Numbers (Top of Page)"/>
        <w:docPartUnique/>
      </w:docPartObj>
    </w:sdtPr>
    <w:sdtEndPr/>
    <w:sdtContent>
      <w:p w:rsidR="00193EA6" w:rsidRDefault="00193EA6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30C98" w:rsidRDefault="00C30C98" w:rsidP="00C30C98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3717"/>
    <w:multiLevelType w:val="multilevel"/>
    <w:tmpl w:val="7E2E33D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0C9"/>
    <w:rsid w:val="000238AA"/>
    <w:rsid w:val="000400E0"/>
    <w:rsid w:val="00061C68"/>
    <w:rsid w:val="00084006"/>
    <w:rsid w:val="001046F0"/>
    <w:rsid w:val="00117B6F"/>
    <w:rsid w:val="00121FFF"/>
    <w:rsid w:val="00137ADB"/>
    <w:rsid w:val="00144480"/>
    <w:rsid w:val="00161EF9"/>
    <w:rsid w:val="00186729"/>
    <w:rsid w:val="00193EA6"/>
    <w:rsid w:val="001C0986"/>
    <w:rsid w:val="00250263"/>
    <w:rsid w:val="00252BED"/>
    <w:rsid w:val="002577E9"/>
    <w:rsid w:val="002719E3"/>
    <w:rsid w:val="00272F6F"/>
    <w:rsid w:val="0028665B"/>
    <w:rsid w:val="00290125"/>
    <w:rsid w:val="00294112"/>
    <w:rsid w:val="002A7D2C"/>
    <w:rsid w:val="002C5B43"/>
    <w:rsid w:val="00385330"/>
    <w:rsid w:val="00391CD4"/>
    <w:rsid w:val="003C378F"/>
    <w:rsid w:val="003D6213"/>
    <w:rsid w:val="004250C9"/>
    <w:rsid w:val="004359A2"/>
    <w:rsid w:val="00464DB2"/>
    <w:rsid w:val="004C3BC1"/>
    <w:rsid w:val="004C523D"/>
    <w:rsid w:val="00523845"/>
    <w:rsid w:val="00540066"/>
    <w:rsid w:val="00572CA5"/>
    <w:rsid w:val="005B7C94"/>
    <w:rsid w:val="005C0D3D"/>
    <w:rsid w:val="0063391D"/>
    <w:rsid w:val="006B440E"/>
    <w:rsid w:val="00704657"/>
    <w:rsid w:val="00757356"/>
    <w:rsid w:val="007A5E7E"/>
    <w:rsid w:val="007D1F6D"/>
    <w:rsid w:val="007F4361"/>
    <w:rsid w:val="008171B5"/>
    <w:rsid w:val="00822E5D"/>
    <w:rsid w:val="008645CD"/>
    <w:rsid w:val="0086560B"/>
    <w:rsid w:val="008C5D23"/>
    <w:rsid w:val="00961E40"/>
    <w:rsid w:val="00983F96"/>
    <w:rsid w:val="009C79EB"/>
    <w:rsid w:val="009D0EAC"/>
    <w:rsid w:val="009D6A77"/>
    <w:rsid w:val="00A04254"/>
    <w:rsid w:val="00A55AC0"/>
    <w:rsid w:val="00AA19C5"/>
    <w:rsid w:val="00AE239F"/>
    <w:rsid w:val="00B42F04"/>
    <w:rsid w:val="00B90B42"/>
    <w:rsid w:val="00BA13B0"/>
    <w:rsid w:val="00BA4CA1"/>
    <w:rsid w:val="00BC6E78"/>
    <w:rsid w:val="00BC7B3D"/>
    <w:rsid w:val="00BD3FC0"/>
    <w:rsid w:val="00BE3C60"/>
    <w:rsid w:val="00C14600"/>
    <w:rsid w:val="00C30C98"/>
    <w:rsid w:val="00C510B9"/>
    <w:rsid w:val="00C52F79"/>
    <w:rsid w:val="00C70210"/>
    <w:rsid w:val="00C826FD"/>
    <w:rsid w:val="00CA7BE3"/>
    <w:rsid w:val="00CF37AB"/>
    <w:rsid w:val="00D51690"/>
    <w:rsid w:val="00D749C4"/>
    <w:rsid w:val="00D8136B"/>
    <w:rsid w:val="00DB72B5"/>
    <w:rsid w:val="00E06D46"/>
    <w:rsid w:val="00E251B5"/>
    <w:rsid w:val="00E6448B"/>
    <w:rsid w:val="00E65BF1"/>
    <w:rsid w:val="00E968E8"/>
    <w:rsid w:val="00EA4EA3"/>
    <w:rsid w:val="00F24C04"/>
    <w:rsid w:val="00F56220"/>
    <w:rsid w:val="00F56BC7"/>
    <w:rsid w:val="00FB44D0"/>
    <w:rsid w:val="00FC38B1"/>
    <w:rsid w:val="00FC43F7"/>
    <w:rsid w:val="00FD62D4"/>
    <w:rsid w:val="00FF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03B62-301A-461F-B714-23D103EA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rsid w:val="00FF2382"/>
    <w:pPr>
      <w:spacing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pPr>
      <w:widowControl w:val="0"/>
      <w:numPr>
        <w:numId w:val="1"/>
      </w:numPr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Calibri" w:hAnsi="Calibri"/>
      <w:sz w:val="22"/>
    </w:rPr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Текст выноски Знак"/>
    <w:link w:val="a4"/>
    <w:rPr>
      <w:rFonts w:ascii="Tahoma" w:hAnsi="Tahoma"/>
      <w:sz w:val="16"/>
    </w:rPr>
  </w:style>
  <w:style w:type="character" w:customStyle="1" w:styleId="a4">
    <w:name w:val="Текст выноски Знак"/>
    <w:link w:val="a3"/>
    <w:rPr>
      <w:rFonts w:ascii="Tahoma" w:hAnsi="Tahoma"/>
      <w:sz w:val="16"/>
    </w:rPr>
  </w:style>
  <w:style w:type="paragraph" w:customStyle="1" w:styleId="WW8Num7z5">
    <w:name w:val="WW8Num7z5"/>
    <w:link w:val="WW8Num7z50"/>
  </w:style>
  <w:style w:type="character" w:customStyle="1" w:styleId="WW8Num7z50">
    <w:name w:val="WW8Num7z5"/>
    <w:link w:val="WW8Num7z5"/>
  </w:style>
  <w:style w:type="paragraph" w:customStyle="1" w:styleId="WW8Num6z0">
    <w:name w:val="WW8Num6z0"/>
    <w:link w:val="WW8Num6z00"/>
    <w:rPr>
      <w:sz w:val="28"/>
    </w:rPr>
  </w:style>
  <w:style w:type="character" w:customStyle="1" w:styleId="WW8Num6z00">
    <w:name w:val="WW8Num6z0"/>
    <w:link w:val="WW8Num6z0"/>
    <w:rPr>
      <w:rFonts w:ascii="Times New Roman" w:hAnsi="Times New Roman"/>
      <w:sz w:val="28"/>
    </w:rPr>
  </w:style>
  <w:style w:type="paragraph" w:customStyle="1" w:styleId="23">
    <w:name w:val="Указатель2"/>
    <w:basedOn w:val="a"/>
    <w:link w:val="24"/>
  </w:style>
  <w:style w:type="character" w:customStyle="1" w:styleId="24">
    <w:name w:val="Указатель2"/>
    <w:basedOn w:val="10"/>
    <w:link w:val="23"/>
    <w:rPr>
      <w:rFonts w:ascii="Calibri" w:hAnsi="Calibri"/>
      <w:sz w:val="22"/>
    </w:rPr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paragraph" w:customStyle="1" w:styleId="WW8Num6z8">
    <w:name w:val="WW8Num6z8"/>
    <w:link w:val="WW8Num6z80"/>
  </w:style>
  <w:style w:type="character" w:customStyle="1" w:styleId="WW8Num6z80">
    <w:name w:val="WW8Num6z8"/>
    <w:link w:val="WW8Num6z8"/>
  </w:style>
  <w:style w:type="paragraph" w:customStyle="1" w:styleId="WW8Num6z1">
    <w:name w:val="WW8Num6z1"/>
    <w:link w:val="WW8Num6z10"/>
  </w:style>
  <w:style w:type="character" w:customStyle="1" w:styleId="WW8Num6z10">
    <w:name w:val="WW8Num6z1"/>
    <w:link w:val="WW8Num6z1"/>
  </w:style>
  <w:style w:type="paragraph" w:customStyle="1" w:styleId="WW8Num7z6">
    <w:name w:val="WW8Num7z6"/>
    <w:link w:val="WW8Num7z60"/>
  </w:style>
  <w:style w:type="character" w:customStyle="1" w:styleId="WW8Num7z60">
    <w:name w:val="WW8Num7z6"/>
    <w:link w:val="WW8Num7z6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WW8Num2z0">
    <w:name w:val="WW8Num2z0"/>
    <w:link w:val="WW8Num2z00"/>
    <w:rPr>
      <w:sz w:val="24"/>
    </w:rPr>
  </w:style>
  <w:style w:type="character" w:customStyle="1" w:styleId="WW8Num2z00">
    <w:name w:val="WW8Num2z0"/>
    <w:link w:val="WW8Num2z0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4z1">
    <w:name w:val="WW8Num4z1"/>
    <w:link w:val="WW8Num4z10"/>
  </w:style>
  <w:style w:type="character" w:customStyle="1" w:styleId="WW8Num4z10">
    <w:name w:val="WW8Num4z1"/>
    <w:link w:val="WW8Num4z1"/>
  </w:style>
  <w:style w:type="paragraph" w:styleId="a5">
    <w:name w:val="Normal (Web)"/>
    <w:basedOn w:val="a"/>
    <w:link w:val="a6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0"/>
    <w:link w:val="a5"/>
    <w:rPr>
      <w:rFonts w:ascii="Times New Roman" w:hAnsi="Times New Roman"/>
      <w:sz w:val="24"/>
    </w:rPr>
  </w:style>
  <w:style w:type="paragraph" w:customStyle="1" w:styleId="WW8Num2z1">
    <w:name w:val="WW8Num2z1"/>
    <w:link w:val="WW8Num2z10"/>
    <w:rPr>
      <w:rFonts w:ascii="Courier New" w:hAnsi="Courier New"/>
    </w:rPr>
  </w:style>
  <w:style w:type="character" w:customStyle="1" w:styleId="WW8Num2z10">
    <w:name w:val="WW8Num2z1"/>
    <w:link w:val="WW8Num2z1"/>
    <w:rPr>
      <w:rFonts w:ascii="Courier New" w:hAnsi="Courier New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character" w:customStyle="1" w:styleId="31">
    <w:name w:val="Заголовок 3 Знак1"/>
    <w:basedOn w:val="10"/>
    <w:link w:val="3"/>
    <w:rPr>
      <w:rFonts w:ascii="Cambria" w:hAnsi="Cambria"/>
      <w:b/>
      <w:sz w:val="26"/>
    </w:rPr>
  </w:style>
  <w:style w:type="paragraph" w:customStyle="1" w:styleId="WW8Num6z7">
    <w:name w:val="WW8Num6z7"/>
    <w:link w:val="WW8Num6z70"/>
  </w:style>
  <w:style w:type="character" w:customStyle="1" w:styleId="WW8Num6z70">
    <w:name w:val="WW8Num6z7"/>
    <w:link w:val="WW8Num6z7"/>
  </w:style>
  <w:style w:type="paragraph" w:customStyle="1" w:styleId="WW8Num7z7">
    <w:name w:val="WW8Num7z7"/>
    <w:link w:val="WW8Num7z70"/>
  </w:style>
  <w:style w:type="character" w:customStyle="1" w:styleId="WW8Num7z70">
    <w:name w:val="WW8Num7z7"/>
    <w:link w:val="WW8Num7z7"/>
  </w:style>
  <w:style w:type="paragraph" w:customStyle="1" w:styleId="WW8Num4z5">
    <w:name w:val="WW8Num4z5"/>
    <w:link w:val="WW8Num4z50"/>
  </w:style>
  <w:style w:type="character" w:customStyle="1" w:styleId="WW8Num4z50">
    <w:name w:val="WW8Num4z5"/>
    <w:link w:val="WW8Num4z5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4z7">
    <w:name w:val="WW8Num4z7"/>
    <w:link w:val="WW8Num4z70"/>
  </w:style>
  <w:style w:type="character" w:customStyle="1" w:styleId="WW8Num4z70">
    <w:name w:val="WW8Num4z7"/>
    <w:link w:val="WW8Num4z7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a7">
    <w:name w:val="Нормальный (таблица)"/>
    <w:basedOn w:val="a"/>
    <w:next w:val="a"/>
    <w:link w:val="a8"/>
    <w:pPr>
      <w:widowControl w:val="0"/>
      <w:spacing w:line="240" w:lineRule="auto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0"/>
    <w:link w:val="a7"/>
    <w:rPr>
      <w:rFonts w:ascii="Arial" w:hAnsi="Arial"/>
      <w:sz w:val="24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  <w:sz w:val="22"/>
    </w:rPr>
  </w:style>
  <w:style w:type="character" w:customStyle="1" w:styleId="ConsPlusCell0">
    <w:name w:val="ConsPlusCell"/>
    <w:link w:val="ConsPlusCell"/>
    <w:rPr>
      <w:rFonts w:ascii="Calibri" w:hAnsi="Calibri"/>
      <w:sz w:val="22"/>
    </w:rPr>
  </w:style>
  <w:style w:type="paragraph" w:customStyle="1" w:styleId="a9">
    <w:name w:val="Содержимое таблицы"/>
    <w:basedOn w:val="a"/>
    <w:link w:val="aa"/>
  </w:style>
  <w:style w:type="character" w:customStyle="1" w:styleId="aa">
    <w:name w:val="Содержимое таблицы"/>
    <w:basedOn w:val="10"/>
    <w:link w:val="a9"/>
    <w:rPr>
      <w:rFonts w:ascii="Calibri" w:hAnsi="Calibri"/>
      <w:sz w:val="22"/>
    </w:rPr>
  </w:style>
  <w:style w:type="paragraph" w:customStyle="1" w:styleId="WW8Num7z8">
    <w:name w:val="WW8Num7z8"/>
    <w:link w:val="WW8Num7z80"/>
  </w:style>
  <w:style w:type="character" w:customStyle="1" w:styleId="WW8Num7z80">
    <w:name w:val="WW8Num7z8"/>
    <w:link w:val="WW8Num7z8"/>
  </w:style>
  <w:style w:type="paragraph" w:styleId="ab">
    <w:name w:val="footer"/>
    <w:basedOn w:val="a"/>
    <w:link w:val="12"/>
    <w:uiPriority w:val="99"/>
    <w:pPr>
      <w:spacing w:line="240" w:lineRule="auto"/>
    </w:pPr>
  </w:style>
  <w:style w:type="character" w:customStyle="1" w:styleId="12">
    <w:name w:val="Нижний колонтитул Знак1"/>
    <w:basedOn w:val="10"/>
    <w:link w:val="ab"/>
    <w:rPr>
      <w:rFonts w:ascii="Calibri" w:hAnsi="Calibri"/>
      <w:sz w:val="22"/>
    </w:rPr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customStyle="1" w:styleId="WW-1">
    <w:name w:val="WW-Знак1"/>
    <w:basedOn w:val="a"/>
    <w:link w:val="WW-10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WW-10">
    <w:name w:val="WW-Знак1"/>
    <w:basedOn w:val="10"/>
    <w:link w:val="WW-1"/>
    <w:rPr>
      <w:rFonts w:ascii="Tahoma" w:hAnsi="Tahoma"/>
      <w:sz w:val="20"/>
    </w:rPr>
  </w:style>
  <w:style w:type="paragraph" w:customStyle="1" w:styleId="13">
    <w:name w:val="Заголовок 1 Знак"/>
    <w:link w:val="14"/>
    <w:rPr>
      <w:rFonts w:ascii="Arial" w:hAnsi="Arial"/>
      <w:b/>
      <w:color w:val="26282F"/>
      <w:sz w:val="24"/>
    </w:rPr>
  </w:style>
  <w:style w:type="character" w:customStyle="1" w:styleId="14">
    <w:name w:val="Заголовок 1 Знак"/>
    <w:link w:val="13"/>
    <w:rPr>
      <w:rFonts w:ascii="Arial" w:hAnsi="Arial"/>
      <w:b/>
      <w:color w:val="26282F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customStyle="1" w:styleId="ac">
    <w:name w:val="Заголовок"/>
    <w:basedOn w:val="a"/>
    <w:next w:val="ad"/>
    <w:link w:val="ae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e">
    <w:name w:val="Заголовок"/>
    <w:basedOn w:val="10"/>
    <w:link w:val="ac"/>
    <w:rPr>
      <w:rFonts w:ascii="Liberation Sans" w:hAnsi="Liberation Sans"/>
      <w:sz w:val="28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5">
    <w:name w:val="Указатель1"/>
    <w:basedOn w:val="a"/>
    <w:link w:val="16"/>
  </w:style>
  <w:style w:type="character" w:customStyle="1" w:styleId="16">
    <w:name w:val="Указатель1"/>
    <w:basedOn w:val="10"/>
    <w:link w:val="15"/>
    <w:rPr>
      <w:rFonts w:ascii="Calibri" w:hAnsi="Calibri"/>
      <w:sz w:val="22"/>
    </w:rPr>
  </w:style>
  <w:style w:type="paragraph" w:customStyle="1" w:styleId="17">
    <w:name w:val="Знак1"/>
    <w:basedOn w:val="a"/>
    <w:link w:val="18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18">
    <w:name w:val="Знак1"/>
    <w:basedOn w:val="10"/>
    <w:link w:val="17"/>
    <w:rPr>
      <w:rFonts w:ascii="Tahoma" w:hAnsi="Tahoma"/>
      <w:sz w:val="20"/>
    </w:rPr>
  </w:style>
  <w:style w:type="paragraph" w:customStyle="1" w:styleId="WW8Num7z0">
    <w:name w:val="WW8Num7z0"/>
    <w:link w:val="WW8Num7z00"/>
    <w:rPr>
      <w:sz w:val="28"/>
    </w:rPr>
  </w:style>
  <w:style w:type="character" w:customStyle="1" w:styleId="WW8Num7z00">
    <w:name w:val="WW8Num7z0"/>
    <w:link w:val="WW8Num7z0"/>
    <w:rPr>
      <w:rFonts w:ascii="Times New Roman" w:hAnsi="Times New Roman"/>
      <w:sz w:val="28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character" w:customStyle="1" w:styleId="11">
    <w:name w:val="Заголовок 1 Знак1"/>
    <w:basedOn w:val="10"/>
    <w:link w:val="1"/>
    <w:rPr>
      <w:rFonts w:ascii="Arial" w:hAnsi="Arial"/>
      <w:b/>
      <w:color w:val="26282F"/>
      <w:sz w:val="24"/>
    </w:rPr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customStyle="1" w:styleId="WW8Num7z3">
    <w:name w:val="WW8Num7z3"/>
    <w:link w:val="WW8Num7z30"/>
  </w:style>
  <w:style w:type="character" w:customStyle="1" w:styleId="WW8Num7z30">
    <w:name w:val="WW8Num7z3"/>
    <w:link w:val="WW8Num7z3"/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</w:style>
  <w:style w:type="paragraph" w:styleId="af">
    <w:name w:val="Balloon Text"/>
    <w:basedOn w:val="a"/>
    <w:link w:val="19"/>
    <w:pPr>
      <w:spacing w:line="240" w:lineRule="auto"/>
    </w:pPr>
    <w:rPr>
      <w:rFonts w:ascii="Tahoma" w:hAnsi="Tahoma"/>
      <w:sz w:val="16"/>
    </w:rPr>
  </w:style>
  <w:style w:type="character" w:customStyle="1" w:styleId="19">
    <w:name w:val="Текст выноски Знак1"/>
    <w:basedOn w:val="10"/>
    <w:link w:val="af"/>
    <w:rPr>
      <w:rFonts w:ascii="Tahoma" w:hAnsi="Tahoma"/>
      <w:sz w:val="16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a">
    <w:name w:val="Гиперссылка1"/>
    <w:link w:val="af0"/>
    <w:rPr>
      <w:color w:val="0000FF"/>
      <w:u w:val="single"/>
    </w:rPr>
  </w:style>
  <w:style w:type="character" w:styleId="af0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33">
    <w:name w:val="Основной шрифт абзаца3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af1">
    <w:name w:val="Заголовок таблицы"/>
    <w:basedOn w:val="a9"/>
    <w:link w:val="af2"/>
    <w:pPr>
      <w:jc w:val="center"/>
    </w:pPr>
    <w:rPr>
      <w:b/>
    </w:rPr>
  </w:style>
  <w:style w:type="character" w:customStyle="1" w:styleId="af2">
    <w:name w:val="Заголовок таблицы"/>
    <w:basedOn w:val="aa"/>
    <w:link w:val="af1"/>
    <w:rPr>
      <w:rFonts w:ascii="Calibri" w:hAnsi="Calibri"/>
      <w:b/>
      <w:sz w:val="22"/>
    </w:rPr>
  </w:style>
  <w:style w:type="paragraph" w:customStyle="1" w:styleId="WW8Num6z6">
    <w:name w:val="WW8Num6z6"/>
    <w:link w:val="WW8Num6z60"/>
  </w:style>
  <w:style w:type="character" w:customStyle="1" w:styleId="WW8Num6z60">
    <w:name w:val="WW8Num6z6"/>
    <w:link w:val="WW8Num6z6"/>
  </w:style>
  <w:style w:type="paragraph" w:customStyle="1" w:styleId="af3">
    <w:name w:val="Гипертекстовая ссылка"/>
    <w:link w:val="af4"/>
    <w:rPr>
      <w:color w:val="106BBE"/>
      <w:sz w:val="26"/>
    </w:rPr>
  </w:style>
  <w:style w:type="character" w:customStyle="1" w:styleId="af4">
    <w:name w:val="Гипертекстовая ссылка"/>
    <w:link w:val="af3"/>
    <w:rPr>
      <w:b w:val="0"/>
      <w:color w:val="106BBE"/>
      <w:sz w:val="2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5">
    <w:name w:val="List Paragraph"/>
    <w:basedOn w:val="a"/>
    <w:link w:val="af6"/>
    <w:pPr>
      <w:spacing w:after="200"/>
      <w:ind w:left="720"/>
      <w:contextualSpacing/>
    </w:pPr>
  </w:style>
  <w:style w:type="character" w:customStyle="1" w:styleId="af6">
    <w:name w:val="Абзац списка Знак"/>
    <w:basedOn w:val="10"/>
    <w:link w:val="af5"/>
    <w:rPr>
      <w:rFonts w:ascii="Calibri" w:hAnsi="Calibri"/>
      <w:sz w:val="22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WW8Num4z8">
    <w:name w:val="WW8Num4z8"/>
    <w:link w:val="WW8Num4z80"/>
  </w:style>
  <w:style w:type="character" w:customStyle="1" w:styleId="WW8Num4z80">
    <w:name w:val="WW8Num4z8"/>
    <w:link w:val="WW8Num4z8"/>
  </w:style>
  <w:style w:type="paragraph" w:customStyle="1" w:styleId="WW8Num7z4">
    <w:name w:val="WW8Num7z4"/>
    <w:link w:val="WW8Num7z40"/>
  </w:style>
  <w:style w:type="character" w:customStyle="1" w:styleId="WW8Num7z40">
    <w:name w:val="WW8Num7z4"/>
    <w:link w:val="WW8Num7z4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6z4">
    <w:name w:val="WW8Num6z4"/>
    <w:link w:val="WW8Num6z40"/>
  </w:style>
  <w:style w:type="character" w:customStyle="1" w:styleId="WW8Num6z40">
    <w:name w:val="WW8Num6z4"/>
    <w:link w:val="WW8Num6z4"/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</w:style>
  <w:style w:type="paragraph" w:customStyle="1" w:styleId="WW8Num2z2">
    <w:name w:val="WW8Num2z2"/>
    <w:link w:val="WW8Num2z20"/>
    <w:rPr>
      <w:rFonts w:ascii="Wingdings" w:hAnsi="Wingdings"/>
    </w:rPr>
  </w:style>
  <w:style w:type="character" w:customStyle="1" w:styleId="WW8Num2z20">
    <w:name w:val="WW8Num2z2"/>
    <w:link w:val="WW8Num2z2"/>
    <w:rPr>
      <w:rFonts w:ascii="Wingdings" w:hAnsi="Wingdings"/>
    </w:rPr>
  </w:style>
  <w:style w:type="paragraph" w:styleId="ad">
    <w:name w:val="Body Text"/>
    <w:basedOn w:val="a"/>
    <w:link w:val="af7"/>
    <w:pPr>
      <w:spacing w:after="140" w:line="288" w:lineRule="auto"/>
    </w:pPr>
  </w:style>
  <w:style w:type="character" w:customStyle="1" w:styleId="af7">
    <w:name w:val="Основной текст Знак"/>
    <w:basedOn w:val="10"/>
    <w:link w:val="ad"/>
    <w:rPr>
      <w:rFonts w:ascii="Calibri" w:hAnsi="Calibri"/>
      <w:sz w:val="22"/>
    </w:rPr>
  </w:style>
  <w:style w:type="paragraph" w:styleId="af8">
    <w:name w:val="header"/>
    <w:basedOn w:val="a"/>
    <w:link w:val="1f"/>
    <w:uiPriority w:val="99"/>
    <w:pPr>
      <w:spacing w:line="240" w:lineRule="auto"/>
    </w:pPr>
  </w:style>
  <w:style w:type="character" w:customStyle="1" w:styleId="1f">
    <w:name w:val="Верхний колонтитул Знак1"/>
    <w:basedOn w:val="10"/>
    <w:link w:val="af8"/>
    <w:rPr>
      <w:rFonts w:ascii="Calibri" w:hAnsi="Calibri"/>
      <w:sz w:val="22"/>
    </w:rPr>
  </w:style>
  <w:style w:type="paragraph" w:customStyle="1" w:styleId="WW8Num3z0">
    <w:name w:val="WW8Num3z0"/>
    <w:link w:val="WW8Num3z00"/>
    <w:rPr>
      <w:sz w:val="28"/>
    </w:rPr>
  </w:style>
  <w:style w:type="character" w:customStyle="1" w:styleId="WW8Num3z00">
    <w:name w:val="WW8Num3z0"/>
    <w:link w:val="WW8Num3z0"/>
    <w:rPr>
      <w:rFonts w:ascii="Times New Roman" w:hAnsi="Times New Roman"/>
      <w:sz w:val="28"/>
    </w:rPr>
  </w:style>
  <w:style w:type="paragraph" w:styleId="af9">
    <w:name w:val="caption"/>
    <w:basedOn w:val="a"/>
    <w:link w:val="afa"/>
    <w:pPr>
      <w:spacing w:before="120" w:after="120"/>
    </w:pPr>
    <w:rPr>
      <w:i/>
      <w:sz w:val="24"/>
    </w:rPr>
  </w:style>
  <w:style w:type="character" w:customStyle="1" w:styleId="afa">
    <w:name w:val="Название объекта Знак"/>
    <w:basedOn w:val="10"/>
    <w:link w:val="af9"/>
    <w:rPr>
      <w:rFonts w:ascii="Calibri" w:hAnsi="Calibri"/>
      <w:i/>
      <w:sz w:val="24"/>
    </w:rPr>
  </w:style>
  <w:style w:type="paragraph" w:customStyle="1" w:styleId="1f0">
    <w:name w:val="Название объекта1"/>
    <w:basedOn w:val="a"/>
    <w:link w:val="1f1"/>
    <w:pPr>
      <w:spacing w:before="120" w:after="120"/>
    </w:pPr>
    <w:rPr>
      <w:i/>
      <w:sz w:val="24"/>
    </w:rPr>
  </w:style>
  <w:style w:type="character" w:customStyle="1" w:styleId="1f1">
    <w:name w:val="Название объекта1"/>
    <w:basedOn w:val="10"/>
    <w:link w:val="1f0"/>
    <w:rPr>
      <w:rFonts w:ascii="Calibri" w:hAnsi="Calibri"/>
      <w:i/>
      <w:sz w:val="24"/>
    </w:rPr>
  </w:style>
  <w:style w:type="paragraph" w:customStyle="1" w:styleId="34">
    <w:name w:val="Заголовок 3 Знак"/>
    <w:link w:val="35"/>
    <w:rPr>
      <w:rFonts w:ascii="Cambria" w:hAnsi="Cambria"/>
      <w:b/>
      <w:sz w:val="26"/>
    </w:rPr>
  </w:style>
  <w:style w:type="character" w:customStyle="1" w:styleId="35">
    <w:name w:val="Заголовок 3 Знак"/>
    <w:link w:val="34"/>
    <w:rPr>
      <w:rFonts w:ascii="Cambria" w:hAnsi="Cambria"/>
      <w:b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7z1">
    <w:name w:val="WW8Num7z1"/>
    <w:link w:val="WW8Num7z10"/>
  </w:style>
  <w:style w:type="character" w:customStyle="1" w:styleId="WW8Num7z10">
    <w:name w:val="WW8Num7z1"/>
    <w:link w:val="WW8Num7z1"/>
  </w:style>
  <w:style w:type="paragraph" w:customStyle="1" w:styleId="afb">
    <w:name w:val="Верхний колонтитул Знак"/>
    <w:basedOn w:val="1d"/>
    <w:link w:val="afc"/>
  </w:style>
  <w:style w:type="character" w:customStyle="1" w:styleId="afc">
    <w:name w:val="Верхний колонтитул Знак"/>
    <w:basedOn w:val="1e"/>
    <w:link w:val="afb"/>
    <w:uiPriority w:val="99"/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paragraph" w:customStyle="1" w:styleId="WW8Num7z2">
    <w:name w:val="WW8Num7z2"/>
    <w:link w:val="WW8Num7z20"/>
  </w:style>
  <w:style w:type="character" w:customStyle="1" w:styleId="WW8Num7z20">
    <w:name w:val="WW8Num7z2"/>
    <w:link w:val="WW8Num7z2"/>
  </w:style>
  <w:style w:type="paragraph" w:customStyle="1" w:styleId="1f2">
    <w:name w:val="Знак1"/>
    <w:basedOn w:val="a"/>
    <w:link w:val="1f3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1f3">
    <w:name w:val="Знак1"/>
    <w:basedOn w:val="10"/>
    <w:link w:val="1f2"/>
    <w:rPr>
      <w:rFonts w:ascii="Tahoma" w:hAnsi="Tahoma"/>
      <w:sz w:val="20"/>
    </w:rPr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</w:style>
  <w:style w:type="paragraph" w:customStyle="1" w:styleId="1f4">
    <w:name w:val="Просмотренная гиперссылка1"/>
    <w:link w:val="afd"/>
    <w:rPr>
      <w:color w:val="800000"/>
      <w:u w:val="single"/>
    </w:rPr>
  </w:style>
  <w:style w:type="character" w:styleId="afd">
    <w:name w:val="FollowedHyperlink"/>
    <w:link w:val="1f4"/>
    <w:rPr>
      <w:color w:val="80000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4z3">
    <w:name w:val="WW8Num4z3"/>
    <w:link w:val="WW8Num4z30"/>
  </w:style>
  <w:style w:type="character" w:customStyle="1" w:styleId="WW8Num4z30">
    <w:name w:val="WW8Num4z3"/>
    <w:link w:val="WW8Num4z3"/>
  </w:style>
  <w:style w:type="paragraph" w:customStyle="1" w:styleId="WW8Num6z3">
    <w:name w:val="WW8Num6z3"/>
    <w:link w:val="WW8Num6z30"/>
  </w:style>
  <w:style w:type="character" w:customStyle="1" w:styleId="WW8Num6z30">
    <w:name w:val="WW8Num6z3"/>
    <w:link w:val="WW8Num6z3"/>
  </w:style>
  <w:style w:type="paragraph" w:customStyle="1" w:styleId="WW8Num6z2">
    <w:name w:val="WW8Num6z2"/>
    <w:link w:val="WW8Num6z20"/>
  </w:style>
  <w:style w:type="character" w:customStyle="1" w:styleId="WW8Num6z20">
    <w:name w:val="WW8Num6z2"/>
    <w:link w:val="WW8Num6z2"/>
  </w:style>
  <w:style w:type="paragraph" w:customStyle="1" w:styleId="WW8Num4z6">
    <w:name w:val="WW8Num4z6"/>
    <w:link w:val="WW8Num4z60"/>
  </w:style>
  <w:style w:type="character" w:customStyle="1" w:styleId="WW8Num4z60">
    <w:name w:val="WW8Num4z6"/>
    <w:link w:val="WW8Num4z6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aff0">
    <w:name w:val="Нижний колонтитул Знак"/>
    <w:basedOn w:val="1d"/>
    <w:link w:val="aff1"/>
  </w:style>
  <w:style w:type="character" w:customStyle="1" w:styleId="aff1">
    <w:name w:val="Нижний колонтитул Знак"/>
    <w:basedOn w:val="1e"/>
    <w:link w:val="aff0"/>
    <w:uiPriority w:val="99"/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styleId="aff2">
    <w:name w:val="List"/>
    <w:basedOn w:val="ad"/>
    <w:link w:val="aff3"/>
  </w:style>
  <w:style w:type="character" w:customStyle="1" w:styleId="aff3">
    <w:name w:val="Список Знак"/>
    <w:basedOn w:val="af7"/>
    <w:link w:val="aff2"/>
    <w:rPr>
      <w:rFonts w:ascii="Calibri" w:hAnsi="Calibri"/>
      <w:sz w:val="22"/>
    </w:rPr>
  </w:style>
  <w:style w:type="paragraph" w:styleId="aff4">
    <w:name w:val="Title"/>
    <w:next w:val="a"/>
    <w:link w:val="af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5">
    <w:name w:val="Название Знак"/>
    <w:link w:val="af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6">
    <w:name w:val="Содержимое врезки"/>
    <w:basedOn w:val="a"/>
    <w:link w:val="aff7"/>
  </w:style>
  <w:style w:type="character" w:customStyle="1" w:styleId="aff7">
    <w:name w:val="Содержимое врезки"/>
    <w:basedOn w:val="10"/>
    <w:link w:val="aff6"/>
    <w:rPr>
      <w:rFonts w:ascii="Calibri" w:hAnsi="Calibri"/>
      <w:sz w:val="22"/>
    </w:rPr>
  </w:style>
  <w:style w:type="paragraph" w:customStyle="1" w:styleId="WW8Num6z5">
    <w:name w:val="WW8Num6z5"/>
    <w:link w:val="WW8Num6z50"/>
  </w:style>
  <w:style w:type="character" w:customStyle="1" w:styleId="WW8Num6z50">
    <w:name w:val="WW8Num6z5"/>
    <w:link w:val="WW8Num6z5"/>
  </w:style>
  <w:style w:type="paragraph" w:customStyle="1" w:styleId="WW8Num4z2">
    <w:name w:val="WW8Num4z2"/>
    <w:link w:val="WW8Num4z20"/>
  </w:style>
  <w:style w:type="character" w:customStyle="1" w:styleId="WW8Num4z20">
    <w:name w:val="WW8Num4z2"/>
    <w:link w:val="WW8Num4z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WW8Num4z4">
    <w:name w:val="WW8Num4z4"/>
    <w:link w:val="WW8Num4z40"/>
  </w:style>
  <w:style w:type="character" w:customStyle="1" w:styleId="WW8Num4z40">
    <w:name w:val="WW8Num4z4"/>
    <w:link w:val="WW8Num4z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5580</TotalTime>
  <Pages>15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ARM-103-2</dc:creator>
  <cp:lastModifiedBy>ARM17_</cp:lastModifiedBy>
  <cp:revision>89</cp:revision>
  <cp:lastPrinted>2023-12-26T05:00:00Z</cp:lastPrinted>
  <dcterms:created xsi:type="dcterms:W3CDTF">2023-12-22T07:24:00Z</dcterms:created>
  <dcterms:modified xsi:type="dcterms:W3CDTF">2023-12-28T09:25:00Z</dcterms:modified>
</cp:coreProperties>
</file>