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C4C" w:rsidRPr="002A2883" w:rsidRDefault="000F5C4C" w:rsidP="000F5C4C">
      <w:pPr>
        <w:autoSpaceDE w:val="0"/>
        <w:ind w:left="5103" w:right="1"/>
        <w:jc w:val="center"/>
        <w:rPr>
          <w:rFonts w:ascii="Times New Roman" w:hAnsi="Times New Roman" w:cs="Times New Roman"/>
          <w:sz w:val="28"/>
          <w:szCs w:val="28"/>
        </w:rPr>
      </w:pPr>
      <w:r w:rsidRPr="002A2883">
        <w:rPr>
          <w:rFonts w:ascii="Times New Roman" w:hAnsi="Times New Roman" w:cs="Times New Roman"/>
          <w:sz w:val="28"/>
          <w:szCs w:val="28"/>
        </w:rPr>
        <w:t>Приложение</w:t>
      </w:r>
    </w:p>
    <w:p w:rsidR="000F5C4C" w:rsidRPr="002A2883" w:rsidRDefault="000F5C4C" w:rsidP="000F5C4C">
      <w:pPr>
        <w:autoSpaceDE w:val="0"/>
        <w:ind w:left="5103" w:right="1"/>
        <w:jc w:val="center"/>
        <w:rPr>
          <w:rFonts w:ascii="Times New Roman" w:hAnsi="Times New Roman" w:cs="Times New Roman"/>
          <w:sz w:val="28"/>
          <w:szCs w:val="28"/>
        </w:rPr>
      </w:pPr>
      <w:r w:rsidRPr="002A2883">
        <w:rPr>
          <w:rFonts w:ascii="Times New Roman" w:hAnsi="Times New Roman" w:cs="Times New Roman"/>
          <w:sz w:val="28"/>
          <w:szCs w:val="28"/>
        </w:rPr>
        <w:t xml:space="preserve">к постановлению                                                                                                                        Администрации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A2883">
        <w:rPr>
          <w:rFonts w:ascii="Times New Roman" w:hAnsi="Times New Roman" w:cs="Times New Roman"/>
          <w:sz w:val="28"/>
          <w:szCs w:val="28"/>
        </w:rPr>
        <w:t>города Батайска</w:t>
      </w:r>
    </w:p>
    <w:p w:rsidR="000F5C4C" w:rsidRPr="002A2883" w:rsidRDefault="000F5C4C" w:rsidP="000F5C4C">
      <w:pPr>
        <w:autoSpaceDE w:val="0"/>
        <w:ind w:left="5103" w:right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</w:t>
      </w:r>
      <w:r w:rsidRPr="002A2883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0F5C4C" w:rsidRPr="00252A22" w:rsidRDefault="000F5C4C" w:rsidP="000F5C4C">
      <w:pPr>
        <w:tabs>
          <w:tab w:val="left" w:pos="3669"/>
        </w:tabs>
        <w:suppressAutoHyphens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0F5C4C" w:rsidRPr="00252A22" w:rsidRDefault="000F5C4C" w:rsidP="000F5C4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5C4C" w:rsidRPr="00252A22" w:rsidRDefault="000F5C4C" w:rsidP="000F5C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0F5C4C" w:rsidRPr="00252A22" w:rsidRDefault="000F5C4C" w:rsidP="000F5C4C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2A22">
        <w:rPr>
          <w:rFonts w:ascii="Times New Roman" w:hAnsi="Times New Roman" w:cs="Times New Roman"/>
          <w:color w:val="111111"/>
          <w:sz w:val="28"/>
          <w:szCs w:val="28"/>
        </w:rPr>
        <w:t>Порядок</w:t>
      </w:r>
      <w:r w:rsidRPr="00252A22">
        <w:rPr>
          <w:rFonts w:ascii="Times New Roman" w:hAnsi="Times New Roman" w:cs="Times New Roman"/>
          <w:color w:val="111111"/>
          <w:spacing w:val="-8"/>
          <w:sz w:val="28"/>
          <w:szCs w:val="28"/>
        </w:rPr>
        <w:t xml:space="preserve"> </w:t>
      </w:r>
      <w:r w:rsidRPr="00252A22">
        <w:rPr>
          <w:rFonts w:ascii="Times New Roman" w:hAnsi="Times New Roman" w:cs="Times New Roman"/>
          <w:color w:val="111111"/>
          <w:spacing w:val="-2"/>
          <w:sz w:val="28"/>
          <w:szCs w:val="28"/>
        </w:rPr>
        <w:t>(план)</w:t>
      </w:r>
    </w:p>
    <w:p w:rsidR="000F5C4C" w:rsidRPr="00252A22" w:rsidRDefault="000F5C4C" w:rsidP="000F5C4C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2A22">
        <w:rPr>
          <w:rFonts w:ascii="Times New Roman" w:hAnsi="Times New Roman" w:cs="Times New Roman"/>
          <w:sz w:val="28"/>
          <w:szCs w:val="28"/>
        </w:rPr>
        <w:t>действий</w:t>
      </w:r>
      <w:r w:rsidRPr="00252A22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252A22">
        <w:rPr>
          <w:rFonts w:ascii="Times New Roman" w:hAnsi="Times New Roman" w:cs="Times New Roman"/>
          <w:sz w:val="28"/>
          <w:szCs w:val="28"/>
        </w:rPr>
        <w:t>по</w:t>
      </w:r>
      <w:r w:rsidRPr="00252A22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252A22">
        <w:rPr>
          <w:rFonts w:ascii="Times New Roman" w:hAnsi="Times New Roman" w:cs="Times New Roman"/>
          <w:sz w:val="28"/>
          <w:szCs w:val="28"/>
        </w:rPr>
        <w:t>ликвидации</w:t>
      </w:r>
      <w:r w:rsidRPr="00252A22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252A22">
        <w:rPr>
          <w:rFonts w:ascii="Times New Roman" w:hAnsi="Times New Roman" w:cs="Times New Roman"/>
          <w:sz w:val="28"/>
          <w:szCs w:val="28"/>
        </w:rPr>
        <w:t>последствий</w:t>
      </w:r>
      <w:r w:rsidRPr="00252A22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252A22">
        <w:rPr>
          <w:rFonts w:ascii="Times New Roman" w:hAnsi="Times New Roman" w:cs="Times New Roman"/>
          <w:sz w:val="28"/>
          <w:szCs w:val="28"/>
        </w:rPr>
        <w:t>аварийных</w:t>
      </w:r>
      <w:r w:rsidRPr="00252A22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252A22">
        <w:rPr>
          <w:rFonts w:ascii="Times New Roman" w:hAnsi="Times New Roman" w:cs="Times New Roman"/>
          <w:spacing w:val="-2"/>
          <w:sz w:val="28"/>
          <w:szCs w:val="28"/>
        </w:rPr>
        <w:t>ситуаций</w:t>
      </w:r>
    </w:p>
    <w:p w:rsidR="000F5C4C" w:rsidRPr="00252A22" w:rsidRDefault="000F5C4C" w:rsidP="000F5C4C">
      <w:pPr>
        <w:pStyle w:val="a3"/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52A22">
        <w:rPr>
          <w:rFonts w:ascii="Times New Roman" w:hAnsi="Times New Roman" w:cs="Times New Roman"/>
          <w:sz w:val="28"/>
          <w:szCs w:val="28"/>
        </w:rPr>
        <w:t xml:space="preserve">в сфере теплоснабжения на территории </w:t>
      </w:r>
      <w:r w:rsidRPr="00252A22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образования городского округа «Город Батайск» Ростовской области</w:t>
      </w:r>
    </w:p>
    <w:p w:rsidR="000F5C4C" w:rsidRPr="00252A22" w:rsidRDefault="000F5C4C" w:rsidP="000F5C4C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отопительный период 2026-2027</w:t>
      </w:r>
      <w:r w:rsidRPr="00252A22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0F5C4C" w:rsidRPr="00252A22" w:rsidRDefault="000F5C4C" w:rsidP="000F5C4C">
      <w:pPr>
        <w:pStyle w:val="a3"/>
        <w:spacing w:before="6"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F5C4C" w:rsidRPr="00252A22" w:rsidRDefault="000F5C4C" w:rsidP="000F5C4C">
      <w:pPr>
        <w:pStyle w:val="Heading1"/>
        <w:tabs>
          <w:tab w:val="left" w:pos="3785"/>
        </w:tabs>
        <w:ind w:left="0" w:firstLine="709"/>
        <w:jc w:val="center"/>
        <w:rPr>
          <w:b w:val="0"/>
          <w:spacing w:val="-2"/>
        </w:rPr>
      </w:pPr>
      <w:r w:rsidRPr="00252A22">
        <w:rPr>
          <w:b w:val="0"/>
        </w:rPr>
        <w:t>1. Общие</w:t>
      </w:r>
      <w:r w:rsidRPr="00252A22">
        <w:rPr>
          <w:b w:val="0"/>
          <w:spacing w:val="-3"/>
        </w:rPr>
        <w:t xml:space="preserve"> </w:t>
      </w:r>
      <w:r w:rsidRPr="00252A22">
        <w:rPr>
          <w:b w:val="0"/>
          <w:spacing w:val="-2"/>
        </w:rPr>
        <w:t>положения</w:t>
      </w:r>
    </w:p>
    <w:p w:rsidR="000F5C4C" w:rsidRPr="00252A22" w:rsidRDefault="000F5C4C" w:rsidP="000F5C4C">
      <w:pPr>
        <w:pStyle w:val="Heading1"/>
        <w:tabs>
          <w:tab w:val="left" w:pos="3785"/>
        </w:tabs>
        <w:ind w:left="0" w:firstLine="709"/>
        <w:jc w:val="both"/>
        <w:rPr>
          <w:b w:val="0"/>
        </w:rPr>
      </w:pPr>
    </w:p>
    <w:p w:rsidR="000F5C4C" w:rsidRPr="00252A22" w:rsidRDefault="000F5C4C" w:rsidP="000F5C4C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52A22">
        <w:rPr>
          <w:rFonts w:ascii="Times New Roman" w:hAnsi="Times New Roman" w:cs="Times New Roman"/>
          <w:sz w:val="28"/>
          <w:szCs w:val="28"/>
        </w:rPr>
        <w:t xml:space="preserve">1.1 Настоящий </w:t>
      </w:r>
      <w:r>
        <w:rPr>
          <w:rFonts w:ascii="Times New Roman" w:hAnsi="Times New Roman" w:cs="Times New Roman"/>
          <w:sz w:val="28"/>
          <w:szCs w:val="28"/>
        </w:rPr>
        <w:t>Порядок (план)</w:t>
      </w:r>
      <w:r w:rsidRPr="00252A22">
        <w:rPr>
          <w:rFonts w:ascii="Times New Roman" w:hAnsi="Times New Roman" w:cs="Times New Roman"/>
          <w:sz w:val="28"/>
          <w:szCs w:val="28"/>
        </w:rPr>
        <w:t xml:space="preserve"> действий по ликвидации последствий аварийных ситуаций в сфере теплоснабжения с применением электронного моделирования аварийных ситуаций на территории </w:t>
      </w:r>
      <w:r w:rsidRPr="00252A22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образования городского округа «Город Батайск» Ростовской области</w:t>
      </w:r>
      <w:r w:rsidRPr="00252A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на отопительный период 2026-2027</w:t>
      </w:r>
      <w:r w:rsidRPr="00252A22">
        <w:rPr>
          <w:rFonts w:ascii="Times New Roman" w:hAnsi="Times New Roman" w:cs="Times New Roman"/>
          <w:sz w:val="28"/>
          <w:szCs w:val="28"/>
        </w:rPr>
        <w:t xml:space="preserve"> годов (далее – </w:t>
      </w:r>
      <w:r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252A22">
        <w:rPr>
          <w:rFonts w:ascii="Times New Roman" w:hAnsi="Times New Roman" w:cs="Times New Roman"/>
          <w:sz w:val="28"/>
          <w:szCs w:val="28"/>
        </w:rPr>
        <w:t>действий) разработан во исполнение требований пункта 4 статьи 20 Федерального закона от 27.07.2010 №190-ФЗ «О теплоснабжении» и пункта 8 раздела II Правил обеспечения готовности</w:t>
      </w:r>
      <w:proofErr w:type="gramEnd"/>
      <w:r w:rsidRPr="00252A22">
        <w:rPr>
          <w:rFonts w:ascii="Times New Roman" w:hAnsi="Times New Roman" w:cs="Times New Roman"/>
          <w:sz w:val="28"/>
          <w:szCs w:val="28"/>
        </w:rPr>
        <w:t xml:space="preserve"> к отопительному периоду, утвержденных приказом Министерства энергетики Российской Федерации от 13.11.2024 №2234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252A22">
        <w:rPr>
          <w:rFonts w:ascii="Times New Roman" w:hAnsi="Times New Roman" w:cs="Times New Roman"/>
          <w:sz w:val="28"/>
          <w:szCs w:val="28"/>
        </w:rPr>
        <w:t xml:space="preserve">«Об утверждении Правил обеспечения готовности к отопительному периоду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252A22">
        <w:rPr>
          <w:rFonts w:ascii="Times New Roman" w:hAnsi="Times New Roman" w:cs="Times New Roman"/>
          <w:sz w:val="28"/>
          <w:szCs w:val="28"/>
        </w:rPr>
        <w:t>и Порядка проведения оценки обеспечения готовности к отопительному периоду».</w:t>
      </w:r>
    </w:p>
    <w:p w:rsidR="000F5C4C" w:rsidRPr="00252A22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A22">
        <w:rPr>
          <w:rFonts w:ascii="Times New Roman" w:hAnsi="Times New Roman" w:cs="Times New Roman"/>
          <w:sz w:val="28"/>
          <w:szCs w:val="28"/>
        </w:rPr>
        <w:t xml:space="preserve">1.2. Реализация </w:t>
      </w:r>
      <w:r>
        <w:rPr>
          <w:rFonts w:ascii="Times New Roman" w:hAnsi="Times New Roman" w:cs="Times New Roman"/>
          <w:sz w:val="28"/>
          <w:szCs w:val="28"/>
        </w:rPr>
        <w:t>Порядка</w:t>
      </w:r>
      <w:r w:rsidRPr="00252A22">
        <w:rPr>
          <w:rFonts w:ascii="Times New Roman" w:hAnsi="Times New Roman" w:cs="Times New Roman"/>
          <w:sz w:val="28"/>
          <w:szCs w:val="28"/>
        </w:rPr>
        <w:t xml:space="preserve"> действий необходима для обеспечения надежной эксплуатации системы теплоснабжения </w:t>
      </w:r>
      <w:r w:rsidRPr="00252A22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образования городского округа «Город Батайск» Ростовской области</w:t>
      </w:r>
      <w:r w:rsidRPr="00252A22">
        <w:rPr>
          <w:rFonts w:ascii="Times New Roman" w:hAnsi="Times New Roman" w:cs="Times New Roman"/>
          <w:sz w:val="28"/>
          <w:szCs w:val="28"/>
        </w:rPr>
        <w:t xml:space="preserve"> и долж</w:t>
      </w:r>
      <w:r>
        <w:rPr>
          <w:rFonts w:ascii="Times New Roman" w:hAnsi="Times New Roman" w:cs="Times New Roman"/>
          <w:sz w:val="28"/>
          <w:szCs w:val="28"/>
        </w:rPr>
        <w:t>ен</w:t>
      </w:r>
      <w:r w:rsidRPr="00252A22">
        <w:rPr>
          <w:rFonts w:ascii="Times New Roman" w:hAnsi="Times New Roman" w:cs="Times New Roman"/>
          <w:sz w:val="28"/>
          <w:szCs w:val="28"/>
        </w:rPr>
        <w:t xml:space="preserve"> решать следующие задачи:</w:t>
      </w:r>
    </w:p>
    <w:p w:rsidR="000F5C4C" w:rsidRPr="00252A22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A22">
        <w:rPr>
          <w:rFonts w:ascii="Times New Roman" w:hAnsi="Times New Roman" w:cs="Times New Roman"/>
          <w:sz w:val="28"/>
          <w:szCs w:val="28"/>
        </w:rPr>
        <w:t>- повышение эффективности, устойчивости и надежности функционирования объектов системы теплоснабжения;</w:t>
      </w:r>
    </w:p>
    <w:p w:rsidR="000F5C4C" w:rsidRPr="00252A22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A22">
        <w:rPr>
          <w:rFonts w:ascii="Times New Roman" w:hAnsi="Times New Roman" w:cs="Times New Roman"/>
          <w:sz w:val="28"/>
          <w:szCs w:val="28"/>
        </w:rPr>
        <w:t xml:space="preserve">- мобилизация усилий всех инженерных служб </w:t>
      </w:r>
      <w:r w:rsidRPr="00252A22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образования городского округа «Город Батайск» Ростовской области</w:t>
      </w:r>
      <w:r w:rsidRPr="00252A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252A22">
        <w:rPr>
          <w:rFonts w:ascii="Times New Roman" w:hAnsi="Times New Roman" w:cs="Times New Roman"/>
          <w:sz w:val="28"/>
          <w:szCs w:val="28"/>
        </w:rPr>
        <w:t>для ликвидации последствий аварийных ситуаций в системе централизованного теплоснабжения;</w:t>
      </w:r>
    </w:p>
    <w:p w:rsidR="000F5C4C" w:rsidRPr="00252A22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A22">
        <w:rPr>
          <w:rFonts w:ascii="Times New Roman" w:hAnsi="Times New Roman" w:cs="Times New Roman"/>
          <w:sz w:val="28"/>
          <w:szCs w:val="28"/>
        </w:rPr>
        <w:t xml:space="preserve">-  снижение до приемлемого уровня последствий аварийных ситуаций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252A22">
        <w:rPr>
          <w:rFonts w:ascii="Times New Roman" w:hAnsi="Times New Roman" w:cs="Times New Roman"/>
          <w:sz w:val="28"/>
          <w:szCs w:val="28"/>
        </w:rPr>
        <w:t>в системе централизованного теплоснабжения;</w:t>
      </w:r>
    </w:p>
    <w:p w:rsidR="000F5C4C" w:rsidRPr="00252A22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A22">
        <w:rPr>
          <w:rFonts w:ascii="Times New Roman" w:hAnsi="Times New Roman" w:cs="Times New Roman"/>
          <w:sz w:val="28"/>
          <w:szCs w:val="28"/>
        </w:rPr>
        <w:t>- информирование ответственных лиц о возможных аварийных ситуациях с указанием причин их возникновения и действиям по ликвидации последствий.</w:t>
      </w:r>
    </w:p>
    <w:p w:rsidR="000F5C4C" w:rsidRPr="00252A22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A22">
        <w:rPr>
          <w:rFonts w:ascii="Times New Roman" w:hAnsi="Times New Roman" w:cs="Times New Roman"/>
          <w:sz w:val="28"/>
          <w:szCs w:val="28"/>
        </w:rPr>
        <w:t xml:space="preserve">1.3. Объектами </w:t>
      </w:r>
      <w:r>
        <w:rPr>
          <w:rFonts w:ascii="Times New Roman" w:hAnsi="Times New Roman" w:cs="Times New Roman"/>
          <w:sz w:val="28"/>
          <w:szCs w:val="28"/>
        </w:rPr>
        <w:t>Порядка</w:t>
      </w:r>
      <w:r w:rsidRPr="00252A22">
        <w:rPr>
          <w:rFonts w:ascii="Times New Roman" w:hAnsi="Times New Roman" w:cs="Times New Roman"/>
          <w:sz w:val="28"/>
          <w:szCs w:val="28"/>
        </w:rPr>
        <w:t xml:space="preserve"> действий является система централизованного теплоснабжения </w:t>
      </w:r>
      <w:r w:rsidRPr="00252A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городского округа «Город </w:t>
      </w:r>
      <w:r w:rsidRPr="00252A2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Батайск» Ростовской области</w:t>
      </w:r>
      <w:r w:rsidRPr="00252A22">
        <w:rPr>
          <w:rFonts w:ascii="Times New Roman" w:hAnsi="Times New Roman" w:cs="Times New Roman"/>
          <w:sz w:val="28"/>
          <w:szCs w:val="28"/>
        </w:rPr>
        <w:t xml:space="preserve">, включая источники тепловой энергии, магистральные и распределительные тепловые сети, </w:t>
      </w:r>
      <w:proofErr w:type="spellStart"/>
      <w:r w:rsidRPr="00252A22">
        <w:rPr>
          <w:rFonts w:ascii="Times New Roman" w:hAnsi="Times New Roman" w:cs="Times New Roman"/>
          <w:sz w:val="28"/>
          <w:szCs w:val="28"/>
        </w:rPr>
        <w:t>теплосетевые</w:t>
      </w:r>
      <w:proofErr w:type="spellEnd"/>
      <w:r w:rsidRPr="00252A22">
        <w:rPr>
          <w:rFonts w:ascii="Times New Roman" w:hAnsi="Times New Roman" w:cs="Times New Roman"/>
          <w:sz w:val="28"/>
          <w:szCs w:val="28"/>
        </w:rPr>
        <w:t xml:space="preserve"> об</w:t>
      </w:r>
      <w:r>
        <w:rPr>
          <w:rFonts w:ascii="Times New Roman" w:hAnsi="Times New Roman" w:cs="Times New Roman"/>
          <w:sz w:val="28"/>
          <w:szCs w:val="28"/>
        </w:rPr>
        <w:t>ъекты (тепловые пункты), система</w:t>
      </w:r>
      <w:r w:rsidRPr="00252A22">
        <w:rPr>
          <w:rFonts w:ascii="Times New Roman" w:hAnsi="Times New Roman" w:cs="Times New Roman"/>
          <w:sz w:val="28"/>
          <w:szCs w:val="28"/>
        </w:rPr>
        <w:t xml:space="preserve"> теплопотребления.</w:t>
      </w:r>
    </w:p>
    <w:p w:rsidR="000F5C4C" w:rsidRPr="00252A22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A22">
        <w:rPr>
          <w:rFonts w:ascii="Times New Roman" w:hAnsi="Times New Roman" w:cs="Times New Roman"/>
          <w:sz w:val="28"/>
          <w:szCs w:val="28"/>
        </w:rPr>
        <w:t xml:space="preserve">1.4. </w:t>
      </w:r>
      <w:r>
        <w:rPr>
          <w:rFonts w:ascii="Times New Roman" w:hAnsi="Times New Roman" w:cs="Times New Roman"/>
          <w:sz w:val="28"/>
          <w:szCs w:val="28"/>
        </w:rPr>
        <w:t>Порядок</w:t>
      </w:r>
      <w:r w:rsidRPr="00252A22">
        <w:rPr>
          <w:rFonts w:ascii="Times New Roman" w:hAnsi="Times New Roman" w:cs="Times New Roman"/>
          <w:sz w:val="28"/>
          <w:szCs w:val="28"/>
        </w:rPr>
        <w:t xml:space="preserve"> действий определяет порядок действий персонала объекта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52A22">
        <w:rPr>
          <w:rFonts w:ascii="Times New Roman" w:hAnsi="Times New Roman" w:cs="Times New Roman"/>
          <w:sz w:val="28"/>
          <w:szCs w:val="28"/>
        </w:rPr>
        <w:t xml:space="preserve">при ликвидации последствий аварийных ситуаций и является обязательной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252A22">
        <w:rPr>
          <w:rFonts w:ascii="Times New Roman" w:hAnsi="Times New Roman" w:cs="Times New Roman"/>
          <w:sz w:val="28"/>
          <w:szCs w:val="28"/>
        </w:rPr>
        <w:t>для исполнения всеми ответственными лицами, указанными в нем.</w:t>
      </w:r>
    </w:p>
    <w:p w:rsidR="000F5C4C" w:rsidRPr="00A07E5A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E5A">
        <w:rPr>
          <w:rFonts w:ascii="Times New Roman" w:hAnsi="Times New Roman" w:cs="Times New Roman"/>
          <w:sz w:val="28"/>
          <w:szCs w:val="28"/>
        </w:rPr>
        <w:t>1.5. Термины и определения, используемые в настоящем документе:</w:t>
      </w:r>
    </w:p>
    <w:p w:rsidR="000F5C4C" w:rsidRPr="00A07E5A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E5A">
        <w:rPr>
          <w:rFonts w:ascii="Times New Roman" w:hAnsi="Times New Roman" w:cs="Times New Roman"/>
          <w:sz w:val="28"/>
          <w:szCs w:val="28"/>
        </w:rPr>
        <w:t xml:space="preserve">Технологические нарушения -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 нарушения в работе тепловых сетей, которые в зависимости от характера и тяжести последствий (воздействия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>на персонал, отклонения параметров энергоносителя, экологического воздействия, объёмов повреждения оборудования и других факторов снижения надёжности)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подразделяются на аварии и инциденты</w:t>
      </w:r>
      <w:r w:rsidRPr="00A07E5A">
        <w:rPr>
          <w:rFonts w:ascii="Times New Roman" w:hAnsi="Times New Roman" w:cs="Times New Roman"/>
          <w:sz w:val="28"/>
          <w:szCs w:val="28"/>
        </w:rPr>
        <w:t>:</w:t>
      </w:r>
    </w:p>
    <w:p w:rsidR="000F5C4C" w:rsidRPr="00A07E5A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E5A">
        <w:rPr>
          <w:rFonts w:ascii="Times New Roman" w:hAnsi="Times New Roman" w:cs="Times New Roman"/>
          <w:sz w:val="28"/>
          <w:szCs w:val="28"/>
        </w:rPr>
        <w:t xml:space="preserve">1) инцидент -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отказ или повреждение технических устройств, применяемых на опасном производственном объекте, отклонение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>от установленного режима технологического процесса</w:t>
      </w:r>
      <w:r w:rsidRPr="00A07E5A">
        <w:rPr>
          <w:rFonts w:ascii="Times New Roman" w:hAnsi="Times New Roman" w:cs="Times New Roman"/>
          <w:sz w:val="28"/>
          <w:szCs w:val="28"/>
        </w:rPr>
        <w:t>, включая:</w:t>
      </w:r>
    </w:p>
    <w:p w:rsidR="000F5C4C" w:rsidRPr="00A07E5A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07E5A">
        <w:rPr>
          <w:rFonts w:ascii="Times New Roman" w:hAnsi="Times New Roman" w:cs="Times New Roman"/>
          <w:sz w:val="28"/>
          <w:szCs w:val="28"/>
        </w:rPr>
        <w:t xml:space="preserve">- технологический отказ -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>это вынужденное отключение или ограничение работоспособности оборудования тепловой сети, приведшее к нарушению процесса передачи тепловой энергии потребителям, если при этом не было признаков аварии;</w:t>
      </w:r>
    </w:p>
    <w:p w:rsidR="000F5C4C" w:rsidRPr="00A07E5A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E5A">
        <w:rPr>
          <w:rFonts w:ascii="Times New Roman" w:hAnsi="Times New Roman" w:cs="Times New Roman"/>
          <w:sz w:val="28"/>
          <w:szCs w:val="28"/>
        </w:rPr>
        <w:t xml:space="preserve">- функциональный отказ -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 нарушение в работе системы, которое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>не привело к нарушению технологического процесса передачи тепловой энергии потребителям, но может проявляться в виде сбоев в работе приборов или элементов системы.</w:t>
      </w:r>
    </w:p>
    <w:p w:rsidR="000F5C4C" w:rsidRPr="00A07E5A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E5A">
        <w:rPr>
          <w:rFonts w:ascii="Times New Roman" w:hAnsi="Times New Roman" w:cs="Times New Roman"/>
          <w:sz w:val="28"/>
          <w:szCs w:val="28"/>
        </w:rPr>
        <w:t xml:space="preserve">2) авария на объектах теплоснабжения -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>это отказ элементов систем, сетей и источников теплоснабжения, повлекший к прекращению подачи тепловой энергии потребителям и абонентам на отопление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07E5A">
        <w:rPr>
          <w:rStyle w:val="af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более 6 часов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>и горячее водоснабжение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07E5A">
        <w:rPr>
          <w:rStyle w:val="af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на период более 8 часов</w:t>
      </w:r>
      <w:r w:rsidRPr="00A07E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5C4C" w:rsidRPr="00A07E5A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E5A">
        <w:rPr>
          <w:rFonts w:ascii="Times New Roman" w:hAnsi="Times New Roman" w:cs="Times New Roman"/>
          <w:sz w:val="28"/>
          <w:szCs w:val="28"/>
        </w:rPr>
        <w:t xml:space="preserve">Неисправность -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 нарушение в работе системы, при котором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>не выполняется хотя бы одно из требований, определённых технологическим процессом.</w:t>
      </w:r>
    </w:p>
    <w:p w:rsidR="000F5C4C" w:rsidRPr="00A07E5A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07E5A">
        <w:rPr>
          <w:rFonts w:ascii="Times New Roman" w:hAnsi="Times New Roman" w:cs="Times New Roman"/>
          <w:sz w:val="28"/>
          <w:szCs w:val="28"/>
        </w:rPr>
        <w:t xml:space="preserve">Система теплоснабжения -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совокупность источников тепловой энергии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proofErr w:type="spellStart"/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>теплопотребляющих</w:t>
      </w:r>
      <w:proofErr w:type="spellEnd"/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установок, технологически соединенных тепловыми сетями.</w:t>
      </w:r>
    </w:p>
    <w:p w:rsidR="000F5C4C" w:rsidRPr="00A07E5A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E5A">
        <w:rPr>
          <w:rFonts w:ascii="Times New Roman" w:hAnsi="Times New Roman" w:cs="Times New Roman"/>
          <w:sz w:val="28"/>
          <w:szCs w:val="28"/>
        </w:rPr>
        <w:t xml:space="preserve">Тепловая сеть -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совокупность устройств (включая центральные тепловые пункты, насосные станции), предназначенных для передачи тепловой энергии, теплоносителя от источников тепловой энергии до </w:t>
      </w:r>
      <w:proofErr w:type="spellStart"/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>теплопотребляющих</w:t>
      </w:r>
      <w:proofErr w:type="spellEnd"/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установок.</w:t>
      </w:r>
    </w:p>
    <w:p w:rsidR="000F5C4C" w:rsidRPr="00A07E5A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E5A">
        <w:rPr>
          <w:rStyle w:val="af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Тепловой пункт на объектах теплоснабжения в системе отопления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—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>это комплекс устройств и оборудования, подсоединённого к внешней тепловой сети и расположенного в отдельном помещении. 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епловой пункт на объектах теплоснабжения в системе отопления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передаёт тепловую энергию от внешней сети к внутренним системам отопления, горячего водоснабжения, вентиляции (если </w:t>
      </w:r>
      <w:proofErr w:type="gramStart"/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>подключена</w:t>
      </w:r>
      <w:proofErr w:type="gramEnd"/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  <w:r w:rsidRPr="00A07E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5C4C" w:rsidRPr="00A07E5A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E5A">
        <w:rPr>
          <w:rFonts w:ascii="Times New Roman" w:hAnsi="Times New Roman" w:cs="Times New Roman"/>
          <w:sz w:val="28"/>
          <w:szCs w:val="28"/>
        </w:rPr>
        <w:lastRenderedPageBreak/>
        <w:t xml:space="preserve">1.6. Основной задачей </w:t>
      </w:r>
      <w:proofErr w:type="spellStart"/>
      <w:r w:rsidRPr="00A07E5A">
        <w:rPr>
          <w:rFonts w:ascii="Times New Roman" w:hAnsi="Times New Roman" w:cs="Times New Roman"/>
          <w:sz w:val="28"/>
          <w:szCs w:val="28"/>
        </w:rPr>
        <w:t>ресурсоснабжающих</w:t>
      </w:r>
      <w:proofErr w:type="spellEnd"/>
      <w:r w:rsidRPr="00A07E5A">
        <w:rPr>
          <w:rFonts w:ascii="Times New Roman" w:hAnsi="Times New Roman" w:cs="Times New Roman"/>
          <w:sz w:val="28"/>
          <w:szCs w:val="28"/>
        </w:rPr>
        <w:t xml:space="preserve"> организаций является обеспечение устойчивой и бесперебойной работы тепловых, водопроводных, газовых и электрических сетей, обеспечение качества предоставления коммунальных ресурсов в пределах нормативов, принятие оперативных мер                 по предупреждению, локализации и ликвидации последствий аварий                    на источниках теплоснабжения, тепловых, водопроводных, газовых                     и электрических сетях.</w:t>
      </w:r>
    </w:p>
    <w:p w:rsidR="000F5C4C" w:rsidRPr="006113A0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3A0">
        <w:rPr>
          <w:rFonts w:ascii="Times New Roman" w:hAnsi="Times New Roman" w:cs="Times New Roman"/>
          <w:sz w:val="28"/>
          <w:szCs w:val="28"/>
        </w:rPr>
        <w:t xml:space="preserve">1.7. Основными направлениями предупреждения возникновения аварий </w:t>
      </w:r>
      <w:r w:rsidRPr="006113A0">
        <w:rPr>
          <w:rFonts w:ascii="Times New Roman" w:hAnsi="Times New Roman" w:cs="Times New Roman"/>
          <w:spacing w:val="-2"/>
          <w:sz w:val="28"/>
          <w:szCs w:val="28"/>
        </w:rPr>
        <w:t>являются:</w:t>
      </w:r>
    </w:p>
    <w:p w:rsidR="000F5C4C" w:rsidRPr="006113A0" w:rsidRDefault="000F5C4C" w:rsidP="000F5C4C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3A0">
        <w:rPr>
          <w:rFonts w:ascii="Times New Roman" w:hAnsi="Times New Roman" w:cs="Times New Roman"/>
          <w:sz w:val="28"/>
          <w:szCs w:val="28"/>
        </w:rPr>
        <w:t>а) содержание оборудования системы теплоснабжения в технически исправном состоянии;</w:t>
      </w:r>
    </w:p>
    <w:p w:rsidR="000F5C4C" w:rsidRPr="006113A0" w:rsidRDefault="000F5C4C" w:rsidP="000F5C4C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3A0">
        <w:rPr>
          <w:rFonts w:ascii="Times New Roman" w:hAnsi="Times New Roman" w:cs="Times New Roman"/>
          <w:sz w:val="28"/>
          <w:szCs w:val="28"/>
        </w:rPr>
        <w:t>б) постоянная подготовка персонала к ликвидации возможных технологических нарушений путем повышения качества профессиональной подготовки, своевременного проведения противоаварийных тренировок;</w:t>
      </w:r>
    </w:p>
    <w:p w:rsidR="000F5C4C" w:rsidRPr="006113A0" w:rsidRDefault="000F5C4C" w:rsidP="000F5C4C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3A0">
        <w:rPr>
          <w:rFonts w:ascii="Times New Roman" w:hAnsi="Times New Roman" w:cs="Times New Roman"/>
          <w:sz w:val="28"/>
          <w:szCs w:val="28"/>
        </w:rPr>
        <w:t>в) создание необходимых аварийных запасов материалов и оборудования; обеспечение</w:t>
      </w:r>
      <w:r w:rsidRPr="006113A0">
        <w:rPr>
          <w:rFonts w:ascii="Times New Roman" w:hAnsi="Times New Roman" w:cs="Times New Roman"/>
          <w:spacing w:val="73"/>
          <w:sz w:val="28"/>
          <w:szCs w:val="28"/>
        </w:rPr>
        <w:t xml:space="preserve"> </w:t>
      </w:r>
      <w:r w:rsidRPr="006113A0">
        <w:rPr>
          <w:rFonts w:ascii="Times New Roman" w:hAnsi="Times New Roman" w:cs="Times New Roman"/>
          <w:sz w:val="28"/>
          <w:szCs w:val="28"/>
        </w:rPr>
        <w:t>персонала</w:t>
      </w:r>
      <w:r w:rsidRPr="006113A0">
        <w:rPr>
          <w:rFonts w:ascii="Times New Roman" w:hAnsi="Times New Roman" w:cs="Times New Roman"/>
          <w:spacing w:val="72"/>
          <w:sz w:val="28"/>
          <w:szCs w:val="28"/>
        </w:rPr>
        <w:t xml:space="preserve"> </w:t>
      </w:r>
      <w:r w:rsidRPr="006113A0">
        <w:rPr>
          <w:rFonts w:ascii="Times New Roman" w:hAnsi="Times New Roman" w:cs="Times New Roman"/>
          <w:sz w:val="28"/>
          <w:szCs w:val="28"/>
        </w:rPr>
        <w:t>необходимыми</w:t>
      </w:r>
      <w:r w:rsidRPr="006113A0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Pr="006113A0">
        <w:rPr>
          <w:rFonts w:ascii="Times New Roman" w:hAnsi="Times New Roman" w:cs="Times New Roman"/>
          <w:sz w:val="28"/>
          <w:szCs w:val="28"/>
        </w:rPr>
        <w:t>средствами</w:t>
      </w:r>
      <w:r w:rsidRPr="006113A0">
        <w:rPr>
          <w:rFonts w:ascii="Times New Roman" w:hAnsi="Times New Roman" w:cs="Times New Roman"/>
          <w:spacing w:val="73"/>
          <w:sz w:val="28"/>
          <w:szCs w:val="28"/>
        </w:rPr>
        <w:t xml:space="preserve"> </w:t>
      </w:r>
      <w:r w:rsidRPr="006113A0">
        <w:rPr>
          <w:rFonts w:ascii="Times New Roman" w:hAnsi="Times New Roman" w:cs="Times New Roman"/>
          <w:sz w:val="28"/>
          <w:szCs w:val="28"/>
        </w:rPr>
        <w:t>защиты,</w:t>
      </w:r>
      <w:r w:rsidRPr="006113A0">
        <w:rPr>
          <w:rFonts w:ascii="Times New Roman" w:hAnsi="Times New Roman" w:cs="Times New Roman"/>
          <w:spacing w:val="73"/>
          <w:sz w:val="28"/>
          <w:szCs w:val="28"/>
        </w:rPr>
        <w:t xml:space="preserve"> </w:t>
      </w:r>
      <w:r w:rsidRPr="006113A0">
        <w:rPr>
          <w:rFonts w:ascii="Times New Roman" w:hAnsi="Times New Roman" w:cs="Times New Roman"/>
          <w:spacing w:val="-2"/>
          <w:sz w:val="28"/>
          <w:szCs w:val="28"/>
        </w:rPr>
        <w:t>связи;</w:t>
      </w:r>
    </w:p>
    <w:p w:rsidR="000F5C4C" w:rsidRDefault="000F5C4C" w:rsidP="000F5C4C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3A0">
        <w:rPr>
          <w:rFonts w:ascii="Times New Roman" w:hAnsi="Times New Roman" w:cs="Times New Roman"/>
          <w:sz w:val="28"/>
          <w:szCs w:val="28"/>
        </w:rPr>
        <w:t xml:space="preserve">г) пожаротушения, инструментом, автотранспортом и другими механизмами; </w:t>
      </w:r>
    </w:p>
    <w:p w:rsidR="000F5C4C" w:rsidRPr="006113A0" w:rsidRDefault="000F5C4C" w:rsidP="000F5C4C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113A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6113A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13A0">
        <w:rPr>
          <w:rFonts w:ascii="Times New Roman" w:hAnsi="Times New Roman" w:cs="Times New Roman"/>
          <w:sz w:val="28"/>
          <w:szCs w:val="28"/>
        </w:rPr>
        <w:t>обеспечение</w:t>
      </w:r>
      <w:r w:rsidRPr="006113A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113A0">
        <w:rPr>
          <w:rFonts w:ascii="Times New Roman" w:hAnsi="Times New Roman" w:cs="Times New Roman"/>
          <w:sz w:val="28"/>
          <w:szCs w:val="28"/>
        </w:rPr>
        <w:t>наличия</w:t>
      </w:r>
      <w:r w:rsidRPr="006113A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113A0">
        <w:rPr>
          <w:rFonts w:ascii="Times New Roman" w:hAnsi="Times New Roman" w:cs="Times New Roman"/>
          <w:sz w:val="28"/>
          <w:szCs w:val="28"/>
        </w:rPr>
        <w:t>на</w:t>
      </w:r>
      <w:r w:rsidRPr="006113A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113A0">
        <w:rPr>
          <w:rFonts w:ascii="Times New Roman" w:hAnsi="Times New Roman" w:cs="Times New Roman"/>
          <w:sz w:val="28"/>
          <w:szCs w:val="28"/>
        </w:rPr>
        <w:t>рабочих</w:t>
      </w:r>
      <w:r w:rsidRPr="006113A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113A0">
        <w:rPr>
          <w:rFonts w:ascii="Times New Roman" w:hAnsi="Times New Roman" w:cs="Times New Roman"/>
          <w:sz w:val="28"/>
          <w:szCs w:val="28"/>
        </w:rPr>
        <w:t>местах</w:t>
      </w:r>
      <w:r w:rsidRPr="006113A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113A0">
        <w:rPr>
          <w:rFonts w:ascii="Times New Roman" w:hAnsi="Times New Roman" w:cs="Times New Roman"/>
          <w:sz w:val="28"/>
          <w:szCs w:val="28"/>
        </w:rPr>
        <w:t>схем</w:t>
      </w:r>
      <w:r w:rsidRPr="006113A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113A0">
        <w:rPr>
          <w:rFonts w:ascii="Times New Roman" w:hAnsi="Times New Roman" w:cs="Times New Roman"/>
          <w:sz w:val="28"/>
          <w:szCs w:val="28"/>
        </w:rPr>
        <w:t>технологических</w:t>
      </w:r>
      <w:r w:rsidRPr="006113A0">
        <w:rPr>
          <w:rFonts w:ascii="Times New Roman" w:hAnsi="Times New Roman" w:cs="Times New Roman"/>
          <w:spacing w:val="-2"/>
          <w:sz w:val="28"/>
          <w:szCs w:val="28"/>
        </w:rPr>
        <w:t xml:space="preserve"> соединений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Pr="006113A0">
        <w:rPr>
          <w:rFonts w:ascii="Times New Roman" w:hAnsi="Times New Roman" w:cs="Times New Roman"/>
          <w:sz w:val="28"/>
          <w:szCs w:val="28"/>
        </w:rPr>
        <w:t xml:space="preserve">программ технологических переключений, инструкций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6113A0">
        <w:rPr>
          <w:rFonts w:ascii="Times New Roman" w:hAnsi="Times New Roman" w:cs="Times New Roman"/>
          <w:sz w:val="28"/>
          <w:szCs w:val="28"/>
        </w:rPr>
        <w:t>по ликвидации технологических нарушений.</w:t>
      </w:r>
    </w:p>
    <w:p w:rsidR="000F5C4C" w:rsidRPr="006113A0" w:rsidRDefault="000F5C4C" w:rsidP="000F5C4C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3A0">
        <w:rPr>
          <w:rFonts w:ascii="Times New Roman" w:hAnsi="Times New Roman" w:cs="Times New Roman"/>
          <w:sz w:val="28"/>
          <w:szCs w:val="28"/>
        </w:rPr>
        <w:t xml:space="preserve">1.8. </w:t>
      </w:r>
      <w:proofErr w:type="spellStart"/>
      <w:proofErr w:type="gramStart"/>
      <w:r w:rsidRPr="006113A0">
        <w:rPr>
          <w:rFonts w:ascii="Times New Roman" w:hAnsi="Times New Roman" w:cs="Times New Roman"/>
          <w:sz w:val="28"/>
          <w:szCs w:val="28"/>
        </w:rPr>
        <w:t>Ресурсоснабжающие</w:t>
      </w:r>
      <w:proofErr w:type="spellEnd"/>
      <w:r w:rsidRPr="006113A0">
        <w:rPr>
          <w:rFonts w:ascii="Times New Roman" w:hAnsi="Times New Roman" w:cs="Times New Roman"/>
          <w:sz w:val="28"/>
          <w:szCs w:val="28"/>
        </w:rPr>
        <w:t xml:space="preserve"> организации, должны иметь круглосуточно работающие диспетчерские и (или) аварийно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13A0">
        <w:rPr>
          <w:rFonts w:ascii="Times New Roman" w:hAnsi="Times New Roman" w:cs="Times New Roman"/>
          <w:sz w:val="28"/>
          <w:szCs w:val="28"/>
        </w:rPr>
        <w:t>- восстановительные службы (аварийно-диспетчерские службы) (далее – ДС и (или) АВС (АДС) соответственно).</w:t>
      </w:r>
      <w:proofErr w:type="gramEnd"/>
    </w:p>
    <w:p w:rsidR="000F5C4C" w:rsidRPr="006113A0" w:rsidRDefault="000F5C4C" w:rsidP="000F5C4C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3A0">
        <w:rPr>
          <w:rFonts w:ascii="Times New Roman" w:hAnsi="Times New Roman" w:cs="Times New Roman"/>
          <w:sz w:val="28"/>
          <w:szCs w:val="28"/>
        </w:rPr>
        <w:t>Состав АВС, перечень машин и механизмов, приспособлений                       и</w:t>
      </w:r>
      <w:r w:rsidRPr="006113A0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6113A0">
        <w:rPr>
          <w:rFonts w:ascii="Times New Roman" w:hAnsi="Times New Roman" w:cs="Times New Roman"/>
          <w:sz w:val="28"/>
          <w:szCs w:val="28"/>
        </w:rPr>
        <w:t xml:space="preserve">материалов для ликвидации аварийных ситуаций утверждается руководителем </w:t>
      </w:r>
      <w:r w:rsidRPr="006113A0">
        <w:rPr>
          <w:rFonts w:ascii="Times New Roman" w:hAnsi="Times New Roman" w:cs="Times New Roman"/>
          <w:spacing w:val="-2"/>
          <w:sz w:val="28"/>
          <w:szCs w:val="28"/>
        </w:rPr>
        <w:t>организации.</w:t>
      </w:r>
    </w:p>
    <w:p w:rsidR="000F5C4C" w:rsidRPr="006113A0" w:rsidRDefault="000F5C4C" w:rsidP="000F5C4C">
      <w:pPr>
        <w:pStyle w:val="a3"/>
        <w:spacing w:after="0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6113A0">
        <w:rPr>
          <w:rFonts w:ascii="Times New Roman" w:hAnsi="Times New Roman" w:cs="Times New Roman"/>
          <w:sz w:val="28"/>
          <w:szCs w:val="28"/>
        </w:rPr>
        <w:t xml:space="preserve">В организациях, штатным расписанием которых не предусмотрены ДС               и (или) АВС (АДС), обязанности оперативного руководства ликвидацией аварии возлагаются на лицо, назначенное соответствующим приказом руководителя </w:t>
      </w:r>
      <w:r w:rsidRPr="006113A0">
        <w:rPr>
          <w:rFonts w:ascii="Times New Roman" w:hAnsi="Times New Roman" w:cs="Times New Roman"/>
          <w:spacing w:val="-2"/>
          <w:sz w:val="28"/>
          <w:szCs w:val="28"/>
        </w:rPr>
        <w:t>организации.</w:t>
      </w:r>
    </w:p>
    <w:p w:rsidR="000F5C4C" w:rsidRDefault="000F5C4C" w:rsidP="000F5C4C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1AFA" w:rsidRDefault="00511AFA" w:rsidP="00511AF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C4C" w:rsidRPr="00D74446" w:rsidRDefault="000F5C4C" w:rsidP="000F5C4C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74446">
        <w:rPr>
          <w:rFonts w:ascii="Times New Roman" w:hAnsi="Times New Roman" w:cs="Times New Roman"/>
          <w:bCs/>
          <w:sz w:val="28"/>
          <w:szCs w:val="28"/>
        </w:rPr>
        <w:t>3. Ответственные лица за действия по ликвидации последствий</w:t>
      </w:r>
    </w:p>
    <w:p w:rsidR="000F5C4C" w:rsidRPr="00D74446" w:rsidRDefault="000F5C4C" w:rsidP="000F5C4C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74446">
        <w:rPr>
          <w:rFonts w:ascii="Times New Roman" w:hAnsi="Times New Roman" w:cs="Times New Roman"/>
          <w:bCs/>
          <w:sz w:val="28"/>
          <w:szCs w:val="28"/>
        </w:rPr>
        <w:t>аварийных ситуаций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3.1. Обеспечение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соблюдения порядка</w:t>
      </w:r>
      <w:r w:rsidRPr="00587691">
        <w:rPr>
          <w:rFonts w:ascii="Times New Roman" w:hAnsi="Times New Roman" w:cs="Times New Roman"/>
          <w:sz w:val="28"/>
          <w:szCs w:val="28"/>
        </w:rPr>
        <w:t xml:space="preserve"> ликвидации последствий аварийных ситуаций</w:t>
      </w:r>
      <w:proofErr w:type="gramEnd"/>
      <w:r w:rsidRPr="00587691">
        <w:rPr>
          <w:rFonts w:ascii="Times New Roman" w:hAnsi="Times New Roman" w:cs="Times New Roman"/>
          <w:sz w:val="28"/>
          <w:szCs w:val="28"/>
        </w:rPr>
        <w:t xml:space="preserve"> и минимизации ущерба от их возникновения во многом зависит от согласованности действий ответственных лиц.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3.2. При ликвидации аварий требуется чёткая и оперативная работа ответственных лиц, что возможно при соблюдении спокойствия, знания ситуации в системе теплоснабжения, оборудования и действующих инструкций.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lastRenderedPageBreak/>
        <w:t xml:space="preserve">3.3. Все ответственные лица, указанные в </w:t>
      </w:r>
      <w:r>
        <w:rPr>
          <w:rFonts w:ascii="Times New Roman" w:hAnsi="Times New Roman" w:cs="Times New Roman"/>
          <w:sz w:val="28"/>
          <w:szCs w:val="28"/>
        </w:rPr>
        <w:t>Порядке</w:t>
      </w:r>
      <w:r w:rsidRPr="00587691">
        <w:rPr>
          <w:rFonts w:ascii="Times New Roman" w:hAnsi="Times New Roman" w:cs="Times New Roman"/>
          <w:sz w:val="28"/>
          <w:szCs w:val="28"/>
        </w:rPr>
        <w:t xml:space="preserve"> действий обязаны четко знать и строго выполнять установленный порядок своих действий.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3.4. В системе теплоснабжения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городского округа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>«Город Батайск»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Ростовской области</w:t>
      </w:r>
      <w:r w:rsidRPr="00587691">
        <w:rPr>
          <w:rFonts w:ascii="Times New Roman" w:hAnsi="Times New Roman" w:cs="Times New Roman"/>
          <w:sz w:val="28"/>
          <w:szCs w:val="28"/>
        </w:rPr>
        <w:t xml:space="preserve"> настоящим </w:t>
      </w:r>
      <w:r>
        <w:rPr>
          <w:rFonts w:ascii="Times New Roman" w:hAnsi="Times New Roman" w:cs="Times New Roman"/>
          <w:sz w:val="28"/>
          <w:szCs w:val="28"/>
        </w:rPr>
        <w:t>Порядком</w:t>
      </w:r>
      <w:r w:rsidRPr="00587691">
        <w:rPr>
          <w:rFonts w:ascii="Times New Roman" w:hAnsi="Times New Roman" w:cs="Times New Roman"/>
          <w:sz w:val="28"/>
          <w:szCs w:val="28"/>
        </w:rPr>
        <w:t xml:space="preserve"> действий определены следующие ответственные лица за действия по ликвидации последствий аварийных ситуаций: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3.4.1. Ответственных лиц от Администрации города Батайска приведены в таблице 2.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C4C" w:rsidRPr="00587691" w:rsidRDefault="000F5C4C" w:rsidP="000F5C4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Таблица 2</w:t>
      </w:r>
    </w:p>
    <w:p w:rsidR="000F5C4C" w:rsidRPr="00587691" w:rsidRDefault="000F5C4C" w:rsidP="000F5C4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Ответственные лица от Администрации города Батайска</w:t>
      </w:r>
    </w:p>
    <w:p w:rsidR="000F5C4C" w:rsidRPr="00587691" w:rsidRDefault="000F5C4C" w:rsidP="000F5C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3"/>
        <w:gridCol w:w="3084"/>
        <w:gridCol w:w="5562"/>
      </w:tblGrid>
      <w:tr w:rsidR="000F5C4C" w:rsidRPr="00587691" w:rsidTr="002E1AD7">
        <w:tc>
          <w:tcPr>
            <w:tcW w:w="993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F5C4C" w:rsidRPr="00587691" w:rsidRDefault="000F5C4C" w:rsidP="002E1AD7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084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5562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Адрес организации, контактный телефон</w:t>
            </w:r>
          </w:p>
        </w:tc>
      </w:tr>
      <w:tr w:rsidR="000F5C4C" w:rsidRPr="00587691" w:rsidTr="002E1AD7">
        <w:tc>
          <w:tcPr>
            <w:tcW w:w="993" w:type="dxa"/>
            <w:shd w:val="clear" w:color="auto" w:fill="auto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84" w:type="dxa"/>
            <w:shd w:val="clear" w:color="auto" w:fill="auto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города Батайска по жилищно-коммунальному хозяйству</w:t>
            </w:r>
          </w:p>
        </w:tc>
        <w:tc>
          <w:tcPr>
            <w:tcW w:w="5562" w:type="dxa"/>
            <w:shd w:val="clear" w:color="auto" w:fill="auto"/>
          </w:tcPr>
          <w:p w:rsidR="000F5C4C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города Батайска, адрес: </w:t>
            </w:r>
          </w:p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г. Батайск, пл. Ленина, 3</w:t>
            </w:r>
          </w:p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тел. 8 (86354) 5-63-00</w:t>
            </w:r>
          </w:p>
        </w:tc>
      </w:tr>
      <w:tr w:rsidR="000F5C4C" w:rsidRPr="00587691" w:rsidTr="002E1AD7">
        <w:tc>
          <w:tcPr>
            <w:tcW w:w="993" w:type="dxa"/>
            <w:shd w:val="clear" w:color="auto" w:fill="auto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084" w:type="dxa"/>
            <w:shd w:val="clear" w:color="auto" w:fill="auto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жилищно-коммунального хозяйства</w:t>
            </w: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 города Батайска </w:t>
            </w:r>
          </w:p>
        </w:tc>
        <w:tc>
          <w:tcPr>
            <w:tcW w:w="5562" w:type="dxa"/>
            <w:shd w:val="clear" w:color="auto" w:fill="auto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жилищно-коммунального хозяйства</w:t>
            </w: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 города Батайска, адрес: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г. Батайск, ул. </w:t>
            </w:r>
            <w:proofErr w:type="gramStart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Октябрьская</w:t>
            </w:r>
            <w:proofErr w:type="gramEnd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, 120А, </w:t>
            </w:r>
          </w:p>
          <w:p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тел. 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(86354) 7</w:t>
            </w: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</w:tr>
    </w:tbl>
    <w:p w:rsidR="000F5C4C" w:rsidRPr="00587691" w:rsidRDefault="000F5C4C" w:rsidP="000F5C4C">
      <w:pPr>
        <w:autoSpaceDE w:val="0"/>
        <w:autoSpaceDN w:val="0"/>
        <w:adjustRightInd w:val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3.4.2. Ответственные 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87691">
        <w:rPr>
          <w:rFonts w:ascii="Times New Roman" w:hAnsi="Times New Roman" w:cs="Times New Roman"/>
          <w:sz w:val="28"/>
          <w:szCs w:val="28"/>
        </w:rPr>
        <w:t xml:space="preserve"> от теплоснабжающих организаций, осуществляющих свою деятельность на территории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городского округа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>«Город Батайск»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Ростовской области</w:t>
      </w:r>
      <w:r w:rsidRPr="00587691">
        <w:rPr>
          <w:rFonts w:ascii="Times New Roman" w:hAnsi="Times New Roman" w:cs="Times New Roman"/>
          <w:sz w:val="28"/>
          <w:szCs w:val="28"/>
        </w:rPr>
        <w:t xml:space="preserve"> приведены в таблице 3.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C4C" w:rsidRPr="00587691" w:rsidRDefault="000F5C4C" w:rsidP="000F5C4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Таблица 3</w:t>
      </w:r>
    </w:p>
    <w:p w:rsidR="000F5C4C" w:rsidRPr="00587691" w:rsidRDefault="000F5C4C" w:rsidP="000F5C4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Ответственные лица от теплоснабжающих организаций</w:t>
      </w:r>
    </w:p>
    <w:p w:rsidR="000F5C4C" w:rsidRPr="00587691" w:rsidRDefault="000F5C4C" w:rsidP="000F5C4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4"/>
        <w:gridCol w:w="3082"/>
        <w:gridCol w:w="1720"/>
        <w:gridCol w:w="4243"/>
      </w:tblGrid>
      <w:tr w:rsidR="000F5C4C" w:rsidRPr="00587691" w:rsidTr="002E1AD7">
        <w:trPr>
          <w:trHeight w:val="802"/>
        </w:trPr>
        <w:tc>
          <w:tcPr>
            <w:tcW w:w="594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2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Наименование теплоснабжающей организации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4243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Адрес организации, контактный</w:t>
            </w:r>
          </w:p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</w:tr>
      <w:tr w:rsidR="000F5C4C" w:rsidRPr="00587691" w:rsidTr="002E1AD7">
        <w:tc>
          <w:tcPr>
            <w:tcW w:w="594" w:type="dxa"/>
            <w:shd w:val="clear" w:color="auto" w:fill="auto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82" w:type="dxa"/>
            <w:shd w:val="clear" w:color="auto" w:fill="auto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ООО «Распределенная генерация-Батайск»</w:t>
            </w:r>
          </w:p>
        </w:tc>
        <w:tc>
          <w:tcPr>
            <w:tcW w:w="1720" w:type="dxa"/>
            <w:shd w:val="clear" w:color="auto" w:fill="auto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Директор организации</w:t>
            </w:r>
          </w:p>
        </w:tc>
        <w:tc>
          <w:tcPr>
            <w:tcW w:w="4243" w:type="dxa"/>
            <w:shd w:val="clear" w:color="auto" w:fill="auto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г. Батайск, ул. Кирова, д. 9а, офис 37, </w:t>
            </w:r>
          </w:p>
          <w:p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тел. 8-909-413-81-00</w:t>
            </w:r>
          </w:p>
        </w:tc>
      </w:tr>
      <w:tr w:rsidR="000F5C4C" w:rsidRPr="00587691" w:rsidTr="002E1AD7">
        <w:tc>
          <w:tcPr>
            <w:tcW w:w="594" w:type="dxa"/>
            <w:shd w:val="clear" w:color="auto" w:fill="auto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082" w:type="dxa"/>
            <w:shd w:val="clear" w:color="auto" w:fill="auto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Ростовский территориальный участок </w:t>
            </w:r>
            <w:r w:rsidRPr="0058769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ОАО «РЖД» </w:t>
            </w:r>
            <w:proofErr w:type="spellStart"/>
            <w:proofErr w:type="gramStart"/>
            <w:r w:rsidRPr="0058769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Северо</w:t>
            </w:r>
            <w:proofErr w:type="spellEnd"/>
            <w:r w:rsidRPr="0058769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- Кавказская</w:t>
            </w:r>
            <w:proofErr w:type="gramEnd"/>
            <w:r w:rsidRPr="0058769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дирекция по </w:t>
            </w:r>
            <w:r w:rsidRPr="0058769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lastRenderedPageBreak/>
              <w:t>теплоснабжению</w:t>
            </w:r>
          </w:p>
        </w:tc>
        <w:tc>
          <w:tcPr>
            <w:tcW w:w="1720" w:type="dxa"/>
            <w:shd w:val="clear" w:color="auto" w:fill="auto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Директор организации</w:t>
            </w:r>
          </w:p>
        </w:tc>
        <w:tc>
          <w:tcPr>
            <w:tcW w:w="4243" w:type="dxa"/>
            <w:shd w:val="clear" w:color="auto" w:fill="auto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пер. Западный, д. 7, </w:t>
            </w:r>
          </w:p>
          <w:p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тел. 8 (863) 259-04-66</w:t>
            </w:r>
          </w:p>
        </w:tc>
      </w:tr>
      <w:tr w:rsidR="000F5C4C" w:rsidRPr="00587691" w:rsidTr="002E1AD7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769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Батайские</w:t>
            </w:r>
            <w:proofErr w:type="spellEnd"/>
            <w:r w:rsidRPr="0058769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районные тепловые сет</w:t>
            </w:r>
            <w:proofErr w:type="gramStart"/>
            <w:r w:rsidRPr="0058769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и ООО</w:t>
            </w:r>
            <w:proofErr w:type="gramEnd"/>
            <w:r w:rsidRPr="0058769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«</w:t>
            </w:r>
            <w:proofErr w:type="spellStart"/>
            <w:r w:rsidRPr="0058769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Д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онэнерго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тепловые сети</w:t>
            </w:r>
            <w:r w:rsidRPr="0058769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Директор организации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г. Батайск, ул. Орджоникидзе, 122/Матросова, 35, </w:t>
            </w:r>
          </w:p>
          <w:p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тел. 8 (86354) 7-04-79</w:t>
            </w:r>
          </w:p>
        </w:tc>
      </w:tr>
    </w:tbl>
    <w:p w:rsidR="000F5C4C" w:rsidRPr="00587691" w:rsidRDefault="000F5C4C" w:rsidP="000F5C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3.4.3. Ответственные лица от </w:t>
      </w:r>
      <w:proofErr w:type="spellStart"/>
      <w:r w:rsidRPr="00587691">
        <w:rPr>
          <w:rFonts w:ascii="Times New Roman" w:hAnsi="Times New Roman" w:cs="Times New Roman"/>
          <w:sz w:val="28"/>
          <w:szCs w:val="28"/>
        </w:rPr>
        <w:t>водоснабжающей</w:t>
      </w:r>
      <w:proofErr w:type="spellEnd"/>
      <w:r w:rsidRPr="00587691">
        <w:rPr>
          <w:rFonts w:ascii="Times New Roman" w:hAnsi="Times New Roman" w:cs="Times New Roman"/>
          <w:sz w:val="28"/>
          <w:szCs w:val="28"/>
        </w:rPr>
        <w:t xml:space="preserve"> организации, осуществляющей свою деятельность на территории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городского округа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>«Город Батайск»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приведены в таблице 4</w:t>
      </w:r>
      <w:r w:rsidRPr="00587691">
        <w:rPr>
          <w:rFonts w:ascii="Times New Roman" w:hAnsi="Times New Roman" w:cs="Times New Roman"/>
          <w:sz w:val="28"/>
          <w:szCs w:val="28"/>
        </w:rPr>
        <w:t>.</w:t>
      </w:r>
    </w:p>
    <w:p w:rsidR="000F5C4C" w:rsidRPr="00587691" w:rsidRDefault="000F5C4C" w:rsidP="000F5C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0F5C4C" w:rsidRPr="00587691" w:rsidRDefault="000F5C4C" w:rsidP="000F5C4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Таблица 4</w:t>
      </w:r>
    </w:p>
    <w:p w:rsidR="000F5C4C" w:rsidRPr="00587691" w:rsidRDefault="000F5C4C" w:rsidP="000F5C4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Ответственные лица от </w:t>
      </w:r>
      <w:proofErr w:type="spellStart"/>
      <w:r w:rsidRPr="00587691">
        <w:rPr>
          <w:rFonts w:ascii="Times New Roman" w:hAnsi="Times New Roman" w:cs="Times New Roman"/>
          <w:sz w:val="28"/>
          <w:szCs w:val="28"/>
        </w:rPr>
        <w:t>водоснабжающей</w:t>
      </w:r>
      <w:proofErr w:type="spellEnd"/>
      <w:r w:rsidRPr="00587691">
        <w:rPr>
          <w:rFonts w:ascii="Times New Roman" w:hAnsi="Times New Roman" w:cs="Times New Roman"/>
          <w:sz w:val="28"/>
          <w:szCs w:val="28"/>
        </w:rPr>
        <w:t xml:space="preserve"> организации </w:t>
      </w:r>
    </w:p>
    <w:p w:rsidR="000F5C4C" w:rsidRPr="00587691" w:rsidRDefault="000F5C4C" w:rsidP="000F5C4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ОП АО «</w:t>
      </w:r>
      <w:proofErr w:type="spellStart"/>
      <w:r w:rsidRPr="00587691">
        <w:rPr>
          <w:rFonts w:ascii="Times New Roman" w:hAnsi="Times New Roman" w:cs="Times New Roman"/>
          <w:sz w:val="28"/>
          <w:szCs w:val="28"/>
        </w:rPr>
        <w:t>Ростовводоканал</w:t>
      </w:r>
      <w:proofErr w:type="spellEnd"/>
      <w:r w:rsidRPr="00587691">
        <w:rPr>
          <w:rFonts w:ascii="Times New Roman" w:hAnsi="Times New Roman" w:cs="Times New Roman"/>
          <w:sz w:val="28"/>
          <w:szCs w:val="28"/>
        </w:rPr>
        <w:t>» в городе Батайске</w:t>
      </w:r>
    </w:p>
    <w:p w:rsidR="000F5C4C" w:rsidRPr="00587691" w:rsidRDefault="000F5C4C" w:rsidP="000F5C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4"/>
        <w:gridCol w:w="2540"/>
        <w:gridCol w:w="2350"/>
        <w:gridCol w:w="4155"/>
      </w:tblGrid>
      <w:tr w:rsidR="000F5C4C" w:rsidRPr="00587691" w:rsidTr="002E1AD7">
        <w:tc>
          <w:tcPr>
            <w:tcW w:w="594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0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spellStart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водоснабжающей</w:t>
            </w:r>
            <w:proofErr w:type="spellEnd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4155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Адрес организации, контактный</w:t>
            </w:r>
          </w:p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</w:tr>
      <w:tr w:rsidR="000F5C4C" w:rsidRPr="00587691" w:rsidTr="002E1AD7">
        <w:tc>
          <w:tcPr>
            <w:tcW w:w="594" w:type="dxa"/>
            <w:shd w:val="clear" w:color="auto" w:fill="auto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40" w:type="dxa"/>
            <w:shd w:val="clear" w:color="auto" w:fill="auto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Обособленное подразделение АО «</w:t>
            </w:r>
            <w:proofErr w:type="spellStart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Ростовводоканал</w:t>
            </w:r>
            <w:proofErr w:type="spellEnd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» в городе Батайске</w:t>
            </w:r>
          </w:p>
        </w:tc>
        <w:tc>
          <w:tcPr>
            <w:tcW w:w="2350" w:type="dxa"/>
            <w:shd w:val="clear" w:color="auto" w:fill="auto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Директор организации</w:t>
            </w:r>
          </w:p>
        </w:tc>
        <w:tc>
          <w:tcPr>
            <w:tcW w:w="4155" w:type="dxa"/>
            <w:shd w:val="clear" w:color="auto" w:fill="auto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г. Батайск, ул. </w:t>
            </w:r>
            <w:proofErr w:type="gramStart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Южная</w:t>
            </w:r>
            <w:proofErr w:type="gramEnd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, д. 3, </w:t>
            </w:r>
          </w:p>
          <w:p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тел. 8-800-302-40-40</w:t>
            </w:r>
          </w:p>
        </w:tc>
      </w:tr>
    </w:tbl>
    <w:p w:rsidR="000F5C4C" w:rsidRPr="00587691" w:rsidRDefault="000F5C4C" w:rsidP="000F5C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3.4.4. Ответственные лица от газоснабжающей организации, осуществляющей свою деятельность на территории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городского округа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>«Город Батайск»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приведены в таблице 5</w:t>
      </w:r>
      <w:r w:rsidRPr="00587691">
        <w:rPr>
          <w:rFonts w:ascii="Times New Roman" w:hAnsi="Times New Roman" w:cs="Times New Roman"/>
          <w:sz w:val="28"/>
          <w:szCs w:val="28"/>
        </w:rPr>
        <w:t>.</w:t>
      </w:r>
    </w:p>
    <w:p w:rsidR="000F5C4C" w:rsidRPr="00587691" w:rsidRDefault="000F5C4C" w:rsidP="000F5C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0F5C4C" w:rsidRPr="00587691" w:rsidRDefault="000F5C4C" w:rsidP="000F5C4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5</w:t>
      </w:r>
    </w:p>
    <w:p w:rsidR="000F5C4C" w:rsidRPr="00587691" w:rsidRDefault="000F5C4C" w:rsidP="000F5C4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Ответственные лица от газоснабжающей организации </w:t>
      </w:r>
    </w:p>
    <w:p w:rsidR="000F5C4C" w:rsidRPr="00587691" w:rsidRDefault="000F5C4C" w:rsidP="000F5C4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филиал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87691">
        <w:rPr>
          <w:rFonts w:ascii="Times New Roman" w:hAnsi="Times New Roman" w:cs="Times New Roman"/>
          <w:sz w:val="28"/>
          <w:szCs w:val="28"/>
        </w:rPr>
        <w:t xml:space="preserve"> ПАО «Газпром газораспределение Ростов-на-Дону» в городе Батайске</w:t>
      </w:r>
    </w:p>
    <w:p w:rsidR="000F5C4C" w:rsidRPr="00587691" w:rsidRDefault="000F5C4C" w:rsidP="000F5C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4"/>
        <w:gridCol w:w="2533"/>
        <w:gridCol w:w="2331"/>
        <w:gridCol w:w="4181"/>
      </w:tblGrid>
      <w:tr w:rsidR="000F5C4C" w:rsidRPr="00587691" w:rsidTr="002E1AD7">
        <w:tc>
          <w:tcPr>
            <w:tcW w:w="594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Наименование газоснабжающей организации</w:t>
            </w:r>
          </w:p>
        </w:tc>
        <w:tc>
          <w:tcPr>
            <w:tcW w:w="2331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4181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Адрес организации, контактный</w:t>
            </w:r>
          </w:p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</w:tr>
      <w:tr w:rsidR="000F5C4C" w:rsidRPr="00587691" w:rsidTr="002E1AD7">
        <w:tc>
          <w:tcPr>
            <w:tcW w:w="594" w:type="dxa"/>
            <w:shd w:val="clear" w:color="auto" w:fill="auto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33" w:type="dxa"/>
            <w:shd w:val="clear" w:color="auto" w:fill="auto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Филиал ПАО «Газпром газораспределение Ростов-на-Дону» в городе Батайске</w:t>
            </w:r>
          </w:p>
        </w:tc>
        <w:tc>
          <w:tcPr>
            <w:tcW w:w="2331" w:type="dxa"/>
            <w:shd w:val="clear" w:color="auto" w:fill="auto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Директор организации</w:t>
            </w:r>
          </w:p>
        </w:tc>
        <w:tc>
          <w:tcPr>
            <w:tcW w:w="4181" w:type="dxa"/>
            <w:shd w:val="clear" w:color="auto" w:fill="auto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г. Батайск, ул. </w:t>
            </w:r>
            <w:proofErr w:type="gramStart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Южная</w:t>
            </w:r>
            <w:proofErr w:type="gramEnd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, д. 3, </w:t>
            </w:r>
          </w:p>
          <w:p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тел. 8 (86354) 5-90-04</w:t>
            </w:r>
          </w:p>
        </w:tc>
      </w:tr>
    </w:tbl>
    <w:p w:rsidR="000F5C4C" w:rsidRPr="00587691" w:rsidRDefault="000F5C4C" w:rsidP="000F5C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3.5. Ответственными руководителями работ по ликвидации аварийных ситуаций, последствия которых угрожают привести к прекращению циркуляции в системе теплоснабжения всех потребителей населенного пункта, </w:t>
      </w:r>
      <w:r w:rsidRPr="00587691">
        <w:rPr>
          <w:rFonts w:ascii="Times New Roman" w:hAnsi="Times New Roman" w:cs="Times New Roman"/>
          <w:sz w:val="28"/>
          <w:szCs w:val="28"/>
        </w:rPr>
        <w:lastRenderedPageBreak/>
        <w:t xml:space="preserve">понижение температуры в зданиях, возможное размораживание наружных тепловых сетей и внутренних отопительных систем является заместитель главы Администрации города Батайска по жилищно-коммунальному хозяйству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87691">
        <w:rPr>
          <w:rFonts w:ascii="Times New Roman" w:hAnsi="Times New Roman" w:cs="Times New Roman"/>
          <w:sz w:val="28"/>
          <w:szCs w:val="28"/>
        </w:rPr>
        <w:t xml:space="preserve">и начальник Управления </w:t>
      </w:r>
      <w:r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 w:rsidRPr="00587691">
        <w:rPr>
          <w:rFonts w:ascii="Times New Roman" w:hAnsi="Times New Roman" w:cs="Times New Roman"/>
          <w:sz w:val="28"/>
          <w:szCs w:val="28"/>
        </w:rPr>
        <w:t xml:space="preserve"> города Батайска.</w:t>
      </w:r>
    </w:p>
    <w:p w:rsidR="000F5C4C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F5C4C" w:rsidRDefault="000F5C4C" w:rsidP="000F5C4C">
      <w:pPr>
        <w:pStyle w:val="Heading1"/>
        <w:tabs>
          <w:tab w:val="left" w:pos="0"/>
          <w:tab w:val="left" w:pos="9639"/>
        </w:tabs>
        <w:spacing w:before="70"/>
        <w:ind w:left="0" w:right="5"/>
        <w:jc w:val="center"/>
        <w:rPr>
          <w:b w:val="0"/>
        </w:rPr>
      </w:pPr>
      <w:r w:rsidRPr="00515174">
        <w:rPr>
          <w:b w:val="0"/>
        </w:rPr>
        <w:t>4. Количество</w:t>
      </w:r>
      <w:r w:rsidRPr="00515174">
        <w:rPr>
          <w:b w:val="0"/>
          <w:spacing w:val="-3"/>
        </w:rPr>
        <w:t xml:space="preserve"> </w:t>
      </w:r>
      <w:r w:rsidRPr="00515174">
        <w:rPr>
          <w:b w:val="0"/>
        </w:rPr>
        <w:t>сил</w:t>
      </w:r>
      <w:r w:rsidRPr="00515174">
        <w:rPr>
          <w:b w:val="0"/>
          <w:spacing w:val="-7"/>
        </w:rPr>
        <w:t xml:space="preserve"> </w:t>
      </w:r>
      <w:r w:rsidRPr="00515174">
        <w:rPr>
          <w:b w:val="0"/>
        </w:rPr>
        <w:t>и</w:t>
      </w:r>
      <w:r w:rsidRPr="00515174">
        <w:rPr>
          <w:b w:val="0"/>
          <w:spacing w:val="-4"/>
        </w:rPr>
        <w:t xml:space="preserve"> </w:t>
      </w:r>
      <w:r w:rsidRPr="00515174">
        <w:rPr>
          <w:b w:val="0"/>
        </w:rPr>
        <w:t>средств,</w:t>
      </w:r>
      <w:r w:rsidRPr="00515174">
        <w:rPr>
          <w:b w:val="0"/>
          <w:spacing w:val="-5"/>
        </w:rPr>
        <w:t xml:space="preserve"> </w:t>
      </w:r>
      <w:r w:rsidRPr="00515174">
        <w:rPr>
          <w:b w:val="0"/>
        </w:rPr>
        <w:t>используемых</w:t>
      </w:r>
      <w:r w:rsidRPr="00515174">
        <w:rPr>
          <w:b w:val="0"/>
          <w:spacing w:val="-3"/>
        </w:rPr>
        <w:t xml:space="preserve"> </w:t>
      </w:r>
      <w:r w:rsidRPr="00515174">
        <w:rPr>
          <w:b w:val="0"/>
        </w:rPr>
        <w:t>для</w:t>
      </w:r>
      <w:r w:rsidRPr="00515174">
        <w:rPr>
          <w:b w:val="0"/>
          <w:spacing w:val="-8"/>
        </w:rPr>
        <w:t xml:space="preserve"> </w:t>
      </w:r>
      <w:r w:rsidRPr="00515174">
        <w:rPr>
          <w:b w:val="0"/>
        </w:rPr>
        <w:t>локализации</w:t>
      </w:r>
      <w:r w:rsidRPr="00515174">
        <w:rPr>
          <w:b w:val="0"/>
          <w:spacing w:val="-5"/>
        </w:rPr>
        <w:t xml:space="preserve"> </w:t>
      </w:r>
      <w:r>
        <w:rPr>
          <w:b w:val="0"/>
        </w:rPr>
        <w:t xml:space="preserve">и </w:t>
      </w:r>
      <w:r w:rsidRPr="00515174">
        <w:rPr>
          <w:b w:val="0"/>
        </w:rPr>
        <w:t>ликвидации последствий аварий на объекте теплоснабжения</w:t>
      </w:r>
    </w:p>
    <w:p w:rsidR="000F5C4C" w:rsidRDefault="000F5C4C" w:rsidP="000F5C4C">
      <w:pPr>
        <w:pStyle w:val="Heading1"/>
        <w:tabs>
          <w:tab w:val="left" w:pos="1958"/>
        </w:tabs>
        <w:spacing w:before="70"/>
        <w:ind w:left="0" w:right="1251"/>
        <w:jc w:val="center"/>
        <w:rPr>
          <w:b w:val="0"/>
        </w:rPr>
      </w:pP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7691">
        <w:rPr>
          <w:rFonts w:ascii="Times New Roman" w:hAnsi="Times New Roman" w:cs="Times New Roman"/>
          <w:bCs/>
          <w:sz w:val="28"/>
          <w:szCs w:val="28"/>
        </w:rPr>
        <w:t>Для выполнения работ по ликвидации последствий аварийных ситуации требуется привлечение сил и средств, достаточных для решения поставленных задач в нормативные сроки.</w:t>
      </w:r>
    </w:p>
    <w:p w:rsidR="000F5C4C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7691">
        <w:rPr>
          <w:rFonts w:ascii="Times New Roman" w:hAnsi="Times New Roman" w:cs="Times New Roman"/>
          <w:bCs/>
          <w:sz w:val="28"/>
          <w:szCs w:val="28"/>
        </w:rPr>
        <w:t xml:space="preserve">Для устранения последствий аварийных ситуаций создаются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</w:t>
      </w:r>
      <w:r w:rsidRPr="00587691">
        <w:rPr>
          <w:rFonts w:ascii="Times New Roman" w:hAnsi="Times New Roman" w:cs="Times New Roman"/>
          <w:bCs/>
          <w:sz w:val="28"/>
          <w:szCs w:val="28"/>
        </w:rPr>
        <w:t xml:space="preserve">и используются: резервы финансовых и материальных ресурсов теплоснабжающих организаций. 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7691">
        <w:rPr>
          <w:rFonts w:ascii="Times New Roman" w:hAnsi="Times New Roman" w:cs="Times New Roman"/>
          <w:bCs/>
          <w:sz w:val="28"/>
          <w:szCs w:val="28"/>
        </w:rPr>
        <w:t xml:space="preserve">К работам при ликвидации последствий аварийных ситуации привлекаются специалисты аварийно-диспетчерских служб, оперативный персонал котельных, ремонтные бригады, специальная техника и оборудование организации, в эксплуатации которой находится система теплоснабжения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</w:t>
      </w:r>
      <w:r w:rsidRPr="00587691">
        <w:rPr>
          <w:rFonts w:ascii="Times New Roman" w:hAnsi="Times New Roman" w:cs="Times New Roman"/>
          <w:bCs/>
          <w:sz w:val="28"/>
          <w:szCs w:val="28"/>
        </w:rPr>
        <w:t>в круглосуточном режиме, посменно.</w:t>
      </w:r>
    </w:p>
    <w:p w:rsidR="000F5C4C" w:rsidRDefault="000F5C4C" w:rsidP="000F5C4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0F5C4C" w:rsidRPr="00587691" w:rsidRDefault="000F5C4C" w:rsidP="000F5C4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6</w:t>
      </w:r>
    </w:p>
    <w:p w:rsidR="000F5C4C" w:rsidRPr="00515174" w:rsidRDefault="000F5C4C" w:rsidP="000F5C4C">
      <w:pPr>
        <w:pStyle w:val="a3"/>
        <w:spacing w:after="0"/>
        <w:ind w:right="5"/>
        <w:jc w:val="center"/>
        <w:rPr>
          <w:rFonts w:ascii="Times New Roman" w:hAnsi="Times New Roman" w:cs="Times New Roman"/>
          <w:sz w:val="28"/>
          <w:szCs w:val="28"/>
        </w:rPr>
      </w:pPr>
      <w:r w:rsidRPr="00515174">
        <w:rPr>
          <w:rFonts w:ascii="Times New Roman" w:hAnsi="Times New Roman" w:cs="Times New Roman"/>
          <w:sz w:val="28"/>
          <w:szCs w:val="28"/>
        </w:rPr>
        <w:t>Количество</w:t>
      </w:r>
      <w:r w:rsidRPr="0051517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15174">
        <w:rPr>
          <w:rFonts w:ascii="Times New Roman" w:hAnsi="Times New Roman" w:cs="Times New Roman"/>
          <w:sz w:val="28"/>
          <w:szCs w:val="28"/>
        </w:rPr>
        <w:t>сил</w:t>
      </w:r>
      <w:r w:rsidRPr="0051517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15174">
        <w:rPr>
          <w:rFonts w:ascii="Times New Roman" w:hAnsi="Times New Roman" w:cs="Times New Roman"/>
          <w:sz w:val="28"/>
          <w:szCs w:val="28"/>
        </w:rPr>
        <w:t>и</w:t>
      </w:r>
      <w:r w:rsidRPr="0051517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15174">
        <w:rPr>
          <w:rFonts w:ascii="Times New Roman" w:hAnsi="Times New Roman" w:cs="Times New Roman"/>
          <w:sz w:val="28"/>
          <w:szCs w:val="28"/>
        </w:rPr>
        <w:t>средств,</w:t>
      </w:r>
      <w:r w:rsidRPr="00515174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15174">
        <w:rPr>
          <w:rFonts w:ascii="Times New Roman" w:hAnsi="Times New Roman" w:cs="Times New Roman"/>
          <w:sz w:val="28"/>
          <w:szCs w:val="28"/>
        </w:rPr>
        <w:t>используемых</w:t>
      </w:r>
      <w:r w:rsidRPr="0051517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15174">
        <w:rPr>
          <w:rFonts w:ascii="Times New Roman" w:hAnsi="Times New Roman" w:cs="Times New Roman"/>
          <w:sz w:val="28"/>
          <w:szCs w:val="28"/>
        </w:rPr>
        <w:t>для</w:t>
      </w:r>
      <w:r w:rsidRPr="0051517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15174">
        <w:rPr>
          <w:rFonts w:ascii="Times New Roman" w:hAnsi="Times New Roman" w:cs="Times New Roman"/>
          <w:sz w:val="28"/>
          <w:szCs w:val="28"/>
        </w:rPr>
        <w:t>локализации</w:t>
      </w:r>
      <w:r w:rsidRPr="0051517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15174">
        <w:rPr>
          <w:rFonts w:ascii="Times New Roman" w:hAnsi="Times New Roman" w:cs="Times New Roman"/>
          <w:sz w:val="28"/>
          <w:szCs w:val="28"/>
        </w:rPr>
        <w:t>и ликвидации последствий аварий на объекте теплоснабжения</w:t>
      </w:r>
    </w:p>
    <w:p w:rsidR="000F5C4C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12"/>
        <w:gridCol w:w="2393"/>
        <w:gridCol w:w="2991"/>
        <w:gridCol w:w="1984"/>
        <w:gridCol w:w="1737"/>
      </w:tblGrid>
      <w:tr w:rsidR="000F5C4C" w:rsidTr="002E1AD7">
        <w:trPr>
          <w:trHeight w:val="846"/>
        </w:trPr>
        <w:tc>
          <w:tcPr>
            <w:tcW w:w="712" w:type="dxa"/>
            <w:vMerge w:val="restart"/>
          </w:tcPr>
          <w:p w:rsidR="000F5C4C" w:rsidRPr="00F552E4" w:rsidRDefault="000F5C4C" w:rsidP="002E1AD7">
            <w:pPr>
              <w:autoSpaceDE w:val="0"/>
              <w:autoSpaceDN w:val="0"/>
              <w:adjustRightInd w:val="0"/>
              <w:ind w:left="9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t>/</w:t>
            </w:r>
            <w:proofErr w:type="spellStart"/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spellEnd"/>
          </w:p>
          <w:p w:rsidR="000F5C4C" w:rsidRPr="00F552E4" w:rsidRDefault="000F5C4C" w:rsidP="002E1AD7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F5C4C" w:rsidRPr="00F552E4" w:rsidRDefault="000F5C4C" w:rsidP="002E1AD7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F5C4C" w:rsidRPr="00F552E4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3" w:type="dxa"/>
            <w:vMerge w:val="restart"/>
          </w:tcPr>
          <w:p w:rsidR="000F5C4C" w:rsidRPr="00F552E4" w:rsidRDefault="000F5C4C" w:rsidP="002E1AD7">
            <w:pPr>
              <w:autoSpaceDE w:val="0"/>
              <w:autoSpaceDN w:val="0"/>
              <w:adjustRightInd w:val="0"/>
              <w:ind w:left="9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образование</w:t>
            </w:r>
          </w:p>
          <w:p w:rsidR="000F5C4C" w:rsidRPr="00F552E4" w:rsidRDefault="000F5C4C" w:rsidP="002E1AD7">
            <w:pPr>
              <w:autoSpaceDE w:val="0"/>
              <w:autoSpaceDN w:val="0"/>
              <w:adjustRightInd w:val="0"/>
              <w:ind w:left="9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676" w:type="dxa"/>
            <w:gridSpan w:val="3"/>
          </w:tcPr>
          <w:p w:rsidR="000F5C4C" w:rsidRPr="00F552E4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Информация о сформированных аварийных бригадах в </w:t>
            </w:r>
            <w:proofErr w:type="spellStart"/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t>ресурсоснабжающих</w:t>
            </w:r>
            <w:proofErr w:type="spellEnd"/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организациях</w:t>
            </w:r>
          </w:p>
        </w:tc>
      </w:tr>
      <w:tr w:rsidR="000F5C4C" w:rsidTr="002E1AD7">
        <w:trPr>
          <w:trHeight w:val="688"/>
        </w:trPr>
        <w:tc>
          <w:tcPr>
            <w:tcW w:w="712" w:type="dxa"/>
            <w:vMerge/>
          </w:tcPr>
          <w:p w:rsidR="000F5C4C" w:rsidRPr="00F552E4" w:rsidRDefault="000F5C4C" w:rsidP="002E1AD7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3" w:type="dxa"/>
            <w:vMerge/>
          </w:tcPr>
          <w:p w:rsidR="000F5C4C" w:rsidRPr="00F552E4" w:rsidRDefault="000F5C4C" w:rsidP="002E1AD7">
            <w:pPr>
              <w:autoSpaceDE w:val="0"/>
              <w:autoSpaceDN w:val="0"/>
              <w:adjustRightInd w:val="0"/>
              <w:ind w:left="9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91" w:type="dxa"/>
          </w:tcPr>
          <w:p w:rsidR="000F5C4C" w:rsidRPr="00F552E4" w:rsidRDefault="000F5C4C" w:rsidP="002E1AD7">
            <w:pPr>
              <w:suppressAutoHyphens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t>всего</w:t>
            </w:r>
          </w:p>
        </w:tc>
        <w:tc>
          <w:tcPr>
            <w:tcW w:w="1984" w:type="dxa"/>
          </w:tcPr>
          <w:p w:rsidR="000F5C4C" w:rsidRPr="00F552E4" w:rsidRDefault="000F5C4C" w:rsidP="002E1AD7">
            <w:pPr>
              <w:suppressAutoHyphens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t>численность</w:t>
            </w:r>
          </w:p>
        </w:tc>
        <w:tc>
          <w:tcPr>
            <w:tcW w:w="1701" w:type="dxa"/>
          </w:tcPr>
          <w:p w:rsidR="000F5C4C" w:rsidRPr="00F552E4" w:rsidRDefault="000F5C4C" w:rsidP="002E1AD7">
            <w:pPr>
              <w:suppressAutoHyphens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спецтехники</w:t>
            </w:r>
          </w:p>
        </w:tc>
      </w:tr>
      <w:tr w:rsidR="000F5C4C" w:rsidTr="002E1AD7">
        <w:trPr>
          <w:trHeight w:val="559"/>
        </w:trPr>
        <w:tc>
          <w:tcPr>
            <w:tcW w:w="712" w:type="dxa"/>
            <w:vMerge/>
          </w:tcPr>
          <w:p w:rsidR="000F5C4C" w:rsidRPr="00F552E4" w:rsidRDefault="000F5C4C" w:rsidP="002E1AD7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3" w:type="dxa"/>
            <w:vMerge/>
          </w:tcPr>
          <w:p w:rsidR="000F5C4C" w:rsidRPr="00F552E4" w:rsidRDefault="000F5C4C" w:rsidP="002E1AD7">
            <w:pPr>
              <w:autoSpaceDE w:val="0"/>
              <w:autoSpaceDN w:val="0"/>
              <w:adjustRightInd w:val="0"/>
              <w:ind w:left="9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91" w:type="dxa"/>
          </w:tcPr>
          <w:p w:rsidR="000F5C4C" w:rsidRPr="00F552E4" w:rsidRDefault="000F5C4C" w:rsidP="002E1AD7">
            <w:pPr>
              <w:suppressAutoHyphens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t>единиц</w:t>
            </w:r>
          </w:p>
        </w:tc>
        <w:tc>
          <w:tcPr>
            <w:tcW w:w="1984" w:type="dxa"/>
          </w:tcPr>
          <w:p w:rsidR="000F5C4C" w:rsidRPr="00F552E4" w:rsidRDefault="000F5C4C" w:rsidP="002E1AD7">
            <w:pPr>
              <w:suppressAutoHyphens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t>человек</w:t>
            </w:r>
          </w:p>
        </w:tc>
        <w:tc>
          <w:tcPr>
            <w:tcW w:w="1701" w:type="dxa"/>
          </w:tcPr>
          <w:p w:rsidR="000F5C4C" w:rsidRPr="00F552E4" w:rsidRDefault="000F5C4C" w:rsidP="002E1AD7">
            <w:pPr>
              <w:suppressAutoHyphens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t>единиц</w:t>
            </w:r>
          </w:p>
        </w:tc>
      </w:tr>
      <w:tr w:rsidR="000F5C4C" w:rsidTr="002E1AD7">
        <w:trPr>
          <w:trHeight w:val="776"/>
        </w:trPr>
        <w:tc>
          <w:tcPr>
            <w:tcW w:w="712" w:type="dxa"/>
          </w:tcPr>
          <w:p w:rsidR="000F5C4C" w:rsidRPr="00F552E4" w:rsidRDefault="000F5C4C" w:rsidP="002E1AD7">
            <w:pPr>
              <w:suppressAutoHyphens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1. </w:t>
            </w:r>
          </w:p>
          <w:p w:rsidR="000F5C4C" w:rsidRPr="00F552E4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3" w:type="dxa"/>
          </w:tcPr>
          <w:p w:rsidR="000F5C4C" w:rsidRPr="00F552E4" w:rsidRDefault="000F5C4C" w:rsidP="002E1AD7">
            <w:pPr>
              <w:suppressAutoHyphens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52E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Муниципальное образование городского округа «Город Батайск» Ростовской области</w:t>
            </w:r>
            <w:r w:rsidRPr="00F552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91" w:type="dxa"/>
          </w:tcPr>
          <w:p w:rsidR="000F5C4C" w:rsidRPr="00F552E4" w:rsidRDefault="000F5C4C" w:rsidP="002E1AD7">
            <w:pPr>
              <w:suppressAutoHyphens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  <w:p w:rsidR="000F5C4C" w:rsidRPr="00F552E4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0F5C4C" w:rsidRPr="00F552E4" w:rsidRDefault="000F5C4C" w:rsidP="002E1AD7">
            <w:pPr>
              <w:suppressAutoHyphens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t>56</w:t>
            </w:r>
          </w:p>
          <w:p w:rsidR="000F5C4C" w:rsidRPr="00F552E4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:rsidR="000F5C4C" w:rsidRPr="00F552E4" w:rsidRDefault="000F5C4C" w:rsidP="002E1AD7">
            <w:pPr>
              <w:suppressAutoHyphens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</w:p>
          <w:p w:rsidR="000F5C4C" w:rsidRPr="00F552E4" w:rsidRDefault="000F5C4C" w:rsidP="002E1AD7">
            <w:pPr>
              <w:suppressAutoHyphens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F5C4C" w:rsidRPr="00F552E4" w:rsidRDefault="000F5C4C" w:rsidP="002E1AD7">
            <w:pPr>
              <w:suppressAutoHyphens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F5C4C" w:rsidRPr="00F552E4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0F5C4C" w:rsidRDefault="000F5C4C" w:rsidP="000F5C4C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5C4C" w:rsidRPr="00D601FC" w:rsidRDefault="000F5C4C" w:rsidP="000F5C4C">
      <w:pPr>
        <w:pStyle w:val="Heading1"/>
        <w:tabs>
          <w:tab w:val="left" w:pos="0"/>
        </w:tabs>
        <w:ind w:left="0" w:right="5"/>
        <w:jc w:val="center"/>
        <w:rPr>
          <w:b w:val="0"/>
        </w:rPr>
      </w:pPr>
      <w:r w:rsidRPr="00D601FC">
        <w:rPr>
          <w:b w:val="0"/>
        </w:rPr>
        <w:t>5. Порядок</w:t>
      </w:r>
      <w:r w:rsidRPr="00D601FC">
        <w:rPr>
          <w:b w:val="0"/>
          <w:spacing w:val="-4"/>
        </w:rPr>
        <w:t xml:space="preserve"> </w:t>
      </w:r>
      <w:r w:rsidRPr="00D601FC">
        <w:rPr>
          <w:b w:val="0"/>
        </w:rPr>
        <w:t>и</w:t>
      </w:r>
      <w:r w:rsidRPr="00D601FC">
        <w:rPr>
          <w:b w:val="0"/>
          <w:spacing w:val="-5"/>
        </w:rPr>
        <w:t xml:space="preserve"> </w:t>
      </w:r>
      <w:r w:rsidRPr="00D601FC">
        <w:rPr>
          <w:b w:val="0"/>
        </w:rPr>
        <w:t>процедура</w:t>
      </w:r>
      <w:r w:rsidRPr="00D601FC">
        <w:rPr>
          <w:b w:val="0"/>
          <w:spacing w:val="-5"/>
        </w:rPr>
        <w:t xml:space="preserve"> </w:t>
      </w:r>
      <w:r w:rsidRPr="00D601FC">
        <w:rPr>
          <w:b w:val="0"/>
        </w:rPr>
        <w:t>организации</w:t>
      </w:r>
      <w:r w:rsidRPr="00D601FC">
        <w:rPr>
          <w:b w:val="0"/>
          <w:spacing w:val="-4"/>
        </w:rPr>
        <w:t xml:space="preserve"> </w:t>
      </w:r>
      <w:r w:rsidRPr="00D601FC">
        <w:rPr>
          <w:b w:val="0"/>
        </w:rPr>
        <w:t>взаимодействия</w:t>
      </w:r>
      <w:r w:rsidRPr="00D601FC">
        <w:rPr>
          <w:b w:val="0"/>
          <w:spacing w:val="-5"/>
        </w:rPr>
        <w:t xml:space="preserve"> </w:t>
      </w:r>
      <w:r w:rsidRPr="00D601FC">
        <w:rPr>
          <w:b w:val="0"/>
        </w:rPr>
        <w:t>сил</w:t>
      </w:r>
      <w:r w:rsidRPr="00D601FC">
        <w:rPr>
          <w:b w:val="0"/>
          <w:spacing w:val="-3"/>
        </w:rPr>
        <w:t xml:space="preserve"> </w:t>
      </w:r>
      <w:r w:rsidRPr="00D601FC">
        <w:rPr>
          <w:b w:val="0"/>
        </w:rPr>
        <w:t>и</w:t>
      </w:r>
      <w:r w:rsidRPr="00D601FC">
        <w:rPr>
          <w:b w:val="0"/>
          <w:spacing w:val="-5"/>
        </w:rPr>
        <w:t xml:space="preserve"> </w:t>
      </w:r>
      <w:r w:rsidRPr="00D601FC">
        <w:rPr>
          <w:b w:val="0"/>
        </w:rPr>
        <w:t>средств, а также организаций, функционирующих в системах теплоснабжения,</w:t>
      </w:r>
      <w:r w:rsidRPr="00D601FC">
        <w:rPr>
          <w:b w:val="0"/>
          <w:spacing w:val="-9"/>
        </w:rPr>
        <w:t xml:space="preserve"> </w:t>
      </w:r>
      <w:r w:rsidRPr="00D601FC">
        <w:rPr>
          <w:b w:val="0"/>
        </w:rPr>
        <w:t>на</w:t>
      </w:r>
      <w:r w:rsidRPr="00D601FC">
        <w:rPr>
          <w:b w:val="0"/>
          <w:spacing w:val="-6"/>
        </w:rPr>
        <w:t xml:space="preserve"> </w:t>
      </w:r>
      <w:r w:rsidRPr="00D601FC">
        <w:rPr>
          <w:b w:val="0"/>
        </w:rPr>
        <w:t>основании</w:t>
      </w:r>
      <w:r w:rsidRPr="00D601FC">
        <w:rPr>
          <w:b w:val="0"/>
          <w:spacing w:val="-8"/>
        </w:rPr>
        <w:t xml:space="preserve"> </w:t>
      </w:r>
      <w:r w:rsidRPr="00D601FC">
        <w:rPr>
          <w:b w:val="0"/>
        </w:rPr>
        <w:t>заключенных</w:t>
      </w:r>
      <w:r w:rsidRPr="00D601FC">
        <w:rPr>
          <w:b w:val="0"/>
          <w:spacing w:val="-6"/>
        </w:rPr>
        <w:t xml:space="preserve"> </w:t>
      </w:r>
      <w:r w:rsidRPr="00D601FC">
        <w:rPr>
          <w:b w:val="0"/>
        </w:rPr>
        <w:t>соглашений</w:t>
      </w:r>
      <w:r w:rsidRPr="00D601FC">
        <w:rPr>
          <w:b w:val="0"/>
          <w:spacing w:val="-8"/>
        </w:rPr>
        <w:t xml:space="preserve"> </w:t>
      </w:r>
      <w:r w:rsidRPr="00D601FC">
        <w:rPr>
          <w:b w:val="0"/>
        </w:rPr>
        <w:t>об</w:t>
      </w:r>
      <w:r w:rsidRPr="00D601FC">
        <w:rPr>
          <w:b w:val="0"/>
          <w:spacing w:val="-6"/>
        </w:rPr>
        <w:t xml:space="preserve"> </w:t>
      </w:r>
      <w:r w:rsidRPr="00D601FC">
        <w:rPr>
          <w:b w:val="0"/>
        </w:rPr>
        <w:t xml:space="preserve">управлении системами теплоснабжения в соответствии с требованиями части 5 статьи 18 Федерального закона от 27.07.2010 № 190-ФЗ "О </w:t>
      </w:r>
      <w:r w:rsidRPr="00D601FC">
        <w:rPr>
          <w:b w:val="0"/>
          <w:spacing w:val="-2"/>
        </w:rPr>
        <w:t>теплоснабжении"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87691">
        <w:rPr>
          <w:rFonts w:ascii="Times New Roman" w:hAnsi="Times New Roman" w:cs="Times New Roman"/>
          <w:sz w:val="28"/>
          <w:szCs w:val="28"/>
        </w:rPr>
        <w:t xml:space="preserve">.1. Обязанности дежурных диспетчеров </w:t>
      </w:r>
      <w:proofErr w:type="spellStart"/>
      <w:r w:rsidRPr="00587691">
        <w:rPr>
          <w:rFonts w:ascii="Times New Roman" w:hAnsi="Times New Roman" w:cs="Times New Roman"/>
          <w:sz w:val="28"/>
          <w:szCs w:val="28"/>
        </w:rPr>
        <w:t>ресурсоснабжающих</w:t>
      </w:r>
      <w:proofErr w:type="spellEnd"/>
      <w:r w:rsidRPr="00587691">
        <w:rPr>
          <w:rFonts w:ascii="Times New Roman" w:hAnsi="Times New Roman" w:cs="Times New Roman"/>
          <w:sz w:val="28"/>
          <w:szCs w:val="28"/>
        </w:rPr>
        <w:t xml:space="preserve"> организаций: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а) п</w:t>
      </w:r>
      <w:r>
        <w:rPr>
          <w:rFonts w:ascii="Times New Roman" w:hAnsi="Times New Roman" w:cs="Times New Roman"/>
          <w:sz w:val="28"/>
          <w:szCs w:val="28"/>
        </w:rPr>
        <w:t>ри</w:t>
      </w:r>
      <w:r w:rsidRPr="00587691">
        <w:rPr>
          <w:rFonts w:ascii="Times New Roman" w:hAnsi="Times New Roman" w:cs="Times New Roman"/>
          <w:sz w:val="28"/>
          <w:szCs w:val="28"/>
        </w:rPr>
        <w:t xml:space="preserve"> получении извещения об аварии, организует вызов ремон</w:t>
      </w:r>
      <w:r w:rsidR="00F06C4C">
        <w:rPr>
          <w:rFonts w:ascii="Times New Roman" w:hAnsi="Times New Roman" w:cs="Times New Roman"/>
          <w:sz w:val="28"/>
          <w:szCs w:val="28"/>
        </w:rPr>
        <w:t xml:space="preserve">тной бригады, </w:t>
      </w:r>
      <w:r w:rsidRPr="00587691">
        <w:rPr>
          <w:rFonts w:ascii="Times New Roman" w:hAnsi="Times New Roman" w:cs="Times New Roman"/>
          <w:sz w:val="28"/>
          <w:szCs w:val="28"/>
        </w:rPr>
        <w:t>оповещение руководителя организации</w:t>
      </w:r>
      <w:r w:rsidR="00F06C4C">
        <w:rPr>
          <w:rFonts w:ascii="Times New Roman" w:hAnsi="Times New Roman" w:cs="Times New Roman"/>
          <w:sz w:val="28"/>
          <w:szCs w:val="28"/>
        </w:rPr>
        <w:t>, в случае необходимости перейти на блочно-модульные котельные</w:t>
      </w:r>
      <w:r w:rsidRPr="00587691">
        <w:rPr>
          <w:rFonts w:ascii="Times New Roman" w:hAnsi="Times New Roman" w:cs="Times New Roman"/>
          <w:sz w:val="28"/>
          <w:szCs w:val="28"/>
        </w:rPr>
        <w:t>;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691">
        <w:rPr>
          <w:rFonts w:ascii="Times New Roman" w:hAnsi="Times New Roman" w:cs="Times New Roman"/>
          <w:sz w:val="28"/>
          <w:szCs w:val="28"/>
        </w:rPr>
        <w:t xml:space="preserve">б) обязан принять меры для спасения людей, имущества и ликвидации последствий аварийной ситуации в начальный период или для прекращения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87691">
        <w:rPr>
          <w:rFonts w:ascii="Times New Roman" w:hAnsi="Times New Roman" w:cs="Times New Roman"/>
          <w:sz w:val="28"/>
          <w:szCs w:val="28"/>
        </w:rPr>
        <w:t>ее распространения;</w:t>
      </w:r>
      <w:proofErr w:type="gramEnd"/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г) проводит электронное моделирование аварийной ситуации и сообщает его результаты ремонтной бригаде, для проведения переключений.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87691">
        <w:rPr>
          <w:rFonts w:ascii="Times New Roman" w:hAnsi="Times New Roman" w:cs="Times New Roman"/>
          <w:sz w:val="28"/>
          <w:szCs w:val="28"/>
        </w:rPr>
        <w:t xml:space="preserve">.2. Обязанности руководителей </w:t>
      </w:r>
      <w:proofErr w:type="spellStart"/>
      <w:r w:rsidRPr="00587691">
        <w:rPr>
          <w:rFonts w:ascii="Times New Roman" w:hAnsi="Times New Roman" w:cs="Times New Roman"/>
          <w:sz w:val="28"/>
          <w:szCs w:val="28"/>
        </w:rPr>
        <w:t>ресурсоснабжающих</w:t>
      </w:r>
      <w:proofErr w:type="spellEnd"/>
      <w:r w:rsidRPr="00587691">
        <w:rPr>
          <w:rFonts w:ascii="Times New Roman" w:hAnsi="Times New Roman" w:cs="Times New Roman"/>
          <w:sz w:val="28"/>
          <w:szCs w:val="28"/>
        </w:rPr>
        <w:t xml:space="preserve"> организаций: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а) руководит спасательными работами в соответствии с заданиями ответственного руководителя работ по ликвидации последствий аварийной ситуации и оперативным планом;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б) организует в случае необходимости своевременный вызов резервной ремонтной бригады на место аварии;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в) обеспечивает из своего запаса инструментами и материалами, необходимыми</w:t>
      </w:r>
      <w:r>
        <w:rPr>
          <w:rFonts w:ascii="Times New Roman" w:hAnsi="Times New Roman" w:cs="Times New Roman"/>
          <w:sz w:val="28"/>
          <w:szCs w:val="28"/>
        </w:rPr>
        <w:t xml:space="preserve"> для выполнения ремонтных работ</w:t>
      </w:r>
      <w:r w:rsidRPr="00587691">
        <w:rPr>
          <w:rFonts w:ascii="Times New Roman" w:hAnsi="Times New Roman" w:cs="Times New Roman"/>
          <w:sz w:val="28"/>
          <w:szCs w:val="28"/>
        </w:rPr>
        <w:t xml:space="preserve"> всех лиц, выделенных ответственным руководителем работ в помощь организации;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г) держит постоянную связь с руководителями работ по ликвидации последствий аварийных ситуаций и по согласованию с ними определяет опасную зону, после чего устанавливает предупредительные знаки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87691">
        <w:rPr>
          <w:rFonts w:ascii="Times New Roman" w:hAnsi="Times New Roman" w:cs="Times New Roman"/>
          <w:sz w:val="28"/>
          <w:szCs w:val="28"/>
        </w:rPr>
        <w:t>и выставляет дежурные посты из рабочих предприятия.</w:t>
      </w:r>
    </w:p>
    <w:p w:rsidR="000F5C4C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87691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587691">
        <w:rPr>
          <w:rFonts w:ascii="Times New Roman" w:hAnsi="Times New Roman" w:cs="Times New Roman"/>
          <w:sz w:val="28"/>
          <w:szCs w:val="28"/>
        </w:rPr>
        <w:t xml:space="preserve">) систематически информирует ответственных руководителей работ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87691">
        <w:rPr>
          <w:rFonts w:ascii="Times New Roman" w:hAnsi="Times New Roman" w:cs="Times New Roman"/>
          <w:sz w:val="28"/>
          <w:szCs w:val="28"/>
        </w:rPr>
        <w:t>по ликвидации последствий аварийной ситуации;</w:t>
      </w:r>
    </w:p>
    <w:p w:rsidR="000F5C4C" w:rsidRPr="005B25B2" w:rsidRDefault="000F5C4C" w:rsidP="000F5C4C">
      <w:pPr>
        <w:pStyle w:val="a3"/>
        <w:spacing w:after="0"/>
        <w:ind w:right="5" w:firstLine="710"/>
        <w:jc w:val="both"/>
        <w:rPr>
          <w:rFonts w:ascii="Times New Roman" w:hAnsi="Times New Roman" w:cs="Times New Roman"/>
          <w:color w:val="0E0E0E"/>
          <w:sz w:val="28"/>
          <w:szCs w:val="28"/>
        </w:rPr>
      </w:pPr>
      <w:r w:rsidRPr="005B25B2">
        <w:rPr>
          <w:rFonts w:ascii="Times New Roman" w:hAnsi="Times New Roman" w:cs="Times New Roman"/>
          <w:color w:val="151515"/>
          <w:sz w:val="28"/>
          <w:szCs w:val="28"/>
        </w:rPr>
        <w:t xml:space="preserve">е) организовать </w:t>
      </w:r>
      <w:r w:rsidRPr="005B25B2">
        <w:rPr>
          <w:rFonts w:ascii="Times New Roman" w:hAnsi="Times New Roman" w:cs="Times New Roman"/>
          <w:color w:val="1A1A1A"/>
          <w:sz w:val="28"/>
          <w:szCs w:val="28"/>
        </w:rPr>
        <w:t xml:space="preserve">расследование </w:t>
      </w:r>
      <w:r w:rsidRPr="005B25B2">
        <w:rPr>
          <w:rFonts w:ascii="Times New Roman" w:hAnsi="Times New Roman" w:cs="Times New Roman"/>
          <w:color w:val="1C1C1C"/>
          <w:sz w:val="28"/>
          <w:szCs w:val="28"/>
        </w:rPr>
        <w:t xml:space="preserve">причин </w:t>
      </w:r>
      <w:r w:rsidRPr="005B25B2">
        <w:rPr>
          <w:rFonts w:ascii="Times New Roman" w:hAnsi="Times New Roman" w:cs="Times New Roman"/>
          <w:color w:val="161616"/>
          <w:sz w:val="28"/>
          <w:szCs w:val="28"/>
        </w:rPr>
        <w:t xml:space="preserve">аварийной </w:t>
      </w:r>
      <w:r w:rsidRPr="005B25B2">
        <w:rPr>
          <w:rFonts w:ascii="Times New Roman" w:hAnsi="Times New Roman" w:cs="Times New Roman"/>
          <w:color w:val="1D1D1D"/>
          <w:sz w:val="28"/>
          <w:szCs w:val="28"/>
        </w:rPr>
        <w:t xml:space="preserve">ситуации, </w:t>
      </w:r>
      <w:proofErr w:type="gramStart"/>
      <w:r w:rsidRPr="005B25B2">
        <w:rPr>
          <w:rFonts w:ascii="Times New Roman" w:hAnsi="Times New Roman" w:cs="Times New Roman"/>
          <w:color w:val="0E0E0E"/>
          <w:sz w:val="28"/>
          <w:szCs w:val="28"/>
        </w:rPr>
        <w:t xml:space="preserve">согласно </w:t>
      </w:r>
      <w:r w:rsidRPr="005B25B2">
        <w:rPr>
          <w:rFonts w:ascii="Times New Roman" w:hAnsi="Times New Roman" w:cs="Times New Roman"/>
          <w:sz w:val="28"/>
          <w:szCs w:val="28"/>
        </w:rPr>
        <w:t>пункта</w:t>
      </w:r>
      <w:proofErr w:type="gramEnd"/>
      <w:r w:rsidRPr="005B25B2">
        <w:rPr>
          <w:rFonts w:ascii="Times New Roman" w:hAnsi="Times New Roman" w:cs="Times New Roman"/>
          <w:sz w:val="28"/>
          <w:szCs w:val="28"/>
        </w:rPr>
        <w:t xml:space="preserve"> 4 </w:t>
      </w:r>
      <w:r w:rsidRPr="005B25B2">
        <w:rPr>
          <w:rFonts w:ascii="Times New Roman" w:hAnsi="Times New Roman" w:cs="Times New Roman"/>
          <w:color w:val="0E0E0E"/>
          <w:sz w:val="28"/>
          <w:szCs w:val="28"/>
        </w:rPr>
        <w:t xml:space="preserve">Правил </w:t>
      </w:r>
      <w:r w:rsidRPr="005B25B2">
        <w:rPr>
          <w:rFonts w:ascii="Times New Roman" w:hAnsi="Times New Roman" w:cs="Times New Roman"/>
          <w:color w:val="0C0C0C"/>
          <w:sz w:val="28"/>
          <w:szCs w:val="28"/>
        </w:rPr>
        <w:t xml:space="preserve">расследования </w:t>
      </w:r>
      <w:r w:rsidRPr="005B25B2">
        <w:rPr>
          <w:rFonts w:ascii="Times New Roman" w:hAnsi="Times New Roman" w:cs="Times New Roman"/>
          <w:color w:val="202020"/>
          <w:sz w:val="28"/>
          <w:szCs w:val="28"/>
        </w:rPr>
        <w:t xml:space="preserve">причин </w:t>
      </w:r>
      <w:r w:rsidRPr="005B25B2">
        <w:rPr>
          <w:rFonts w:ascii="Times New Roman" w:hAnsi="Times New Roman" w:cs="Times New Roman"/>
          <w:color w:val="1C1C1C"/>
          <w:sz w:val="28"/>
          <w:szCs w:val="28"/>
        </w:rPr>
        <w:t xml:space="preserve">аварийных </w:t>
      </w:r>
      <w:r w:rsidRPr="005B25B2">
        <w:rPr>
          <w:rFonts w:ascii="Times New Roman" w:hAnsi="Times New Roman" w:cs="Times New Roman"/>
          <w:color w:val="161616"/>
          <w:sz w:val="28"/>
          <w:szCs w:val="28"/>
        </w:rPr>
        <w:t xml:space="preserve">ситуаций </w:t>
      </w:r>
      <w:r>
        <w:rPr>
          <w:rFonts w:ascii="Times New Roman" w:hAnsi="Times New Roman" w:cs="Times New Roman"/>
          <w:color w:val="161616"/>
          <w:sz w:val="28"/>
          <w:szCs w:val="28"/>
        </w:rPr>
        <w:t xml:space="preserve">                                </w:t>
      </w:r>
      <w:r w:rsidRPr="005B25B2">
        <w:rPr>
          <w:rFonts w:ascii="Times New Roman" w:hAnsi="Times New Roman" w:cs="Times New Roman"/>
          <w:color w:val="0C0C0C"/>
          <w:sz w:val="28"/>
          <w:szCs w:val="28"/>
        </w:rPr>
        <w:t xml:space="preserve">при </w:t>
      </w:r>
      <w:r w:rsidRPr="005B25B2">
        <w:rPr>
          <w:rFonts w:ascii="Times New Roman" w:hAnsi="Times New Roman" w:cs="Times New Roman"/>
          <w:color w:val="090909"/>
          <w:sz w:val="28"/>
          <w:szCs w:val="28"/>
        </w:rPr>
        <w:t xml:space="preserve">теплоснабжении, </w:t>
      </w:r>
      <w:r>
        <w:rPr>
          <w:rFonts w:ascii="Times New Roman" w:hAnsi="Times New Roman" w:cs="Times New Roman"/>
          <w:sz w:val="28"/>
          <w:szCs w:val="28"/>
        </w:rPr>
        <w:t>утверждё</w:t>
      </w:r>
      <w:r w:rsidRPr="005B25B2">
        <w:rPr>
          <w:rFonts w:ascii="Times New Roman" w:hAnsi="Times New Roman" w:cs="Times New Roman"/>
          <w:sz w:val="28"/>
          <w:szCs w:val="28"/>
        </w:rPr>
        <w:t xml:space="preserve">нных </w:t>
      </w:r>
      <w:r w:rsidRPr="005B25B2">
        <w:rPr>
          <w:rFonts w:ascii="Times New Roman" w:hAnsi="Times New Roman" w:cs="Times New Roman"/>
          <w:color w:val="171717"/>
          <w:sz w:val="28"/>
          <w:szCs w:val="28"/>
        </w:rPr>
        <w:t xml:space="preserve">Постановлением </w:t>
      </w:r>
      <w:r w:rsidRPr="005B25B2">
        <w:rPr>
          <w:rFonts w:ascii="Times New Roman" w:hAnsi="Times New Roman" w:cs="Times New Roman"/>
          <w:color w:val="0D0D0D"/>
          <w:sz w:val="28"/>
          <w:szCs w:val="28"/>
        </w:rPr>
        <w:t xml:space="preserve">Правительства </w:t>
      </w:r>
      <w:r w:rsidRPr="005B25B2">
        <w:rPr>
          <w:rFonts w:ascii="Times New Roman" w:hAnsi="Times New Roman" w:cs="Times New Roman"/>
          <w:color w:val="121212"/>
          <w:sz w:val="28"/>
          <w:szCs w:val="28"/>
        </w:rPr>
        <w:t xml:space="preserve">Российской </w:t>
      </w:r>
      <w:r w:rsidRPr="005B25B2"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Pr="005B25B2">
        <w:rPr>
          <w:rFonts w:ascii="Times New Roman" w:hAnsi="Times New Roman" w:cs="Times New Roman"/>
          <w:color w:val="252525"/>
          <w:sz w:val="28"/>
          <w:szCs w:val="28"/>
        </w:rPr>
        <w:t xml:space="preserve">от </w:t>
      </w:r>
      <w:r w:rsidRPr="005B25B2">
        <w:rPr>
          <w:rFonts w:ascii="Times New Roman" w:hAnsi="Times New Roman" w:cs="Times New Roman"/>
          <w:color w:val="161616"/>
          <w:sz w:val="28"/>
          <w:szCs w:val="28"/>
        </w:rPr>
        <w:t xml:space="preserve">02.06.2022 </w:t>
      </w:r>
      <w:r w:rsidRPr="005B25B2">
        <w:rPr>
          <w:rFonts w:ascii="Times New Roman" w:hAnsi="Times New Roman" w:cs="Times New Roman"/>
          <w:color w:val="282828"/>
          <w:sz w:val="28"/>
          <w:szCs w:val="28"/>
        </w:rPr>
        <w:t xml:space="preserve">№ </w:t>
      </w:r>
      <w:r w:rsidRPr="005B25B2">
        <w:rPr>
          <w:rFonts w:ascii="Times New Roman" w:hAnsi="Times New Roman" w:cs="Times New Roman"/>
          <w:color w:val="111111"/>
          <w:sz w:val="28"/>
          <w:szCs w:val="28"/>
        </w:rPr>
        <w:t xml:space="preserve">1014. </w:t>
      </w:r>
      <w:r w:rsidRPr="005B25B2">
        <w:rPr>
          <w:rFonts w:ascii="Times New Roman" w:hAnsi="Times New Roman" w:cs="Times New Roman"/>
          <w:color w:val="282828"/>
          <w:sz w:val="28"/>
          <w:szCs w:val="28"/>
        </w:rPr>
        <w:t xml:space="preserve">В </w:t>
      </w:r>
      <w:r w:rsidRPr="005B25B2">
        <w:rPr>
          <w:rFonts w:ascii="Times New Roman" w:hAnsi="Times New Roman" w:cs="Times New Roman"/>
          <w:color w:val="161616"/>
          <w:sz w:val="28"/>
          <w:szCs w:val="28"/>
        </w:rPr>
        <w:t xml:space="preserve">отношении опасных </w:t>
      </w:r>
      <w:r w:rsidRPr="005B25B2">
        <w:rPr>
          <w:rFonts w:ascii="Times New Roman" w:hAnsi="Times New Roman" w:cs="Times New Roman"/>
          <w:color w:val="1A1A1A"/>
          <w:sz w:val="28"/>
          <w:szCs w:val="28"/>
        </w:rPr>
        <w:t xml:space="preserve">производственных </w:t>
      </w:r>
      <w:r w:rsidRPr="005B25B2">
        <w:rPr>
          <w:rFonts w:ascii="Times New Roman" w:hAnsi="Times New Roman" w:cs="Times New Roman"/>
          <w:sz w:val="28"/>
          <w:szCs w:val="28"/>
        </w:rPr>
        <w:t>объектов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B25B2">
        <w:rPr>
          <w:rFonts w:ascii="Times New Roman" w:hAnsi="Times New Roman" w:cs="Times New Roman"/>
          <w:sz w:val="28"/>
          <w:szCs w:val="28"/>
        </w:rPr>
        <w:t xml:space="preserve"> организовать </w:t>
      </w:r>
      <w:r w:rsidRPr="005B25B2">
        <w:rPr>
          <w:rFonts w:ascii="Times New Roman" w:hAnsi="Times New Roman" w:cs="Times New Roman"/>
          <w:color w:val="090909"/>
          <w:sz w:val="28"/>
          <w:szCs w:val="28"/>
        </w:rPr>
        <w:t xml:space="preserve">техническое </w:t>
      </w:r>
      <w:r w:rsidRPr="005B25B2">
        <w:rPr>
          <w:rFonts w:ascii="Times New Roman" w:hAnsi="Times New Roman" w:cs="Times New Roman"/>
          <w:color w:val="121212"/>
          <w:sz w:val="28"/>
          <w:szCs w:val="28"/>
        </w:rPr>
        <w:t xml:space="preserve">расследование </w:t>
      </w:r>
      <w:r>
        <w:rPr>
          <w:rFonts w:ascii="Times New Roman" w:hAnsi="Times New Roman" w:cs="Times New Roman"/>
          <w:color w:val="121212"/>
          <w:sz w:val="28"/>
          <w:szCs w:val="28"/>
        </w:rPr>
        <w:t xml:space="preserve">                           </w:t>
      </w:r>
      <w:r w:rsidRPr="005B25B2">
        <w:rPr>
          <w:rFonts w:ascii="Times New Roman" w:hAnsi="Times New Roman" w:cs="Times New Roman"/>
          <w:color w:val="282828"/>
          <w:sz w:val="28"/>
          <w:szCs w:val="28"/>
        </w:rPr>
        <w:t xml:space="preserve">в </w:t>
      </w:r>
      <w:r w:rsidRPr="005B25B2">
        <w:rPr>
          <w:rFonts w:ascii="Times New Roman" w:hAnsi="Times New Roman" w:cs="Times New Roman"/>
          <w:color w:val="1C1C1C"/>
          <w:sz w:val="28"/>
          <w:szCs w:val="28"/>
        </w:rPr>
        <w:t xml:space="preserve">соответствии </w:t>
      </w:r>
      <w:r w:rsidRPr="005B25B2">
        <w:rPr>
          <w:rFonts w:ascii="Times New Roman" w:hAnsi="Times New Roman" w:cs="Times New Roman"/>
          <w:color w:val="222222"/>
          <w:sz w:val="28"/>
          <w:szCs w:val="28"/>
        </w:rPr>
        <w:t xml:space="preserve">со </w:t>
      </w:r>
      <w:r w:rsidRPr="005B25B2">
        <w:rPr>
          <w:rFonts w:ascii="Times New Roman" w:hAnsi="Times New Roman" w:cs="Times New Roman"/>
          <w:color w:val="1C1C1C"/>
          <w:sz w:val="28"/>
          <w:szCs w:val="28"/>
        </w:rPr>
        <w:t xml:space="preserve">статьей </w:t>
      </w:r>
      <w:r w:rsidRPr="005B25B2">
        <w:rPr>
          <w:rFonts w:ascii="Times New Roman" w:hAnsi="Times New Roman" w:cs="Times New Roman"/>
          <w:color w:val="202020"/>
          <w:sz w:val="28"/>
          <w:szCs w:val="28"/>
        </w:rPr>
        <w:t xml:space="preserve">12 </w:t>
      </w:r>
      <w:r w:rsidRPr="005B25B2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Pr="005B25B2">
        <w:rPr>
          <w:rFonts w:ascii="Times New Roman" w:hAnsi="Times New Roman" w:cs="Times New Roman"/>
          <w:color w:val="0E0E0E"/>
          <w:sz w:val="28"/>
          <w:szCs w:val="28"/>
        </w:rPr>
        <w:t xml:space="preserve">закона </w:t>
      </w:r>
      <w:r w:rsidRPr="005B25B2">
        <w:rPr>
          <w:rFonts w:ascii="Times New Roman" w:hAnsi="Times New Roman" w:cs="Times New Roman"/>
          <w:color w:val="111111"/>
          <w:sz w:val="28"/>
          <w:szCs w:val="28"/>
        </w:rPr>
        <w:t xml:space="preserve">от </w:t>
      </w:r>
      <w:r w:rsidRPr="005B25B2">
        <w:rPr>
          <w:rFonts w:ascii="Times New Roman" w:hAnsi="Times New Roman" w:cs="Times New Roman"/>
          <w:sz w:val="28"/>
          <w:szCs w:val="28"/>
        </w:rPr>
        <w:t xml:space="preserve">21.07.1997 № </w:t>
      </w:r>
      <w:r w:rsidRPr="005B25B2">
        <w:rPr>
          <w:rFonts w:ascii="Times New Roman" w:hAnsi="Times New Roman" w:cs="Times New Roman"/>
          <w:color w:val="0C0C0C"/>
          <w:sz w:val="28"/>
          <w:szCs w:val="28"/>
        </w:rPr>
        <w:t xml:space="preserve">116-ФЗ </w:t>
      </w:r>
      <w:r>
        <w:rPr>
          <w:rFonts w:ascii="Times New Roman" w:hAnsi="Times New Roman" w:cs="Times New Roman"/>
          <w:color w:val="0C0C0C"/>
          <w:sz w:val="28"/>
          <w:szCs w:val="28"/>
        </w:rPr>
        <w:t xml:space="preserve">               </w:t>
      </w:r>
      <w:r w:rsidRPr="005B25B2">
        <w:rPr>
          <w:rFonts w:ascii="Times New Roman" w:hAnsi="Times New Roman" w:cs="Times New Roman"/>
          <w:color w:val="0E0E0E"/>
          <w:sz w:val="28"/>
          <w:szCs w:val="28"/>
        </w:rPr>
        <w:t xml:space="preserve">«О </w:t>
      </w:r>
      <w:r w:rsidRPr="005B25B2">
        <w:rPr>
          <w:rFonts w:ascii="Times New Roman" w:hAnsi="Times New Roman" w:cs="Times New Roman"/>
          <w:sz w:val="28"/>
          <w:szCs w:val="28"/>
        </w:rPr>
        <w:t xml:space="preserve">промышленной </w:t>
      </w:r>
      <w:r w:rsidRPr="005B25B2">
        <w:rPr>
          <w:rFonts w:ascii="Times New Roman" w:hAnsi="Times New Roman" w:cs="Times New Roman"/>
          <w:color w:val="090909"/>
          <w:sz w:val="28"/>
          <w:szCs w:val="28"/>
        </w:rPr>
        <w:t xml:space="preserve">безопасности </w:t>
      </w:r>
      <w:r w:rsidRPr="005B25B2">
        <w:rPr>
          <w:rFonts w:ascii="Times New Roman" w:hAnsi="Times New Roman" w:cs="Times New Roman"/>
          <w:color w:val="171717"/>
          <w:sz w:val="28"/>
          <w:szCs w:val="28"/>
        </w:rPr>
        <w:t xml:space="preserve">опасных </w:t>
      </w:r>
      <w:r w:rsidRPr="005B25B2">
        <w:rPr>
          <w:rFonts w:ascii="Times New Roman" w:hAnsi="Times New Roman" w:cs="Times New Roman"/>
          <w:color w:val="0C0C0C"/>
          <w:sz w:val="28"/>
          <w:szCs w:val="28"/>
        </w:rPr>
        <w:t xml:space="preserve">производственных </w:t>
      </w:r>
      <w:r w:rsidRPr="005B25B2">
        <w:rPr>
          <w:rFonts w:ascii="Times New Roman" w:hAnsi="Times New Roman" w:cs="Times New Roman"/>
          <w:color w:val="0E0E0E"/>
          <w:sz w:val="28"/>
          <w:szCs w:val="28"/>
        </w:rPr>
        <w:t>объектов».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87691">
        <w:rPr>
          <w:rFonts w:ascii="Times New Roman" w:hAnsi="Times New Roman" w:cs="Times New Roman"/>
          <w:sz w:val="28"/>
          <w:szCs w:val="28"/>
        </w:rPr>
        <w:t>.3. Обязанности ответственных руководителей работ по ликвидации аварийной ситуации.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Обязанности ответственного руководителя работ по ликвидации последствий аварийной ситуации, как правило, возлагаются на заместителя главы Администрации города Батайска по жилищно-коммунальному хозяйству и начальника Управления </w:t>
      </w:r>
      <w:r>
        <w:rPr>
          <w:rFonts w:ascii="Times New Roman" w:hAnsi="Times New Roman" w:cs="Times New Roman"/>
          <w:sz w:val="28"/>
          <w:szCs w:val="28"/>
        </w:rPr>
        <w:t>жилищно-коммунального</w:t>
      </w:r>
      <w:r w:rsidRPr="00587691">
        <w:rPr>
          <w:rFonts w:ascii="Times New Roman" w:hAnsi="Times New Roman" w:cs="Times New Roman"/>
          <w:sz w:val="28"/>
          <w:szCs w:val="28"/>
        </w:rPr>
        <w:t xml:space="preserve"> хозяйств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87691">
        <w:rPr>
          <w:rFonts w:ascii="Times New Roman" w:hAnsi="Times New Roman" w:cs="Times New Roman"/>
          <w:sz w:val="28"/>
          <w:szCs w:val="28"/>
        </w:rPr>
        <w:t xml:space="preserve"> города Батайска.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Ответственные руководители работ по ликвидации последствий аварийной ситуации: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а) ознакомившись с обстановкой, немедленно приступает к выполнению мероприятий, предусмотренных оперативной частью П</w:t>
      </w:r>
      <w:r>
        <w:rPr>
          <w:rFonts w:ascii="Times New Roman" w:hAnsi="Times New Roman" w:cs="Times New Roman"/>
          <w:sz w:val="28"/>
          <w:szCs w:val="28"/>
        </w:rPr>
        <w:t xml:space="preserve">орядка </w:t>
      </w:r>
      <w:r w:rsidRPr="00587691">
        <w:rPr>
          <w:rFonts w:ascii="Times New Roman" w:hAnsi="Times New Roman" w:cs="Times New Roman"/>
          <w:sz w:val="28"/>
          <w:szCs w:val="28"/>
        </w:rPr>
        <w:t xml:space="preserve">действий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587691">
        <w:rPr>
          <w:rFonts w:ascii="Times New Roman" w:hAnsi="Times New Roman" w:cs="Times New Roman"/>
          <w:sz w:val="28"/>
          <w:szCs w:val="28"/>
        </w:rPr>
        <w:t>и руководят работами по спасению людей и ликвидации аварии;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lastRenderedPageBreak/>
        <w:t>б) организует командный пункт, сообщает о месте его расположения всем исполнителям.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C4C" w:rsidRPr="00515174" w:rsidRDefault="000F5C4C" w:rsidP="000F5C4C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515174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Перечень мероприятий, направленных на обеспечение безопасности населения (в случае если в результате аварий на объекте теплоснабжения может возникнуть угроза безопасности населения)</w:t>
      </w:r>
    </w:p>
    <w:p w:rsidR="000F5C4C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87691">
        <w:rPr>
          <w:rFonts w:ascii="Times New Roman" w:hAnsi="Times New Roman" w:cs="Times New Roman"/>
          <w:sz w:val="28"/>
          <w:szCs w:val="28"/>
        </w:rPr>
        <w:t xml:space="preserve">.1. В случае возникновения аварийных ситуаций в системе теплоснабжения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городского округа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>«Город Батайск»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7691">
        <w:rPr>
          <w:rFonts w:ascii="Times New Roman" w:hAnsi="Times New Roman" w:cs="Times New Roman"/>
          <w:sz w:val="28"/>
          <w:szCs w:val="28"/>
        </w:rPr>
        <w:t xml:space="preserve">ответственные лица, указанные в разделе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587691">
        <w:rPr>
          <w:rFonts w:ascii="Times New Roman" w:hAnsi="Times New Roman" w:cs="Times New Roman"/>
          <w:sz w:val="28"/>
          <w:szCs w:val="28"/>
        </w:rPr>
        <w:t>3 настоящего П</w:t>
      </w:r>
      <w:r>
        <w:rPr>
          <w:rFonts w:ascii="Times New Roman" w:hAnsi="Times New Roman" w:cs="Times New Roman"/>
          <w:sz w:val="28"/>
          <w:szCs w:val="28"/>
        </w:rPr>
        <w:t>орядка действий</w:t>
      </w:r>
      <w:r w:rsidRPr="00587691">
        <w:rPr>
          <w:rFonts w:ascii="Times New Roman" w:hAnsi="Times New Roman" w:cs="Times New Roman"/>
          <w:sz w:val="28"/>
          <w:szCs w:val="28"/>
        </w:rPr>
        <w:t>, должны быть оповещены: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87691">
        <w:rPr>
          <w:rFonts w:ascii="Times New Roman" w:hAnsi="Times New Roman" w:cs="Times New Roman"/>
          <w:sz w:val="28"/>
          <w:szCs w:val="28"/>
        </w:rPr>
        <w:t xml:space="preserve">.1.1. Руководители </w:t>
      </w:r>
      <w:proofErr w:type="spellStart"/>
      <w:r w:rsidRPr="00587691">
        <w:rPr>
          <w:rFonts w:ascii="Times New Roman" w:hAnsi="Times New Roman" w:cs="Times New Roman"/>
          <w:sz w:val="28"/>
          <w:szCs w:val="28"/>
        </w:rPr>
        <w:t>ресурсоснабжающих</w:t>
      </w:r>
      <w:proofErr w:type="spellEnd"/>
      <w:r w:rsidRPr="00587691">
        <w:rPr>
          <w:rFonts w:ascii="Times New Roman" w:hAnsi="Times New Roman" w:cs="Times New Roman"/>
          <w:sz w:val="28"/>
          <w:szCs w:val="28"/>
        </w:rPr>
        <w:t xml:space="preserve"> организации, получив информацию об аварийной ситуации, на основании анализа полученных данных проводят оценку сложившейся обстановки, масштаба аварии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87691">
        <w:rPr>
          <w:rFonts w:ascii="Times New Roman" w:hAnsi="Times New Roman" w:cs="Times New Roman"/>
          <w:sz w:val="28"/>
          <w:szCs w:val="28"/>
        </w:rPr>
        <w:t>и возможных последствий, осуществляет незамедлительно следующие действия: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принимают меры по приведению в готовность и направлению к месту аварии сил и средств аварийной бригады для обеспечения работ по ликвидации аварии;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-при необходимости принимают меры по организации спасательных работ и эвакуации людей;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фиксируют в оперативном журнале: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время и дату происшествия;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место происшествия (адрес);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тип и диаметр трубопроводной системы;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определяет объем последствий аварийной ситуации (количество жилых домов, котельных, ТП, учреждений социальной сферы и т.д.);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оповещают </w:t>
      </w:r>
      <w:r w:rsidRPr="00587691">
        <w:rPr>
          <w:rFonts w:ascii="Times New Roman" w:hAnsi="Times New Roman" w:cs="Times New Roman"/>
          <w:sz w:val="28"/>
          <w:szCs w:val="28"/>
        </w:rPr>
        <w:t>начальника аварийно-диспетчерской службы организации;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осуществляют контроль выполнения мероприятий по ликвидации аварийных ситуаций с последующим восстановлением подачи тепла потребителям.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87691">
        <w:rPr>
          <w:rFonts w:ascii="Times New Roman" w:hAnsi="Times New Roman" w:cs="Times New Roman"/>
          <w:sz w:val="28"/>
          <w:szCs w:val="28"/>
        </w:rPr>
        <w:t xml:space="preserve">.1.2. Время сбора сил и средств аварийной бригады на месте аварии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87691">
        <w:rPr>
          <w:rFonts w:ascii="Times New Roman" w:hAnsi="Times New Roman" w:cs="Times New Roman"/>
          <w:sz w:val="28"/>
          <w:szCs w:val="28"/>
        </w:rPr>
        <w:t>не должно превышать 1 часа с момента оповещении аварии.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87691">
        <w:rPr>
          <w:rFonts w:ascii="Times New Roman" w:hAnsi="Times New Roman" w:cs="Times New Roman"/>
          <w:sz w:val="28"/>
          <w:szCs w:val="28"/>
        </w:rPr>
        <w:t>.1.3. Руководитель теплоснабжающей организации в системе теплоснабжения которой возни</w:t>
      </w:r>
      <w:r>
        <w:rPr>
          <w:rFonts w:ascii="Times New Roman" w:hAnsi="Times New Roman" w:cs="Times New Roman"/>
          <w:sz w:val="28"/>
          <w:szCs w:val="28"/>
        </w:rPr>
        <w:t>кла аварийная ситуация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87691">
        <w:rPr>
          <w:rFonts w:ascii="Times New Roman" w:hAnsi="Times New Roman" w:cs="Times New Roman"/>
          <w:sz w:val="28"/>
          <w:szCs w:val="28"/>
        </w:rPr>
        <w:t xml:space="preserve"> 30 минут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87691">
        <w:rPr>
          <w:rFonts w:ascii="Times New Roman" w:hAnsi="Times New Roman" w:cs="Times New Roman"/>
          <w:sz w:val="28"/>
          <w:szCs w:val="28"/>
        </w:rPr>
        <w:t xml:space="preserve">со времени возникновения аварии оповещает заместителя главы Администрации города Батайска по жилищно-коммунальному хозяйству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587691">
        <w:rPr>
          <w:rFonts w:ascii="Times New Roman" w:hAnsi="Times New Roman" w:cs="Times New Roman"/>
          <w:sz w:val="28"/>
          <w:szCs w:val="28"/>
        </w:rPr>
        <w:t xml:space="preserve">и начальника Управления </w:t>
      </w:r>
      <w:r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 w:rsidRPr="00587691">
        <w:rPr>
          <w:rFonts w:ascii="Times New Roman" w:hAnsi="Times New Roman" w:cs="Times New Roman"/>
          <w:sz w:val="28"/>
          <w:szCs w:val="28"/>
        </w:rPr>
        <w:t xml:space="preserve"> города Батайска, либо лиц их замещающих</w:t>
      </w:r>
      <w:r>
        <w:rPr>
          <w:rFonts w:ascii="Times New Roman" w:hAnsi="Times New Roman" w:cs="Times New Roman"/>
          <w:sz w:val="28"/>
          <w:szCs w:val="28"/>
        </w:rPr>
        <w:t xml:space="preserve"> на данный момент. Им</w:t>
      </w:r>
      <w:r w:rsidRPr="00587691">
        <w:rPr>
          <w:rFonts w:ascii="Times New Roman" w:hAnsi="Times New Roman" w:cs="Times New Roman"/>
          <w:sz w:val="28"/>
          <w:szCs w:val="28"/>
        </w:rPr>
        <w:t xml:space="preserve"> сообщается о причинах аварии, масштабах и возможных последствиях, планируемых сроках ремонтно-восстановительных работ, привлекаемых силах и средствах.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87691">
        <w:rPr>
          <w:rFonts w:ascii="Times New Roman" w:hAnsi="Times New Roman" w:cs="Times New Roman"/>
          <w:sz w:val="28"/>
          <w:szCs w:val="28"/>
        </w:rPr>
        <w:t xml:space="preserve">.1.4. Заместитель главы Администрации города Батайска по жилищно-коммунальному хозяйству и начальник Управления </w:t>
      </w:r>
      <w:r>
        <w:rPr>
          <w:rFonts w:ascii="Times New Roman" w:hAnsi="Times New Roman" w:cs="Times New Roman"/>
          <w:sz w:val="28"/>
          <w:szCs w:val="28"/>
        </w:rPr>
        <w:t xml:space="preserve">жилищно-коммунального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хозяйства</w:t>
      </w:r>
      <w:r w:rsidRPr="00587691">
        <w:rPr>
          <w:rFonts w:ascii="Times New Roman" w:hAnsi="Times New Roman" w:cs="Times New Roman"/>
          <w:sz w:val="28"/>
          <w:szCs w:val="28"/>
        </w:rPr>
        <w:t xml:space="preserve"> города Батайска по истечению 2 часов, в случае не устранения аварийной ситуации: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оповещает Главу города Батайска;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лично прибываю</w:t>
      </w:r>
      <w:r w:rsidRPr="00587691">
        <w:rPr>
          <w:rFonts w:ascii="Times New Roman" w:hAnsi="Times New Roman" w:cs="Times New Roman"/>
          <w:sz w:val="28"/>
          <w:szCs w:val="28"/>
        </w:rPr>
        <w:t>т на место аварии для координации ремонтных работ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- через управляющие компании и местную систему оповещения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информируют</w:t>
      </w:r>
      <w:r w:rsidRPr="00587691">
        <w:rPr>
          <w:rFonts w:ascii="Times New Roman" w:hAnsi="Times New Roman" w:cs="Times New Roman"/>
          <w:sz w:val="28"/>
          <w:szCs w:val="28"/>
        </w:rPr>
        <w:t xml:space="preserve"> жителей, которые проживают в зоне аварии;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87691">
        <w:rPr>
          <w:rFonts w:ascii="Times New Roman" w:hAnsi="Times New Roman" w:cs="Times New Roman"/>
          <w:sz w:val="28"/>
          <w:szCs w:val="28"/>
        </w:rPr>
        <w:t xml:space="preserve">.1.5. Глава города Батайска в случае аварии, связанной с угрозой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587691">
        <w:rPr>
          <w:rFonts w:ascii="Times New Roman" w:hAnsi="Times New Roman" w:cs="Times New Roman"/>
          <w:sz w:val="28"/>
          <w:szCs w:val="28"/>
        </w:rPr>
        <w:t>для жизни и комфортного проживания людей: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в случае необходимости принимает решение по привлечению дополнительных сил и средств, к ремонтным работам;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- создает и собирает штаб по локализации аварии, лично координирует проведение работ при угрозе возникновения чрезвычайной ситуации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87691">
        <w:rPr>
          <w:rFonts w:ascii="Times New Roman" w:hAnsi="Times New Roman" w:cs="Times New Roman"/>
          <w:sz w:val="28"/>
          <w:szCs w:val="28"/>
        </w:rPr>
        <w:t>в результате аварии (аварийном отключении теплоснабжения на сутки и более, а также в условиях критически низких температур окружающего воздуха).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C4C" w:rsidRPr="009625BB" w:rsidRDefault="000F5C4C" w:rsidP="000F5C4C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625BB">
        <w:rPr>
          <w:rFonts w:ascii="Times New Roman" w:hAnsi="Times New Roman" w:cs="Times New Roman"/>
          <w:bCs/>
          <w:sz w:val="28"/>
          <w:szCs w:val="28"/>
        </w:rPr>
        <w:t>8. Порядок организации материально-технического, инженерного и финансового обеспечения операций по локализации и ликвидации аварий на объекте теплоснабжения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859FA" w:rsidRPr="00BA3467" w:rsidRDefault="000F5C4C" w:rsidP="005859F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87691">
        <w:rPr>
          <w:rFonts w:ascii="Times New Roman" w:hAnsi="Times New Roman" w:cs="Times New Roman"/>
          <w:sz w:val="28"/>
          <w:szCs w:val="28"/>
        </w:rPr>
        <w:t xml:space="preserve">.1. </w:t>
      </w:r>
      <w:r w:rsidR="005859FA" w:rsidRPr="005859FA">
        <w:rPr>
          <w:rFonts w:ascii="Times New Roman" w:hAnsi="Times New Roman" w:cs="Times New Roman"/>
          <w:sz w:val="28"/>
          <w:szCs w:val="28"/>
        </w:rPr>
        <w:t xml:space="preserve">Реализация перечня мероприятий, установленных программой Ростовской области по повышению устойчивости объектов жилищно-коммунального хозяйства и их защите от угроз нападения с использованием </w:t>
      </w:r>
      <w:r w:rsidR="005859FA">
        <w:rPr>
          <w:rFonts w:ascii="Times New Roman" w:hAnsi="Times New Roman" w:cs="Times New Roman"/>
          <w:sz w:val="28"/>
          <w:szCs w:val="28"/>
        </w:rPr>
        <w:t>беспилотных летательных аппаратов</w:t>
      </w:r>
    </w:p>
    <w:p w:rsidR="000F5C4C" w:rsidRPr="00587691" w:rsidRDefault="005859FA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 </w:t>
      </w:r>
      <w:r w:rsidR="000F5C4C" w:rsidRPr="00587691">
        <w:rPr>
          <w:rFonts w:ascii="Times New Roman" w:hAnsi="Times New Roman" w:cs="Times New Roman"/>
          <w:sz w:val="28"/>
          <w:szCs w:val="28"/>
        </w:rPr>
        <w:t xml:space="preserve">В режиме </w:t>
      </w:r>
      <w:r w:rsidR="000F5C4C">
        <w:rPr>
          <w:rFonts w:ascii="Times New Roman" w:hAnsi="Times New Roman" w:cs="Times New Roman"/>
          <w:sz w:val="28"/>
          <w:szCs w:val="28"/>
        </w:rPr>
        <w:t>повседневной деятельности работа</w:t>
      </w:r>
      <w:r w:rsidR="000F5C4C" w:rsidRPr="00587691">
        <w:rPr>
          <w:rFonts w:ascii="Times New Roman" w:hAnsi="Times New Roman" w:cs="Times New Roman"/>
          <w:sz w:val="28"/>
          <w:szCs w:val="28"/>
        </w:rPr>
        <w:t xml:space="preserve"> по контролю функционирования системы теплоснабжения муниципального района осуществляется: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- в Управлении </w:t>
      </w:r>
      <w:r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 w:rsidRPr="005876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города Батайска - специалистами</w:t>
      </w:r>
      <w:r w:rsidRPr="00587691">
        <w:rPr>
          <w:rFonts w:ascii="Times New Roman" w:hAnsi="Times New Roman" w:cs="Times New Roman"/>
          <w:sz w:val="28"/>
          <w:szCs w:val="28"/>
        </w:rPr>
        <w:t xml:space="preserve"> структурного подразделения, курирующего вопросы деятельности жилищно-коммунального хозяйства;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в теплоснабжающей организации под руководством руководителя;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в теплоснабжающей организации непосредственно на источниках тепловой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7691">
        <w:rPr>
          <w:rFonts w:ascii="Times New Roman" w:hAnsi="Times New Roman" w:cs="Times New Roman"/>
          <w:sz w:val="28"/>
          <w:szCs w:val="28"/>
        </w:rPr>
        <w:t>энергии - операторами на каждой котельной;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- в теплоснабжающей организации ремонтной бригадой, осуществляющей дежурство в дневное время в организации, и круглосуточно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87691">
        <w:rPr>
          <w:rFonts w:ascii="Times New Roman" w:hAnsi="Times New Roman" w:cs="Times New Roman"/>
          <w:sz w:val="28"/>
          <w:szCs w:val="28"/>
        </w:rPr>
        <w:t xml:space="preserve">в домашних условиях, по вызову дежурного диспетчера - в составе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587691">
        <w:rPr>
          <w:rFonts w:ascii="Times New Roman" w:hAnsi="Times New Roman" w:cs="Times New Roman"/>
          <w:sz w:val="28"/>
          <w:szCs w:val="28"/>
        </w:rPr>
        <w:t>4 –</w:t>
      </w:r>
      <w:proofErr w:type="spellStart"/>
      <w:r w:rsidRPr="00587691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587691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Размещение органов повседневного управления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587691">
        <w:rPr>
          <w:rFonts w:ascii="Times New Roman" w:hAnsi="Times New Roman" w:cs="Times New Roman"/>
          <w:sz w:val="28"/>
          <w:szCs w:val="28"/>
        </w:rPr>
        <w:t>на стационарных пунктах управления, оснащаемых средствами связи, поддерживаемых в состоянии постоянной готовности к использованию.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859FA">
        <w:rPr>
          <w:rFonts w:ascii="Times New Roman" w:hAnsi="Times New Roman" w:cs="Times New Roman"/>
          <w:sz w:val="28"/>
          <w:szCs w:val="28"/>
        </w:rPr>
        <w:t>.3</w:t>
      </w:r>
      <w:r w:rsidRPr="00587691">
        <w:rPr>
          <w:rFonts w:ascii="Times New Roman" w:hAnsi="Times New Roman" w:cs="Times New Roman"/>
          <w:sz w:val="28"/>
          <w:szCs w:val="28"/>
        </w:rPr>
        <w:t xml:space="preserve">. Планирование и организация ремонтно-восстановительных работ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87691">
        <w:rPr>
          <w:rFonts w:ascii="Times New Roman" w:hAnsi="Times New Roman" w:cs="Times New Roman"/>
          <w:sz w:val="28"/>
          <w:szCs w:val="28"/>
        </w:rPr>
        <w:t xml:space="preserve">на объектах системы теплоснабжения осуществляется начальником Управления </w:t>
      </w:r>
      <w:r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 w:rsidRPr="00587691">
        <w:rPr>
          <w:rFonts w:ascii="Times New Roman" w:hAnsi="Times New Roman" w:cs="Times New Roman"/>
          <w:sz w:val="28"/>
          <w:szCs w:val="28"/>
        </w:rPr>
        <w:t xml:space="preserve"> города Батайска и руководством теплоснабжающей организации, эксплуатирующей объект.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5859FA">
        <w:rPr>
          <w:rFonts w:ascii="Times New Roman" w:hAnsi="Times New Roman" w:cs="Times New Roman"/>
          <w:sz w:val="28"/>
          <w:szCs w:val="28"/>
        </w:rPr>
        <w:t>.4</w:t>
      </w:r>
      <w:r w:rsidRPr="0058769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87691">
        <w:rPr>
          <w:rFonts w:ascii="Times New Roman" w:hAnsi="Times New Roman" w:cs="Times New Roman"/>
          <w:sz w:val="28"/>
          <w:szCs w:val="28"/>
        </w:rPr>
        <w:t xml:space="preserve">Устранение последствий аварийных ситуаций на тепловых сетях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87691">
        <w:rPr>
          <w:rFonts w:ascii="Times New Roman" w:hAnsi="Times New Roman" w:cs="Times New Roman"/>
          <w:sz w:val="28"/>
          <w:szCs w:val="28"/>
        </w:rPr>
        <w:t xml:space="preserve">и объектах централизованного теплоснабжения, повлекшее временное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87691">
        <w:rPr>
          <w:rFonts w:ascii="Times New Roman" w:hAnsi="Times New Roman" w:cs="Times New Roman"/>
          <w:sz w:val="28"/>
          <w:szCs w:val="28"/>
        </w:rPr>
        <w:t xml:space="preserve">(в пределах нормативно допустимого времени) прекращение теплоснабжения или незначительные отклонение параметров теплоснабжения от нормативного значения, организуется силами и средствами эксплуатирующей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87691">
        <w:rPr>
          <w:rFonts w:ascii="Times New Roman" w:hAnsi="Times New Roman" w:cs="Times New Roman"/>
          <w:sz w:val="28"/>
          <w:szCs w:val="28"/>
        </w:rPr>
        <w:t>в соответствии с установленным внутри организации порядком.</w:t>
      </w:r>
      <w:proofErr w:type="gramEnd"/>
      <w:r w:rsidRPr="00587691">
        <w:rPr>
          <w:rFonts w:ascii="Times New Roman" w:hAnsi="Times New Roman" w:cs="Times New Roman"/>
          <w:sz w:val="28"/>
          <w:szCs w:val="28"/>
        </w:rPr>
        <w:t xml:space="preserve"> Оповещение других участников процесса централизованного теплоснабжения (потребителей, поставщиков) по указанной ситуации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587691">
        <w:rPr>
          <w:rFonts w:ascii="Times New Roman" w:hAnsi="Times New Roman" w:cs="Times New Roman"/>
          <w:sz w:val="28"/>
          <w:szCs w:val="28"/>
        </w:rPr>
        <w:t>в соответствии с регламентами (инструкциями) по взаимодействию дежурно-диспетчерских служб организаций или иными согласованными распорядительными документами.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859FA">
        <w:rPr>
          <w:rFonts w:ascii="Times New Roman" w:hAnsi="Times New Roman" w:cs="Times New Roman"/>
          <w:sz w:val="28"/>
          <w:szCs w:val="28"/>
        </w:rPr>
        <w:t>.5</w:t>
      </w:r>
      <w:r w:rsidRPr="00587691">
        <w:rPr>
          <w:rFonts w:ascii="Times New Roman" w:hAnsi="Times New Roman" w:cs="Times New Roman"/>
          <w:sz w:val="28"/>
          <w:szCs w:val="28"/>
        </w:rPr>
        <w:t xml:space="preserve">. В случае если возникновение аварийных ситуаций на тепловых сетях и объектах централизованного теплоснабжения может повлиять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587691">
        <w:rPr>
          <w:rFonts w:ascii="Times New Roman" w:hAnsi="Times New Roman" w:cs="Times New Roman"/>
          <w:sz w:val="28"/>
          <w:szCs w:val="28"/>
        </w:rPr>
        <w:t xml:space="preserve">на функционирование иных смежных инженерных сетей и объектов, эксплуатирующая организация оповещает телефонограммой о повреждениях владельцев коммуникаций, смежных </w:t>
      </w:r>
      <w:proofErr w:type="gramStart"/>
      <w:r w:rsidRPr="0058769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87691">
        <w:rPr>
          <w:rFonts w:ascii="Times New Roman" w:hAnsi="Times New Roman" w:cs="Times New Roman"/>
          <w:sz w:val="28"/>
          <w:szCs w:val="28"/>
        </w:rPr>
        <w:t xml:space="preserve"> поврежденной.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859FA">
        <w:rPr>
          <w:rFonts w:ascii="Times New Roman" w:hAnsi="Times New Roman" w:cs="Times New Roman"/>
          <w:sz w:val="28"/>
          <w:szCs w:val="28"/>
        </w:rPr>
        <w:t>.6</w:t>
      </w:r>
      <w:r w:rsidRPr="00587691">
        <w:rPr>
          <w:rFonts w:ascii="Times New Roman" w:hAnsi="Times New Roman" w:cs="Times New Roman"/>
          <w:sz w:val="28"/>
          <w:szCs w:val="28"/>
        </w:rPr>
        <w:t xml:space="preserve">. В зависимости от вида и масштаба аварии эксплуатирующей организацией принимаются неотложные меры по проведению ремонтно-восстановительных и других работ, направленных на недопущение размораживания систем теплоснабжения и скорейшую подачу тепла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87691">
        <w:rPr>
          <w:rFonts w:ascii="Times New Roman" w:hAnsi="Times New Roman" w:cs="Times New Roman"/>
          <w:sz w:val="28"/>
          <w:szCs w:val="28"/>
        </w:rPr>
        <w:t xml:space="preserve">в социально значимые объекты. Нормативное время готовности к работам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87691">
        <w:rPr>
          <w:rFonts w:ascii="Times New Roman" w:hAnsi="Times New Roman" w:cs="Times New Roman"/>
          <w:sz w:val="28"/>
          <w:szCs w:val="28"/>
        </w:rPr>
        <w:t>по ликвидации аварии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769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7691">
        <w:rPr>
          <w:rFonts w:ascii="Times New Roman" w:hAnsi="Times New Roman" w:cs="Times New Roman"/>
          <w:sz w:val="28"/>
          <w:szCs w:val="28"/>
        </w:rPr>
        <w:t>не более 60 мин.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859FA">
        <w:rPr>
          <w:rFonts w:ascii="Times New Roman" w:hAnsi="Times New Roman" w:cs="Times New Roman"/>
          <w:sz w:val="28"/>
          <w:szCs w:val="28"/>
        </w:rPr>
        <w:t>.7</w:t>
      </w:r>
      <w:r w:rsidRPr="00587691">
        <w:rPr>
          <w:rFonts w:ascii="Times New Roman" w:hAnsi="Times New Roman" w:cs="Times New Roman"/>
          <w:sz w:val="28"/>
          <w:szCs w:val="28"/>
        </w:rPr>
        <w:t>. В зависимости от температуры наружного воздуха установлено нормативное время на устранение аварийной ситуации. Значения нормативного времени на устранение аварийно</w:t>
      </w:r>
      <w:r>
        <w:rPr>
          <w:rFonts w:ascii="Times New Roman" w:hAnsi="Times New Roman" w:cs="Times New Roman"/>
          <w:sz w:val="28"/>
          <w:szCs w:val="28"/>
        </w:rPr>
        <w:t>й ситуации приведены в таблице 7</w:t>
      </w:r>
      <w:r w:rsidRPr="00587691">
        <w:rPr>
          <w:rFonts w:ascii="Times New Roman" w:hAnsi="Times New Roman" w:cs="Times New Roman"/>
          <w:sz w:val="28"/>
          <w:szCs w:val="28"/>
        </w:rPr>
        <w:t>.</w:t>
      </w:r>
    </w:p>
    <w:p w:rsidR="000F5C4C" w:rsidRDefault="000F5C4C" w:rsidP="000F5C4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0F5C4C" w:rsidRPr="00587691" w:rsidRDefault="000F5C4C" w:rsidP="000F5C4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7</w:t>
      </w:r>
    </w:p>
    <w:p w:rsidR="000F5C4C" w:rsidRPr="00587691" w:rsidRDefault="000F5C4C" w:rsidP="000F5C4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Нормативное время на устранение аварийной ситуации</w:t>
      </w:r>
    </w:p>
    <w:p w:rsidR="000F5C4C" w:rsidRPr="00587691" w:rsidRDefault="000F5C4C" w:rsidP="000F5C4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86"/>
        <w:gridCol w:w="1782"/>
        <w:gridCol w:w="1701"/>
        <w:gridCol w:w="1286"/>
        <w:gridCol w:w="1286"/>
        <w:gridCol w:w="1286"/>
        <w:gridCol w:w="1954"/>
      </w:tblGrid>
      <w:tr w:rsidR="000F5C4C" w:rsidRPr="00587691" w:rsidTr="002E1AD7">
        <w:tc>
          <w:tcPr>
            <w:tcW w:w="486" w:type="dxa"/>
            <w:vMerge w:val="restart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782" w:type="dxa"/>
            <w:vMerge w:val="restart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Вид </w:t>
            </w:r>
            <w:proofErr w:type="gramStart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аварийной</w:t>
            </w:r>
            <w:proofErr w:type="gramEnd"/>
          </w:p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ситуации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  <w:proofErr w:type="gramStart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</w:p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устранение,</w:t>
            </w:r>
          </w:p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час.</w:t>
            </w:r>
          </w:p>
        </w:tc>
        <w:tc>
          <w:tcPr>
            <w:tcW w:w="5812" w:type="dxa"/>
            <w:gridSpan w:val="4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Ожидаемая температура в жилых помещениях при температуре наружного воздуха, ⁰</w:t>
            </w:r>
            <w:proofErr w:type="gramStart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</w:tc>
      </w:tr>
      <w:tr w:rsidR="000F5C4C" w:rsidRPr="00587691" w:rsidTr="002E1AD7">
        <w:tc>
          <w:tcPr>
            <w:tcW w:w="486" w:type="dxa"/>
            <w:vMerge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2" w:type="dxa"/>
            <w:vMerge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6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-10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более -20</w:t>
            </w:r>
          </w:p>
        </w:tc>
      </w:tr>
      <w:tr w:rsidR="000F5C4C" w:rsidRPr="00587691" w:rsidTr="002E1AD7">
        <w:tc>
          <w:tcPr>
            <w:tcW w:w="486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Отключение</w:t>
            </w:r>
          </w:p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отопления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0F5C4C" w:rsidRPr="00587691" w:rsidTr="002E1AD7">
        <w:tc>
          <w:tcPr>
            <w:tcW w:w="486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Отключение</w:t>
            </w:r>
          </w:p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отопления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0F5C4C" w:rsidRPr="00587691" w:rsidTr="002E1AD7">
        <w:tc>
          <w:tcPr>
            <w:tcW w:w="486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Отключение</w:t>
            </w:r>
          </w:p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отопления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F5C4C" w:rsidRPr="00587691" w:rsidTr="002E1AD7">
        <w:tc>
          <w:tcPr>
            <w:tcW w:w="486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Отключение</w:t>
            </w:r>
          </w:p>
          <w:p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отопления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0F5C4C" w:rsidRPr="00587691" w:rsidRDefault="000F5C4C" w:rsidP="000F5C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87691">
        <w:rPr>
          <w:rFonts w:ascii="Times New Roman" w:hAnsi="Times New Roman" w:cs="Times New Roman"/>
          <w:sz w:val="28"/>
          <w:szCs w:val="28"/>
        </w:rPr>
        <w:t>.</w:t>
      </w:r>
      <w:r w:rsidR="005859FA">
        <w:rPr>
          <w:rFonts w:ascii="Times New Roman" w:hAnsi="Times New Roman" w:cs="Times New Roman"/>
          <w:sz w:val="28"/>
          <w:szCs w:val="28"/>
        </w:rPr>
        <w:t>8</w:t>
      </w:r>
      <w:r w:rsidRPr="00587691">
        <w:rPr>
          <w:rFonts w:ascii="Times New Roman" w:hAnsi="Times New Roman" w:cs="Times New Roman"/>
          <w:sz w:val="28"/>
          <w:szCs w:val="28"/>
        </w:rPr>
        <w:t>. При прибытии на место аварии старший по должности из числа персонала аварийной бригады эксплуатирующей организации обязан: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составить общую картину характера, места, размеров аварии;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lastRenderedPageBreak/>
        <w:t xml:space="preserve">- определить потребителей, теплоснабжение которых будет ограничено (или полностью отключено) и период ограничения (отключения), отключить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587691">
        <w:rPr>
          <w:rFonts w:ascii="Times New Roman" w:hAnsi="Times New Roman" w:cs="Times New Roman"/>
          <w:sz w:val="28"/>
          <w:szCs w:val="28"/>
        </w:rPr>
        <w:t>и убедиться в отключении поврежденного оборудования и трубопроводов, работающих в опасной зоне;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организовать предотвращение развития аварии;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- принять меры к обеспечению безопасности персонала находящегося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587691">
        <w:rPr>
          <w:rFonts w:ascii="Times New Roman" w:hAnsi="Times New Roman" w:cs="Times New Roman"/>
          <w:sz w:val="28"/>
          <w:szCs w:val="28"/>
        </w:rPr>
        <w:t>в зоне работы;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получить от дежурного диспетчера по средствам связи, для проведения необходимых переключений, план действий, измененный режим теплоснабжения.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- определить последовательность отключения от теплоносителя, когда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587691">
        <w:rPr>
          <w:rFonts w:ascii="Times New Roman" w:hAnsi="Times New Roman" w:cs="Times New Roman"/>
          <w:sz w:val="28"/>
          <w:szCs w:val="28"/>
        </w:rPr>
        <w:t>и какие инженерные системы при необходимости должны быть опорожнены;</w:t>
      </w:r>
    </w:p>
    <w:p w:rsidR="000F5C4C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определяет необходимость прибытия дополнительных сил и средств, для устранения аварии;</w:t>
      </w:r>
    </w:p>
    <w:p w:rsidR="007725DB" w:rsidRPr="00587691" w:rsidRDefault="007725DB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 целесообразность подключение блочно-модульных котельных и резервных источников снабжения электроэнергией.</w:t>
      </w:r>
    </w:p>
    <w:p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859FA">
        <w:rPr>
          <w:rFonts w:ascii="Times New Roman" w:hAnsi="Times New Roman" w:cs="Times New Roman"/>
          <w:sz w:val="28"/>
          <w:szCs w:val="28"/>
        </w:rPr>
        <w:t>.9</w:t>
      </w:r>
      <w:r w:rsidRPr="00587691">
        <w:rPr>
          <w:rFonts w:ascii="Times New Roman" w:hAnsi="Times New Roman" w:cs="Times New Roman"/>
          <w:sz w:val="28"/>
          <w:szCs w:val="28"/>
        </w:rPr>
        <w:t>. Самостоятельные действия персонала по ликвидации аварийных ситуаций не должны противоречить требованиям «Правил технической эксплуатации тепловых энергоустановок», «Правил техники безопасности при эксплуатации тепловых энергоустановок и тепловых сетей потребителей», правил техники безопасности, производственных инструкций.</w:t>
      </w:r>
    </w:p>
    <w:p w:rsidR="000F5C4C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59FA" w:rsidRDefault="005859FA" w:rsidP="005859FA">
      <w:pPr>
        <w:ind w:right="1"/>
        <w:rPr>
          <w:rStyle w:val="ae"/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0F5C4C" w:rsidRPr="00587691" w:rsidRDefault="000F5C4C" w:rsidP="000F5C4C">
      <w:pPr>
        <w:rPr>
          <w:rFonts w:ascii="Times New Roman" w:hAnsi="Times New Roman" w:cs="Times New Roman"/>
          <w:sz w:val="28"/>
          <w:szCs w:val="28"/>
        </w:rPr>
      </w:pPr>
    </w:p>
    <w:p w:rsidR="00F859F5" w:rsidRPr="00F859F5" w:rsidRDefault="00F859F5" w:rsidP="000F5C4C">
      <w:pPr>
        <w:autoSpaceDE w:val="0"/>
        <w:ind w:left="5103" w:right="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F859F5" w:rsidRPr="00F859F5" w:rsidSect="00D601FC">
      <w:headerReference w:type="default" r:id="rId8"/>
      <w:headerReference w:type="first" r:id="rId9"/>
      <w:pgSz w:w="11910" w:h="16840"/>
      <w:pgMar w:top="1134" w:right="566" w:bottom="1135" w:left="1700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1AD7" w:rsidRDefault="002E1AD7" w:rsidP="00992A5C">
      <w:r>
        <w:separator/>
      </w:r>
    </w:p>
  </w:endnote>
  <w:endnote w:type="continuationSeparator" w:id="1">
    <w:p w:rsidR="002E1AD7" w:rsidRDefault="002E1AD7" w:rsidP="00992A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1AD7" w:rsidRDefault="002E1AD7" w:rsidP="00992A5C">
      <w:r>
        <w:separator/>
      </w:r>
    </w:p>
  </w:footnote>
  <w:footnote w:type="continuationSeparator" w:id="1">
    <w:p w:rsidR="002E1AD7" w:rsidRDefault="002E1AD7" w:rsidP="00992A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AD7" w:rsidRDefault="00FC5DDE" w:rsidP="006D21EF">
    <w:pPr>
      <w:pStyle w:val="a8"/>
      <w:jc w:val="center"/>
    </w:pPr>
    <w:fldSimple w:instr=" PAGE   \* MERGEFORMAT ">
      <w:r w:rsidR="000063FE">
        <w:rPr>
          <w:noProof/>
        </w:rPr>
        <w:t>10</w:t>
      </w:r>
    </w:fldSimple>
  </w:p>
  <w:p w:rsidR="002E1AD7" w:rsidRDefault="002E1AD7" w:rsidP="006D21EF">
    <w:pPr>
      <w:pStyle w:val="a8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AD7" w:rsidRDefault="002E1AD7">
    <w:pPr>
      <w:pStyle w:val="a8"/>
      <w:jc w:val="center"/>
    </w:pPr>
  </w:p>
  <w:p w:rsidR="002E1AD7" w:rsidRDefault="002E1AD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76135"/>
    <w:multiLevelType w:val="hybridMultilevel"/>
    <w:tmpl w:val="D8724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F3162"/>
    <w:multiLevelType w:val="hybridMultilevel"/>
    <w:tmpl w:val="4F60AF1E"/>
    <w:lvl w:ilvl="0" w:tplc="BEA8E108">
      <w:numFmt w:val="bullet"/>
      <w:lvlText w:val="-"/>
      <w:lvlJc w:val="left"/>
      <w:pPr>
        <w:ind w:left="2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2924E02">
      <w:numFmt w:val="bullet"/>
      <w:lvlText w:val="•"/>
      <w:lvlJc w:val="left"/>
      <w:pPr>
        <w:ind w:left="978" w:hanging="195"/>
      </w:pPr>
      <w:rPr>
        <w:rFonts w:hint="default"/>
        <w:lang w:val="ru-RU" w:eastAsia="en-US" w:bidi="ar-SA"/>
      </w:rPr>
    </w:lvl>
    <w:lvl w:ilvl="2" w:tplc="2F787ECE">
      <w:numFmt w:val="bullet"/>
      <w:lvlText w:val="•"/>
      <w:lvlJc w:val="left"/>
      <w:pPr>
        <w:ind w:left="1956" w:hanging="195"/>
      </w:pPr>
      <w:rPr>
        <w:rFonts w:hint="default"/>
        <w:lang w:val="ru-RU" w:eastAsia="en-US" w:bidi="ar-SA"/>
      </w:rPr>
    </w:lvl>
    <w:lvl w:ilvl="3" w:tplc="0C3CA6F6">
      <w:numFmt w:val="bullet"/>
      <w:lvlText w:val="•"/>
      <w:lvlJc w:val="left"/>
      <w:pPr>
        <w:ind w:left="2934" w:hanging="195"/>
      </w:pPr>
      <w:rPr>
        <w:rFonts w:hint="default"/>
        <w:lang w:val="ru-RU" w:eastAsia="en-US" w:bidi="ar-SA"/>
      </w:rPr>
    </w:lvl>
    <w:lvl w:ilvl="4" w:tplc="CFD253DE">
      <w:numFmt w:val="bullet"/>
      <w:lvlText w:val="•"/>
      <w:lvlJc w:val="left"/>
      <w:pPr>
        <w:ind w:left="3912" w:hanging="195"/>
      </w:pPr>
      <w:rPr>
        <w:rFonts w:hint="default"/>
        <w:lang w:val="ru-RU" w:eastAsia="en-US" w:bidi="ar-SA"/>
      </w:rPr>
    </w:lvl>
    <w:lvl w:ilvl="5" w:tplc="C67ABB3A">
      <w:numFmt w:val="bullet"/>
      <w:lvlText w:val="•"/>
      <w:lvlJc w:val="left"/>
      <w:pPr>
        <w:ind w:left="4890" w:hanging="195"/>
      </w:pPr>
      <w:rPr>
        <w:rFonts w:hint="default"/>
        <w:lang w:val="ru-RU" w:eastAsia="en-US" w:bidi="ar-SA"/>
      </w:rPr>
    </w:lvl>
    <w:lvl w:ilvl="6" w:tplc="1466CAB0">
      <w:numFmt w:val="bullet"/>
      <w:lvlText w:val="•"/>
      <w:lvlJc w:val="left"/>
      <w:pPr>
        <w:ind w:left="5868" w:hanging="195"/>
      </w:pPr>
      <w:rPr>
        <w:rFonts w:hint="default"/>
        <w:lang w:val="ru-RU" w:eastAsia="en-US" w:bidi="ar-SA"/>
      </w:rPr>
    </w:lvl>
    <w:lvl w:ilvl="7" w:tplc="6C50B342">
      <w:numFmt w:val="bullet"/>
      <w:lvlText w:val="•"/>
      <w:lvlJc w:val="left"/>
      <w:pPr>
        <w:ind w:left="6846" w:hanging="195"/>
      </w:pPr>
      <w:rPr>
        <w:rFonts w:hint="default"/>
        <w:lang w:val="ru-RU" w:eastAsia="en-US" w:bidi="ar-SA"/>
      </w:rPr>
    </w:lvl>
    <w:lvl w:ilvl="8" w:tplc="91ACE752">
      <w:numFmt w:val="bullet"/>
      <w:lvlText w:val="•"/>
      <w:lvlJc w:val="left"/>
      <w:pPr>
        <w:ind w:left="7825" w:hanging="195"/>
      </w:pPr>
      <w:rPr>
        <w:rFonts w:hint="default"/>
        <w:lang w:val="ru-RU" w:eastAsia="en-US" w:bidi="ar-SA"/>
      </w:rPr>
    </w:lvl>
  </w:abstractNum>
  <w:abstractNum w:abstractNumId="2">
    <w:nsid w:val="0651030D"/>
    <w:multiLevelType w:val="multilevel"/>
    <w:tmpl w:val="9B1C2A8A"/>
    <w:lvl w:ilvl="0">
      <w:start w:val="1"/>
      <w:numFmt w:val="decimal"/>
      <w:lvlText w:val="%1."/>
      <w:lvlJc w:val="left"/>
      <w:pPr>
        <w:ind w:left="3787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804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8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530" w:hanging="8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0" w:hanging="8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30" w:hanging="8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0" w:hanging="8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0" w:hanging="8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1" w:hanging="804"/>
      </w:pPr>
      <w:rPr>
        <w:rFonts w:hint="default"/>
        <w:lang w:val="ru-RU" w:eastAsia="en-US" w:bidi="ar-SA"/>
      </w:rPr>
    </w:lvl>
  </w:abstractNum>
  <w:abstractNum w:abstractNumId="3">
    <w:nsid w:val="08E20599"/>
    <w:multiLevelType w:val="hybridMultilevel"/>
    <w:tmpl w:val="3C9EF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404309"/>
    <w:multiLevelType w:val="multilevel"/>
    <w:tmpl w:val="C59A498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color w:val="0E0E0E"/>
      </w:rPr>
    </w:lvl>
    <w:lvl w:ilvl="1">
      <w:start w:val="3"/>
      <w:numFmt w:val="decimal"/>
      <w:lvlText w:val="%1.%2"/>
      <w:lvlJc w:val="left"/>
      <w:pPr>
        <w:ind w:left="404" w:hanging="375"/>
      </w:pPr>
      <w:rPr>
        <w:rFonts w:hint="default"/>
        <w:color w:val="0E0E0E"/>
      </w:rPr>
    </w:lvl>
    <w:lvl w:ilvl="2">
      <w:start w:val="1"/>
      <w:numFmt w:val="decimal"/>
      <w:lvlText w:val="%1.%2.%3"/>
      <w:lvlJc w:val="left"/>
      <w:pPr>
        <w:ind w:left="778" w:hanging="720"/>
      </w:pPr>
      <w:rPr>
        <w:rFonts w:hint="default"/>
        <w:color w:val="0E0E0E"/>
      </w:rPr>
    </w:lvl>
    <w:lvl w:ilvl="3">
      <w:start w:val="1"/>
      <w:numFmt w:val="decimal"/>
      <w:lvlText w:val="%1.%2.%3.%4"/>
      <w:lvlJc w:val="left"/>
      <w:pPr>
        <w:ind w:left="1167" w:hanging="1080"/>
      </w:pPr>
      <w:rPr>
        <w:rFonts w:hint="default"/>
        <w:color w:val="0E0E0E"/>
      </w:rPr>
    </w:lvl>
    <w:lvl w:ilvl="4">
      <w:start w:val="1"/>
      <w:numFmt w:val="decimal"/>
      <w:lvlText w:val="%1.%2.%3.%4.%5"/>
      <w:lvlJc w:val="left"/>
      <w:pPr>
        <w:ind w:left="1196" w:hanging="1080"/>
      </w:pPr>
      <w:rPr>
        <w:rFonts w:hint="default"/>
        <w:color w:val="0E0E0E"/>
      </w:rPr>
    </w:lvl>
    <w:lvl w:ilvl="5">
      <w:start w:val="1"/>
      <w:numFmt w:val="decimal"/>
      <w:lvlText w:val="%1.%2.%3.%4.%5.%6"/>
      <w:lvlJc w:val="left"/>
      <w:pPr>
        <w:ind w:left="1585" w:hanging="1440"/>
      </w:pPr>
      <w:rPr>
        <w:rFonts w:hint="default"/>
        <w:color w:val="0E0E0E"/>
      </w:rPr>
    </w:lvl>
    <w:lvl w:ilvl="6">
      <w:start w:val="1"/>
      <w:numFmt w:val="decimal"/>
      <w:lvlText w:val="%1.%2.%3.%4.%5.%6.%7"/>
      <w:lvlJc w:val="left"/>
      <w:pPr>
        <w:ind w:left="1614" w:hanging="1440"/>
      </w:pPr>
      <w:rPr>
        <w:rFonts w:hint="default"/>
        <w:color w:val="0E0E0E"/>
      </w:rPr>
    </w:lvl>
    <w:lvl w:ilvl="7">
      <w:start w:val="1"/>
      <w:numFmt w:val="decimal"/>
      <w:lvlText w:val="%1.%2.%3.%4.%5.%6.%7.%8"/>
      <w:lvlJc w:val="left"/>
      <w:pPr>
        <w:ind w:left="2003" w:hanging="1800"/>
      </w:pPr>
      <w:rPr>
        <w:rFonts w:hint="default"/>
        <w:color w:val="0E0E0E"/>
      </w:rPr>
    </w:lvl>
    <w:lvl w:ilvl="8">
      <w:start w:val="1"/>
      <w:numFmt w:val="decimal"/>
      <w:lvlText w:val="%1.%2.%3.%4.%5.%6.%7.%8.%9"/>
      <w:lvlJc w:val="left"/>
      <w:pPr>
        <w:ind w:left="2392" w:hanging="2160"/>
      </w:pPr>
      <w:rPr>
        <w:rFonts w:hint="default"/>
        <w:color w:val="0E0E0E"/>
      </w:rPr>
    </w:lvl>
  </w:abstractNum>
  <w:abstractNum w:abstractNumId="5">
    <w:nsid w:val="135A0726"/>
    <w:multiLevelType w:val="hybridMultilevel"/>
    <w:tmpl w:val="F25C52D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1DE7710B"/>
    <w:multiLevelType w:val="hybridMultilevel"/>
    <w:tmpl w:val="F730933C"/>
    <w:lvl w:ilvl="0" w:tplc="0419000F">
      <w:start w:val="1"/>
      <w:numFmt w:val="decimal"/>
      <w:lvlText w:val="%1."/>
      <w:lvlJc w:val="left"/>
      <w:pPr>
        <w:ind w:left="7808" w:hanging="360"/>
      </w:pPr>
    </w:lvl>
    <w:lvl w:ilvl="1" w:tplc="04190019" w:tentative="1">
      <w:start w:val="1"/>
      <w:numFmt w:val="lowerLetter"/>
      <w:lvlText w:val="%2."/>
      <w:lvlJc w:val="left"/>
      <w:pPr>
        <w:ind w:left="8528" w:hanging="360"/>
      </w:pPr>
    </w:lvl>
    <w:lvl w:ilvl="2" w:tplc="0419001B" w:tentative="1">
      <w:start w:val="1"/>
      <w:numFmt w:val="lowerRoman"/>
      <w:lvlText w:val="%3."/>
      <w:lvlJc w:val="right"/>
      <w:pPr>
        <w:ind w:left="9248" w:hanging="180"/>
      </w:pPr>
    </w:lvl>
    <w:lvl w:ilvl="3" w:tplc="0419000F" w:tentative="1">
      <w:start w:val="1"/>
      <w:numFmt w:val="decimal"/>
      <w:lvlText w:val="%4."/>
      <w:lvlJc w:val="left"/>
      <w:pPr>
        <w:ind w:left="9968" w:hanging="360"/>
      </w:pPr>
    </w:lvl>
    <w:lvl w:ilvl="4" w:tplc="04190019" w:tentative="1">
      <w:start w:val="1"/>
      <w:numFmt w:val="lowerLetter"/>
      <w:lvlText w:val="%5."/>
      <w:lvlJc w:val="left"/>
      <w:pPr>
        <w:ind w:left="10688" w:hanging="360"/>
      </w:pPr>
    </w:lvl>
    <w:lvl w:ilvl="5" w:tplc="0419001B" w:tentative="1">
      <w:start w:val="1"/>
      <w:numFmt w:val="lowerRoman"/>
      <w:lvlText w:val="%6."/>
      <w:lvlJc w:val="right"/>
      <w:pPr>
        <w:ind w:left="11408" w:hanging="180"/>
      </w:pPr>
    </w:lvl>
    <w:lvl w:ilvl="6" w:tplc="0419000F" w:tentative="1">
      <w:start w:val="1"/>
      <w:numFmt w:val="decimal"/>
      <w:lvlText w:val="%7."/>
      <w:lvlJc w:val="left"/>
      <w:pPr>
        <w:ind w:left="12128" w:hanging="360"/>
      </w:pPr>
    </w:lvl>
    <w:lvl w:ilvl="7" w:tplc="04190019" w:tentative="1">
      <w:start w:val="1"/>
      <w:numFmt w:val="lowerLetter"/>
      <w:lvlText w:val="%8."/>
      <w:lvlJc w:val="left"/>
      <w:pPr>
        <w:ind w:left="12848" w:hanging="360"/>
      </w:pPr>
    </w:lvl>
    <w:lvl w:ilvl="8" w:tplc="0419001B" w:tentative="1">
      <w:start w:val="1"/>
      <w:numFmt w:val="lowerRoman"/>
      <w:lvlText w:val="%9."/>
      <w:lvlJc w:val="right"/>
      <w:pPr>
        <w:ind w:left="13568" w:hanging="180"/>
      </w:pPr>
    </w:lvl>
  </w:abstractNum>
  <w:abstractNum w:abstractNumId="7">
    <w:nsid w:val="203A080F"/>
    <w:multiLevelType w:val="hybridMultilevel"/>
    <w:tmpl w:val="4D0C3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974A03"/>
    <w:multiLevelType w:val="hybridMultilevel"/>
    <w:tmpl w:val="4612B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5F30F4"/>
    <w:multiLevelType w:val="multilevel"/>
    <w:tmpl w:val="9B1C2A8A"/>
    <w:lvl w:ilvl="0">
      <w:start w:val="1"/>
      <w:numFmt w:val="decimal"/>
      <w:lvlText w:val="%1."/>
      <w:lvlJc w:val="left"/>
      <w:pPr>
        <w:ind w:left="3787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804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8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530" w:hanging="8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0" w:hanging="8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30" w:hanging="8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0" w:hanging="8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0" w:hanging="8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1" w:hanging="804"/>
      </w:pPr>
      <w:rPr>
        <w:rFonts w:hint="default"/>
        <w:lang w:val="ru-RU" w:eastAsia="en-US" w:bidi="ar-SA"/>
      </w:rPr>
    </w:lvl>
  </w:abstractNum>
  <w:abstractNum w:abstractNumId="10">
    <w:nsid w:val="323B4B62"/>
    <w:multiLevelType w:val="hybridMultilevel"/>
    <w:tmpl w:val="8696A9FE"/>
    <w:lvl w:ilvl="0" w:tplc="A93A86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0D28B4"/>
    <w:multiLevelType w:val="hybridMultilevel"/>
    <w:tmpl w:val="7A126B9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43253775"/>
    <w:multiLevelType w:val="hybridMultilevel"/>
    <w:tmpl w:val="2C30A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B67855"/>
    <w:multiLevelType w:val="hybridMultilevel"/>
    <w:tmpl w:val="F09C4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661298"/>
    <w:multiLevelType w:val="multilevel"/>
    <w:tmpl w:val="101E95C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09B1295"/>
    <w:multiLevelType w:val="hybridMultilevel"/>
    <w:tmpl w:val="065EC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DE1767"/>
    <w:multiLevelType w:val="hybridMultilevel"/>
    <w:tmpl w:val="10025FB0"/>
    <w:lvl w:ilvl="0" w:tplc="69820B36">
      <w:start w:val="1"/>
      <w:numFmt w:val="decimal"/>
      <w:lvlText w:val="%1."/>
      <w:lvlJc w:val="left"/>
      <w:pPr>
        <w:ind w:left="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03AA5D4">
      <w:numFmt w:val="bullet"/>
      <w:lvlText w:val="•"/>
      <w:lvlJc w:val="left"/>
      <w:pPr>
        <w:ind w:left="978" w:hanging="425"/>
      </w:pPr>
      <w:rPr>
        <w:rFonts w:hint="default"/>
        <w:lang w:val="ru-RU" w:eastAsia="en-US" w:bidi="ar-SA"/>
      </w:rPr>
    </w:lvl>
    <w:lvl w:ilvl="2" w:tplc="5C98B420">
      <w:numFmt w:val="bullet"/>
      <w:lvlText w:val="•"/>
      <w:lvlJc w:val="left"/>
      <w:pPr>
        <w:ind w:left="1956" w:hanging="425"/>
      </w:pPr>
      <w:rPr>
        <w:rFonts w:hint="default"/>
        <w:lang w:val="ru-RU" w:eastAsia="en-US" w:bidi="ar-SA"/>
      </w:rPr>
    </w:lvl>
    <w:lvl w:ilvl="3" w:tplc="C792B8F2">
      <w:numFmt w:val="bullet"/>
      <w:lvlText w:val="•"/>
      <w:lvlJc w:val="left"/>
      <w:pPr>
        <w:ind w:left="2934" w:hanging="425"/>
      </w:pPr>
      <w:rPr>
        <w:rFonts w:hint="default"/>
        <w:lang w:val="ru-RU" w:eastAsia="en-US" w:bidi="ar-SA"/>
      </w:rPr>
    </w:lvl>
    <w:lvl w:ilvl="4" w:tplc="C88408E0">
      <w:numFmt w:val="bullet"/>
      <w:lvlText w:val="•"/>
      <w:lvlJc w:val="left"/>
      <w:pPr>
        <w:ind w:left="3912" w:hanging="425"/>
      </w:pPr>
      <w:rPr>
        <w:rFonts w:hint="default"/>
        <w:lang w:val="ru-RU" w:eastAsia="en-US" w:bidi="ar-SA"/>
      </w:rPr>
    </w:lvl>
    <w:lvl w:ilvl="5" w:tplc="D548C2E2">
      <w:numFmt w:val="bullet"/>
      <w:lvlText w:val="•"/>
      <w:lvlJc w:val="left"/>
      <w:pPr>
        <w:ind w:left="4890" w:hanging="425"/>
      </w:pPr>
      <w:rPr>
        <w:rFonts w:hint="default"/>
        <w:lang w:val="ru-RU" w:eastAsia="en-US" w:bidi="ar-SA"/>
      </w:rPr>
    </w:lvl>
    <w:lvl w:ilvl="6" w:tplc="E0B296BC">
      <w:numFmt w:val="bullet"/>
      <w:lvlText w:val="•"/>
      <w:lvlJc w:val="left"/>
      <w:pPr>
        <w:ind w:left="5868" w:hanging="425"/>
      </w:pPr>
      <w:rPr>
        <w:rFonts w:hint="default"/>
        <w:lang w:val="ru-RU" w:eastAsia="en-US" w:bidi="ar-SA"/>
      </w:rPr>
    </w:lvl>
    <w:lvl w:ilvl="7" w:tplc="4ED01816">
      <w:numFmt w:val="bullet"/>
      <w:lvlText w:val="•"/>
      <w:lvlJc w:val="left"/>
      <w:pPr>
        <w:ind w:left="6846" w:hanging="425"/>
      </w:pPr>
      <w:rPr>
        <w:rFonts w:hint="default"/>
        <w:lang w:val="ru-RU" w:eastAsia="en-US" w:bidi="ar-SA"/>
      </w:rPr>
    </w:lvl>
    <w:lvl w:ilvl="8" w:tplc="831EB466">
      <w:numFmt w:val="bullet"/>
      <w:lvlText w:val="•"/>
      <w:lvlJc w:val="left"/>
      <w:pPr>
        <w:ind w:left="7825" w:hanging="425"/>
      </w:pPr>
      <w:rPr>
        <w:rFonts w:hint="default"/>
        <w:lang w:val="ru-RU" w:eastAsia="en-US" w:bidi="ar-SA"/>
      </w:rPr>
    </w:lvl>
  </w:abstractNum>
  <w:abstractNum w:abstractNumId="17">
    <w:nsid w:val="50E063B3"/>
    <w:multiLevelType w:val="multilevel"/>
    <w:tmpl w:val="68CAAF52"/>
    <w:lvl w:ilvl="0">
      <w:start w:val="6"/>
      <w:numFmt w:val="decimal"/>
      <w:lvlText w:val="%1"/>
      <w:lvlJc w:val="left"/>
      <w:pPr>
        <w:ind w:left="710" w:hanging="68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710" w:hanging="6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0E0E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58" w:hanging="6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8" w:hanging="6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97" w:hanging="6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7" w:hanging="6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6" w:hanging="6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6" w:hanging="6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5" w:hanging="681"/>
      </w:pPr>
      <w:rPr>
        <w:rFonts w:hint="default"/>
        <w:lang w:val="ru-RU" w:eastAsia="en-US" w:bidi="ar-SA"/>
      </w:rPr>
    </w:lvl>
  </w:abstractNum>
  <w:abstractNum w:abstractNumId="18">
    <w:nsid w:val="579E1C4C"/>
    <w:multiLevelType w:val="hybridMultilevel"/>
    <w:tmpl w:val="856AA02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58C66445"/>
    <w:multiLevelType w:val="hybridMultilevel"/>
    <w:tmpl w:val="45A43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0A7063"/>
    <w:multiLevelType w:val="hybridMultilevel"/>
    <w:tmpl w:val="8740051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5ACD3E9C"/>
    <w:multiLevelType w:val="hybridMultilevel"/>
    <w:tmpl w:val="48F8E734"/>
    <w:lvl w:ilvl="0" w:tplc="B93491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2734C4"/>
    <w:multiLevelType w:val="multilevel"/>
    <w:tmpl w:val="24B6AB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66BE5FC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677B39A6"/>
    <w:multiLevelType w:val="multilevel"/>
    <w:tmpl w:val="6DA26536"/>
    <w:lvl w:ilvl="0">
      <w:start w:val="3"/>
      <w:numFmt w:val="decimal"/>
      <w:lvlText w:val="%1"/>
      <w:lvlJc w:val="left"/>
      <w:pPr>
        <w:ind w:left="2" w:hanging="573"/>
      </w:pPr>
      <w:rPr>
        <w:rFonts w:hint="default"/>
        <w:lang w:val="ru-RU" w:eastAsia="en-US" w:bidi="ar-SA"/>
      </w:rPr>
    </w:lvl>
    <w:lvl w:ilvl="1">
      <w:start w:val="9"/>
      <w:numFmt w:val="decimal"/>
      <w:lvlText w:val="%1.%2."/>
      <w:lvlJc w:val="left"/>
      <w:pPr>
        <w:ind w:left="2" w:hanging="5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56" w:hanging="5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4" w:hanging="5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5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5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5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5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5" w:hanging="573"/>
      </w:pPr>
      <w:rPr>
        <w:rFonts w:hint="default"/>
        <w:lang w:val="ru-RU" w:eastAsia="en-US" w:bidi="ar-SA"/>
      </w:rPr>
    </w:lvl>
  </w:abstractNum>
  <w:abstractNum w:abstractNumId="25">
    <w:nsid w:val="6A994DCF"/>
    <w:multiLevelType w:val="hybridMultilevel"/>
    <w:tmpl w:val="440CF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164154"/>
    <w:multiLevelType w:val="hybridMultilevel"/>
    <w:tmpl w:val="455AF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7E5022"/>
    <w:multiLevelType w:val="multilevel"/>
    <w:tmpl w:val="BCF22D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</w:num>
  <w:num w:numId="7">
    <w:abstractNumId w:val="13"/>
  </w:num>
  <w:num w:numId="8">
    <w:abstractNumId w:val="21"/>
  </w:num>
  <w:num w:numId="9">
    <w:abstractNumId w:val="8"/>
  </w:num>
  <w:num w:numId="10">
    <w:abstractNumId w:val="26"/>
  </w:num>
  <w:num w:numId="11">
    <w:abstractNumId w:val="12"/>
  </w:num>
  <w:num w:numId="12">
    <w:abstractNumId w:val="15"/>
  </w:num>
  <w:num w:numId="13">
    <w:abstractNumId w:val="7"/>
  </w:num>
  <w:num w:numId="14">
    <w:abstractNumId w:val="22"/>
  </w:num>
  <w:num w:numId="15">
    <w:abstractNumId w:val="10"/>
  </w:num>
  <w:num w:numId="16">
    <w:abstractNumId w:val="19"/>
  </w:num>
  <w:num w:numId="17">
    <w:abstractNumId w:val="25"/>
  </w:num>
  <w:num w:numId="18">
    <w:abstractNumId w:val="0"/>
  </w:num>
  <w:num w:numId="19">
    <w:abstractNumId w:val="11"/>
  </w:num>
  <w:num w:numId="20">
    <w:abstractNumId w:val="5"/>
  </w:num>
  <w:num w:numId="21">
    <w:abstractNumId w:val="20"/>
  </w:num>
  <w:num w:numId="22">
    <w:abstractNumId w:val="18"/>
  </w:num>
  <w:num w:numId="23">
    <w:abstractNumId w:val="17"/>
  </w:num>
  <w:num w:numId="24">
    <w:abstractNumId w:val="1"/>
  </w:num>
  <w:num w:numId="25">
    <w:abstractNumId w:val="24"/>
  </w:num>
  <w:num w:numId="26">
    <w:abstractNumId w:val="2"/>
  </w:num>
  <w:num w:numId="27">
    <w:abstractNumId w:val="16"/>
  </w:num>
  <w:num w:numId="28">
    <w:abstractNumId w:val="4"/>
  </w:num>
  <w:num w:numId="2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0000"/>
  <w:defaultTabStop w:val="708"/>
  <w:hyphenationZone w:val="357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97281"/>
  </w:hdrShapeDefaults>
  <w:footnotePr>
    <w:footnote w:id="0"/>
    <w:footnote w:id="1"/>
  </w:footnotePr>
  <w:endnotePr>
    <w:endnote w:id="0"/>
    <w:endnote w:id="1"/>
  </w:endnotePr>
  <w:compat/>
  <w:rsids>
    <w:rsidRoot w:val="007940B1"/>
    <w:rsid w:val="00000011"/>
    <w:rsid w:val="000063FE"/>
    <w:rsid w:val="0001199F"/>
    <w:rsid w:val="00013518"/>
    <w:rsid w:val="000242EB"/>
    <w:rsid w:val="00026C39"/>
    <w:rsid w:val="000278E0"/>
    <w:rsid w:val="00040385"/>
    <w:rsid w:val="00051FAD"/>
    <w:rsid w:val="00056CF1"/>
    <w:rsid w:val="00061FAA"/>
    <w:rsid w:val="00062521"/>
    <w:rsid w:val="0006358F"/>
    <w:rsid w:val="000651F3"/>
    <w:rsid w:val="000722FE"/>
    <w:rsid w:val="00072DFE"/>
    <w:rsid w:val="00073387"/>
    <w:rsid w:val="00091D2F"/>
    <w:rsid w:val="00092A48"/>
    <w:rsid w:val="000A3254"/>
    <w:rsid w:val="000A605B"/>
    <w:rsid w:val="000B03F9"/>
    <w:rsid w:val="000B40C5"/>
    <w:rsid w:val="000B570D"/>
    <w:rsid w:val="000B6500"/>
    <w:rsid w:val="000C3DE0"/>
    <w:rsid w:val="000C54EF"/>
    <w:rsid w:val="000D3E6E"/>
    <w:rsid w:val="000D67A7"/>
    <w:rsid w:val="000E1A91"/>
    <w:rsid w:val="000E1E02"/>
    <w:rsid w:val="000E51E5"/>
    <w:rsid w:val="000E632B"/>
    <w:rsid w:val="000F0B4F"/>
    <w:rsid w:val="000F0B94"/>
    <w:rsid w:val="000F3770"/>
    <w:rsid w:val="000F5C4C"/>
    <w:rsid w:val="0010370A"/>
    <w:rsid w:val="0010443F"/>
    <w:rsid w:val="001065C7"/>
    <w:rsid w:val="0010671D"/>
    <w:rsid w:val="00106B3F"/>
    <w:rsid w:val="00122125"/>
    <w:rsid w:val="00124572"/>
    <w:rsid w:val="00124B16"/>
    <w:rsid w:val="00131D21"/>
    <w:rsid w:val="00135D03"/>
    <w:rsid w:val="00137863"/>
    <w:rsid w:val="00141063"/>
    <w:rsid w:val="00143BCD"/>
    <w:rsid w:val="00143CF0"/>
    <w:rsid w:val="00146972"/>
    <w:rsid w:val="00147191"/>
    <w:rsid w:val="00147EF8"/>
    <w:rsid w:val="001634C5"/>
    <w:rsid w:val="00172495"/>
    <w:rsid w:val="00185E9E"/>
    <w:rsid w:val="001A1152"/>
    <w:rsid w:val="001A2630"/>
    <w:rsid w:val="001A3289"/>
    <w:rsid w:val="001A626F"/>
    <w:rsid w:val="001C03A9"/>
    <w:rsid w:val="001C2727"/>
    <w:rsid w:val="001C5892"/>
    <w:rsid w:val="001C7EDB"/>
    <w:rsid w:val="001E1029"/>
    <w:rsid w:val="001F04CB"/>
    <w:rsid w:val="001F20D6"/>
    <w:rsid w:val="001F35F9"/>
    <w:rsid w:val="0020373A"/>
    <w:rsid w:val="00211D69"/>
    <w:rsid w:val="0021335F"/>
    <w:rsid w:val="00217A9D"/>
    <w:rsid w:val="00221F12"/>
    <w:rsid w:val="00225A56"/>
    <w:rsid w:val="00225F88"/>
    <w:rsid w:val="00226430"/>
    <w:rsid w:val="00235ED8"/>
    <w:rsid w:val="00236B23"/>
    <w:rsid w:val="002405E3"/>
    <w:rsid w:val="00243300"/>
    <w:rsid w:val="00252A22"/>
    <w:rsid w:val="002543DC"/>
    <w:rsid w:val="00257B0D"/>
    <w:rsid w:val="002645E4"/>
    <w:rsid w:val="00274353"/>
    <w:rsid w:val="00274458"/>
    <w:rsid w:val="00274E62"/>
    <w:rsid w:val="0027774D"/>
    <w:rsid w:val="00277F57"/>
    <w:rsid w:val="00287B16"/>
    <w:rsid w:val="00291A83"/>
    <w:rsid w:val="00294528"/>
    <w:rsid w:val="002946E6"/>
    <w:rsid w:val="00294B6A"/>
    <w:rsid w:val="002964C4"/>
    <w:rsid w:val="002964FF"/>
    <w:rsid w:val="00297941"/>
    <w:rsid w:val="00297CBA"/>
    <w:rsid w:val="002A2883"/>
    <w:rsid w:val="002A47DF"/>
    <w:rsid w:val="002A570B"/>
    <w:rsid w:val="002A635E"/>
    <w:rsid w:val="002B04BF"/>
    <w:rsid w:val="002B1F82"/>
    <w:rsid w:val="002B2B1B"/>
    <w:rsid w:val="002B4181"/>
    <w:rsid w:val="002B43FF"/>
    <w:rsid w:val="002C0A9E"/>
    <w:rsid w:val="002C7CC9"/>
    <w:rsid w:val="002D0B46"/>
    <w:rsid w:val="002D36BD"/>
    <w:rsid w:val="002D5219"/>
    <w:rsid w:val="002E1AD7"/>
    <w:rsid w:val="002E1DA3"/>
    <w:rsid w:val="002E3AD5"/>
    <w:rsid w:val="002E4192"/>
    <w:rsid w:val="002E7A55"/>
    <w:rsid w:val="002F2101"/>
    <w:rsid w:val="002F5CB8"/>
    <w:rsid w:val="00300517"/>
    <w:rsid w:val="003007AA"/>
    <w:rsid w:val="0030081B"/>
    <w:rsid w:val="0031461F"/>
    <w:rsid w:val="00317DB8"/>
    <w:rsid w:val="00323865"/>
    <w:rsid w:val="00337939"/>
    <w:rsid w:val="00337AAA"/>
    <w:rsid w:val="00345256"/>
    <w:rsid w:val="00350939"/>
    <w:rsid w:val="00350C84"/>
    <w:rsid w:val="00360B00"/>
    <w:rsid w:val="003621F1"/>
    <w:rsid w:val="00365F1E"/>
    <w:rsid w:val="00372E53"/>
    <w:rsid w:val="003834EB"/>
    <w:rsid w:val="003838A6"/>
    <w:rsid w:val="00386B03"/>
    <w:rsid w:val="00387643"/>
    <w:rsid w:val="003A1822"/>
    <w:rsid w:val="003A517C"/>
    <w:rsid w:val="003A5533"/>
    <w:rsid w:val="003A70E4"/>
    <w:rsid w:val="003B374C"/>
    <w:rsid w:val="003B4849"/>
    <w:rsid w:val="003B4942"/>
    <w:rsid w:val="003B4DCF"/>
    <w:rsid w:val="003B7C4B"/>
    <w:rsid w:val="003E26F8"/>
    <w:rsid w:val="003F00B5"/>
    <w:rsid w:val="003F0730"/>
    <w:rsid w:val="003F1866"/>
    <w:rsid w:val="003F4D71"/>
    <w:rsid w:val="003F62DA"/>
    <w:rsid w:val="00400947"/>
    <w:rsid w:val="00405C88"/>
    <w:rsid w:val="0041260B"/>
    <w:rsid w:val="004131C9"/>
    <w:rsid w:val="004140B9"/>
    <w:rsid w:val="00414DDA"/>
    <w:rsid w:val="004162B5"/>
    <w:rsid w:val="004179C2"/>
    <w:rsid w:val="00417F39"/>
    <w:rsid w:val="004222EB"/>
    <w:rsid w:val="00423849"/>
    <w:rsid w:val="00424884"/>
    <w:rsid w:val="00432335"/>
    <w:rsid w:val="00432FBC"/>
    <w:rsid w:val="004378DC"/>
    <w:rsid w:val="004505E1"/>
    <w:rsid w:val="004543BD"/>
    <w:rsid w:val="00456C81"/>
    <w:rsid w:val="00456CB7"/>
    <w:rsid w:val="0046699E"/>
    <w:rsid w:val="004734F1"/>
    <w:rsid w:val="00484C68"/>
    <w:rsid w:val="00486196"/>
    <w:rsid w:val="004869F9"/>
    <w:rsid w:val="004A3874"/>
    <w:rsid w:val="004A7379"/>
    <w:rsid w:val="004B3164"/>
    <w:rsid w:val="004B3B3B"/>
    <w:rsid w:val="004C0C20"/>
    <w:rsid w:val="004C3B0C"/>
    <w:rsid w:val="004C46AA"/>
    <w:rsid w:val="004C47C0"/>
    <w:rsid w:val="004C61C9"/>
    <w:rsid w:val="004D626D"/>
    <w:rsid w:val="004D7330"/>
    <w:rsid w:val="004D753E"/>
    <w:rsid w:val="004E716B"/>
    <w:rsid w:val="004F04BA"/>
    <w:rsid w:val="004F2932"/>
    <w:rsid w:val="00504F79"/>
    <w:rsid w:val="00511AFA"/>
    <w:rsid w:val="00515174"/>
    <w:rsid w:val="005163FF"/>
    <w:rsid w:val="00526A75"/>
    <w:rsid w:val="00537F88"/>
    <w:rsid w:val="00543189"/>
    <w:rsid w:val="00547491"/>
    <w:rsid w:val="00554A3B"/>
    <w:rsid w:val="005550A9"/>
    <w:rsid w:val="0055533B"/>
    <w:rsid w:val="00556535"/>
    <w:rsid w:val="005579C9"/>
    <w:rsid w:val="00571D01"/>
    <w:rsid w:val="00572813"/>
    <w:rsid w:val="005859FA"/>
    <w:rsid w:val="005953CF"/>
    <w:rsid w:val="00595A44"/>
    <w:rsid w:val="00596E37"/>
    <w:rsid w:val="00597448"/>
    <w:rsid w:val="005A1C27"/>
    <w:rsid w:val="005A3776"/>
    <w:rsid w:val="005A49F0"/>
    <w:rsid w:val="005B16C5"/>
    <w:rsid w:val="005B1D49"/>
    <w:rsid w:val="005B25B2"/>
    <w:rsid w:val="005B47EA"/>
    <w:rsid w:val="005B6D19"/>
    <w:rsid w:val="005C3910"/>
    <w:rsid w:val="005C4181"/>
    <w:rsid w:val="005D1241"/>
    <w:rsid w:val="005D1BB4"/>
    <w:rsid w:val="005D6AE4"/>
    <w:rsid w:val="005E1824"/>
    <w:rsid w:val="005E1E5E"/>
    <w:rsid w:val="005E4EEE"/>
    <w:rsid w:val="005F1CFB"/>
    <w:rsid w:val="005F3A93"/>
    <w:rsid w:val="005F4A7C"/>
    <w:rsid w:val="006113A0"/>
    <w:rsid w:val="006124D6"/>
    <w:rsid w:val="00612ACD"/>
    <w:rsid w:val="006202F9"/>
    <w:rsid w:val="00640ABC"/>
    <w:rsid w:val="0064149A"/>
    <w:rsid w:val="006434F4"/>
    <w:rsid w:val="0065549D"/>
    <w:rsid w:val="00664024"/>
    <w:rsid w:val="00664321"/>
    <w:rsid w:val="00674C89"/>
    <w:rsid w:val="00676415"/>
    <w:rsid w:val="00681D7E"/>
    <w:rsid w:val="00682A98"/>
    <w:rsid w:val="006949C3"/>
    <w:rsid w:val="006979D4"/>
    <w:rsid w:val="00697B44"/>
    <w:rsid w:val="006A094D"/>
    <w:rsid w:val="006B2B36"/>
    <w:rsid w:val="006B4561"/>
    <w:rsid w:val="006C35E0"/>
    <w:rsid w:val="006D21EF"/>
    <w:rsid w:val="006D6DFD"/>
    <w:rsid w:val="006F51B1"/>
    <w:rsid w:val="006F51F4"/>
    <w:rsid w:val="00703A49"/>
    <w:rsid w:val="00710825"/>
    <w:rsid w:val="007167C9"/>
    <w:rsid w:val="00716E6A"/>
    <w:rsid w:val="00720F59"/>
    <w:rsid w:val="00725848"/>
    <w:rsid w:val="0073105B"/>
    <w:rsid w:val="00731BCF"/>
    <w:rsid w:val="00732EC0"/>
    <w:rsid w:val="00732F77"/>
    <w:rsid w:val="00736F2F"/>
    <w:rsid w:val="00744F13"/>
    <w:rsid w:val="007535F3"/>
    <w:rsid w:val="00760A2D"/>
    <w:rsid w:val="0077145B"/>
    <w:rsid w:val="007725DB"/>
    <w:rsid w:val="00777DF4"/>
    <w:rsid w:val="0078016D"/>
    <w:rsid w:val="0078226D"/>
    <w:rsid w:val="0078532A"/>
    <w:rsid w:val="00786CEA"/>
    <w:rsid w:val="007908CA"/>
    <w:rsid w:val="00790B97"/>
    <w:rsid w:val="00793BAB"/>
    <w:rsid w:val="007940B1"/>
    <w:rsid w:val="00794E21"/>
    <w:rsid w:val="007A7E94"/>
    <w:rsid w:val="007B1728"/>
    <w:rsid w:val="007B41AA"/>
    <w:rsid w:val="007B4516"/>
    <w:rsid w:val="007B4747"/>
    <w:rsid w:val="007C023D"/>
    <w:rsid w:val="007C047A"/>
    <w:rsid w:val="007C10ED"/>
    <w:rsid w:val="007C53AA"/>
    <w:rsid w:val="007C6B21"/>
    <w:rsid w:val="007D2149"/>
    <w:rsid w:val="007D279C"/>
    <w:rsid w:val="007D44B8"/>
    <w:rsid w:val="007D44F2"/>
    <w:rsid w:val="007F46C4"/>
    <w:rsid w:val="007F6F70"/>
    <w:rsid w:val="00804D0B"/>
    <w:rsid w:val="00821490"/>
    <w:rsid w:val="00824CFA"/>
    <w:rsid w:val="00824F8A"/>
    <w:rsid w:val="00830869"/>
    <w:rsid w:val="00832131"/>
    <w:rsid w:val="0083693D"/>
    <w:rsid w:val="00855E58"/>
    <w:rsid w:val="00856237"/>
    <w:rsid w:val="00863679"/>
    <w:rsid w:val="00867A37"/>
    <w:rsid w:val="00871B66"/>
    <w:rsid w:val="00873E85"/>
    <w:rsid w:val="00874E25"/>
    <w:rsid w:val="008765C5"/>
    <w:rsid w:val="008775BA"/>
    <w:rsid w:val="0088200F"/>
    <w:rsid w:val="00886560"/>
    <w:rsid w:val="00894EB0"/>
    <w:rsid w:val="008B4284"/>
    <w:rsid w:val="008B629D"/>
    <w:rsid w:val="008C3B3A"/>
    <w:rsid w:val="008C45CD"/>
    <w:rsid w:val="008C6CA1"/>
    <w:rsid w:val="008C6F9D"/>
    <w:rsid w:val="008D0ACB"/>
    <w:rsid w:val="008D2B7A"/>
    <w:rsid w:val="008D5A9A"/>
    <w:rsid w:val="008D7E1F"/>
    <w:rsid w:val="008E72F1"/>
    <w:rsid w:val="008E7CD9"/>
    <w:rsid w:val="008F23D2"/>
    <w:rsid w:val="00910BAD"/>
    <w:rsid w:val="00910E73"/>
    <w:rsid w:val="00914AAC"/>
    <w:rsid w:val="009235CE"/>
    <w:rsid w:val="00927E65"/>
    <w:rsid w:val="00930088"/>
    <w:rsid w:val="009345C4"/>
    <w:rsid w:val="00937DE0"/>
    <w:rsid w:val="00940733"/>
    <w:rsid w:val="009426E2"/>
    <w:rsid w:val="00951E2B"/>
    <w:rsid w:val="00957673"/>
    <w:rsid w:val="009617C2"/>
    <w:rsid w:val="009625BB"/>
    <w:rsid w:val="00963628"/>
    <w:rsid w:val="00966018"/>
    <w:rsid w:val="00970C67"/>
    <w:rsid w:val="0097195D"/>
    <w:rsid w:val="009768FD"/>
    <w:rsid w:val="00977652"/>
    <w:rsid w:val="00980556"/>
    <w:rsid w:val="009856C7"/>
    <w:rsid w:val="0099040B"/>
    <w:rsid w:val="00992A5C"/>
    <w:rsid w:val="009947F7"/>
    <w:rsid w:val="009A1209"/>
    <w:rsid w:val="009A16DF"/>
    <w:rsid w:val="009A29ED"/>
    <w:rsid w:val="009A5A70"/>
    <w:rsid w:val="009B4535"/>
    <w:rsid w:val="009B5EFF"/>
    <w:rsid w:val="009B6D8C"/>
    <w:rsid w:val="009C452F"/>
    <w:rsid w:val="009D51ED"/>
    <w:rsid w:val="009E236A"/>
    <w:rsid w:val="009E5656"/>
    <w:rsid w:val="009F007A"/>
    <w:rsid w:val="00A00BA1"/>
    <w:rsid w:val="00A01533"/>
    <w:rsid w:val="00A01862"/>
    <w:rsid w:val="00A04554"/>
    <w:rsid w:val="00A0565F"/>
    <w:rsid w:val="00A06E8B"/>
    <w:rsid w:val="00A073FD"/>
    <w:rsid w:val="00A103D1"/>
    <w:rsid w:val="00A104C5"/>
    <w:rsid w:val="00A11B6A"/>
    <w:rsid w:val="00A11C7D"/>
    <w:rsid w:val="00A22E50"/>
    <w:rsid w:val="00A23F72"/>
    <w:rsid w:val="00A25965"/>
    <w:rsid w:val="00A31A62"/>
    <w:rsid w:val="00A3368D"/>
    <w:rsid w:val="00A35B47"/>
    <w:rsid w:val="00A379B6"/>
    <w:rsid w:val="00A42C49"/>
    <w:rsid w:val="00A47BBC"/>
    <w:rsid w:val="00A506A1"/>
    <w:rsid w:val="00A536A9"/>
    <w:rsid w:val="00A56D67"/>
    <w:rsid w:val="00A607E8"/>
    <w:rsid w:val="00A60C72"/>
    <w:rsid w:val="00A652DB"/>
    <w:rsid w:val="00A703AD"/>
    <w:rsid w:val="00A72526"/>
    <w:rsid w:val="00A73FEE"/>
    <w:rsid w:val="00A80AF3"/>
    <w:rsid w:val="00A80C9D"/>
    <w:rsid w:val="00A83A0F"/>
    <w:rsid w:val="00A86930"/>
    <w:rsid w:val="00A87AEC"/>
    <w:rsid w:val="00A91CAE"/>
    <w:rsid w:val="00AA7A6D"/>
    <w:rsid w:val="00AB4100"/>
    <w:rsid w:val="00AB6F04"/>
    <w:rsid w:val="00AC0632"/>
    <w:rsid w:val="00AC08B6"/>
    <w:rsid w:val="00AC26DC"/>
    <w:rsid w:val="00AC7654"/>
    <w:rsid w:val="00AD01FF"/>
    <w:rsid w:val="00AD23AB"/>
    <w:rsid w:val="00AD2CE1"/>
    <w:rsid w:val="00AD4D24"/>
    <w:rsid w:val="00AD5520"/>
    <w:rsid w:val="00AD7ECF"/>
    <w:rsid w:val="00AE2E84"/>
    <w:rsid w:val="00AF0F5A"/>
    <w:rsid w:val="00AF1AF2"/>
    <w:rsid w:val="00AF46FA"/>
    <w:rsid w:val="00B02FCB"/>
    <w:rsid w:val="00B03EF6"/>
    <w:rsid w:val="00B1026D"/>
    <w:rsid w:val="00B11053"/>
    <w:rsid w:val="00B114D0"/>
    <w:rsid w:val="00B13199"/>
    <w:rsid w:val="00B15B06"/>
    <w:rsid w:val="00B2294C"/>
    <w:rsid w:val="00B35824"/>
    <w:rsid w:val="00B410BB"/>
    <w:rsid w:val="00B45947"/>
    <w:rsid w:val="00B50601"/>
    <w:rsid w:val="00B51B12"/>
    <w:rsid w:val="00B53FA1"/>
    <w:rsid w:val="00B61838"/>
    <w:rsid w:val="00B653EC"/>
    <w:rsid w:val="00B66859"/>
    <w:rsid w:val="00B73B61"/>
    <w:rsid w:val="00B7543B"/>
    <w:rsid w:val="00B7694A"/>
    <w:rsid w:val="00B77401"/>
    <w:rsid w:val="00B81D4A"/>
    <w:rsid w:val="00B86B5E"/>
    <w:rsid w:val="00B94D79"/>
    <w:rsid w:val="00B953DD"/>
    <w:rsid w:val="00BA2DB7"/>
    <w:rsid w:val="00BB0635"/>
    <w:rsid w:val="00BB60DF"/>
    <w:rsid w:val="00BB7746"/>
    <w:rsid w:val="00BC64CE"/>
    <w:rsid w:val="00BD41B0"/>
    <w:rsid w:val="00BE0A8A"/>
    <w:rsid w:val="00BE6A8A"/>
    <w:rsid w:val="00BF2582"/>
    <w:rsid w:val="00BF387A"/>
    <w:rsid w:val="00BF4477"/>
    <w:rsid w:val="00BF58A2"/>
    <w:rsid w:val="00BF719D"/>
    <w:rsid w:val="00C01525"/>
    <w:rsid w:val="00C021D2"/>
    <w:rsid w:val="00C05348"/>
    <w:rsid w:val="00C0562C"/>
    <w:rsid w:val="00C06DE7"/>
    <w:rsid w:val="00C10F42"/>
    <w:rsid w:val="00C149BD"/>
    <w:rsid w:val="00C1686D"/>
    <w:rsid w:val="00C20CE8"/>
    <w:rsid w:val="00C2200E"/>
    <w:rsid w:val="00C25857"/>
    <w:rsid w:val="00C25F48"/>
    <w:rsid w:val="00C26813"/>
    <w:rsid w:val="00C30271"/>
    <w:rsid w:val="00C31EDC"/>
    <w:rsid w:val="00C325B9"/>
    <w:rsid w:val="00C34203"/>
    <w:rsid w:val="00C36798"/>
    <w:rsid w:val="00C37BDE"/>
    <w:rsid w:val="00C41395"/>
    <w:rsid w:val="00C41B5D"/>
    <w:rsid w:val="00C445BD"/>
    <w:rsid w:val="00C46880"/>
    <w:rsid w:val="00C47F63"/>
    <w:rsid w:val="00C5270F"/>
    <w:rsid w:val="00C5489D"/>
    <w:rsid w:val="00C56B3A"/>
    <w:rsid w:val="00C67541"/>
    <w:rsid w:val="00C705FD"/>
    <w:rsid w:val="00C842C3"/>
    <w:rsid w:val="00C90073"/>
    <w:rsid w:val="00C9167F"/>
    <w:rsid w:val="00C9271A"/>
    <w:rsid w:val="00C92756"/>
    <w:rsid w:val="00C93DF9"/>
    <w:rsid w:val="00CA13A6"/>
    <w:rsid w:val="00CA1F83"/>
    <w:rsid w:val="00CA45CE"/>
    <w:rsid w:val="00CB1394"/>
    <w:rsid w:val="00CB35C8"/>
    <w:rsid w:val="00CC22A7"/>
    <w:rsid w:val="00CC3793"/>
    <w:rsid w:val="00CC4F2D"/>
    <w:rsid w:val="00CC59C2"/>
    <w:rsid w:val="00CD1EB2"/>
    <w:rsid w:val="00CD2719"/>
    <w:rsid w:val="00CD28F0"/>
    <w:rsid w:val="00CE159D"/>
    <w:rsid w:val="00CE1ADE"/>
    <w:rsid w:val="00CE2BDE"/>
    <w:rsid w:val="00CE5C61"/>
    <w:rsid w:val="00CF1E0E"/>
    <w:rsid w:val="00CF1E54"/>
    <w:rsid w:val="00CF3C6E"/>
    <w:rsid w:val="00D0668B"/>
    <w:rsid w:val="00D0779C"/>
    <w:rsid w:val="00D13880"/>
    <w:rsid w:val="00D14ECD"/>
    <w:rsid w:val="00D1680B"/>
    <w:rsid w:val="00D2159E"/>
    <w:rsid w:val="00D22EEE"/>
    <w:rsid w:val="00D26462"/>
    <w:rsid w:val="00D31D6C"/>
    <w:rsid w:val="00D33206"/>
    <w:rsid w:val="00D34784"/>
    <w:rsid w:val="00D410F8"/>
    <w:rsid w:val="00D4586C"/>
    <w:rsid w:val="00D53FB1"/>
    <w:rsid w:val="00D578C4"/>
    <w:rsid w:val="00D57C06"/>
    <w:rsid w:val="00D601FC"/>
    <w:rsid w:val="00D74446"/>
    <w:rsid w:val="00D81173"/>
    <w:rsid w:val="00D911BB"/>
    <w:rsid w:val="00D96620"/>
    <w:rsid w:val="00DB28F4"/>
    <w:rsid w:val="00DB3D39"/>
    <w:rsid w:val="00DC2486"/>
    <w:rsid w:val="00DC66F1"/>
    <w:rsid w:val="00DD0B2F"/>
    <w:rsid w:val="00DD1761"/>
    <w:rsid w:val="00DD2DC8"/>
    <w:rsid w:val="00DE222D"/>
    <w:rsid w:val="00DE5E27"/>
    <w:rsid w:val="00DE760C"/>
    <w:rsid w:val="00DF0285"/>
    <w:rsid w:val="00DF5BFF"/>
    <w:rsid w:val="00DF60C2"/>
    <w:rsid w:val="00E034B6"/>
    <w:rsid w:val="00E0782F"/>
    <w:rsid w:val="00E11FAB"/>
    <w:rsid w:val="00E12412"/>
    <w:rsid w:val="00E14662"/>
    <w:rsid w:val="00E147F3"/>
    <w:rsid w:val="00E14DDB"/>
    <w:rsid w:val="00E1562D"/>
    <w:rsid w:val="00E17D4C"/>
    <w:rsid w:val="00E20160"/>
    <w:rsid w:val="00E25D5B"/>
    <w:rsid w:val="00E32433"/>
    <w:rsid w:val="00E32F59"/>
    <w:rsid w:val="00E37CEC"/>
    <w:rsid w:val="00E43463"/>
    <w:rsid w:val="00E60A7F"/>
    <w:rsid w:val="00E67FAD"/>
    <w:rsid w:val="00E82239"/>
    <w:rsid w:val="00E903E9"/>
    <w:rsid w:val="00E90724"/>
    <w:rsid w:val="00E92BC4"/>
    <w:rsid w:val="00EA0C6E"/>
    <w:rsid w:val="00EA10D1"/>
    <w:rsid w:val="00EB1A56"/>
    <w:rsid w:val="00EC1ACF"/>
    <w:rsid w:val="00EC2F07"/>
    <w:rsid w:val="00EC4659"/>
    <w:rsid w:val="00EC65AB"/>
    <w:rsid w:val="00EC7B75"/>
    <w:rsid w:val="00EE63A4"/>
    <w:rsid w:val="00EF0BD2"/>
    <w:rsid w:val="00EF453A"/>
    <w:rsid w:val="00EF57E6"/>
    <w:rsid w:val="00EF7E96"/>
    <w:rsid w:val="00F0103F"/>
    <w:rsid w:val="00F05416"/>
    <w:rsid w:val="00F065B7"/>
    <w:rsid w:val="00F06C4C"/>
    <w:rsid w:val="00F11ABA"/>
    <w:rsid w:val="00F159FB"/>
    <w:rsid w:val="00F206E3"/>
    <w:rsid w:val="00F221E5"/>
    <w:rsid w:val="00F278DA"/>
    <w:rsid w:val="00F32AE5"/>
    <w:rsid w:val="00F33835"/>
    <w:rsid w:val="00F35F2C"/>
    <w:rsid w:val="00F42253"/>
    <w:rsid w:val="00F43DED"/>
    <w:rsid w:val="00F507E8"/>
    <w:rsid w:val="00F600F8"/>
    <w:rsid w:val="00F81466"/>
    <w:rsid w:val="00F83165"/>
    <w:rsid w:val="00F859F5"/>
    <w:rsid w:val="00F90742"/>
    <w:rsid w:val="00F91430"/>
    <w:rsid w:val="00F9669B"/>
    <w:rsid w:val="00F97C88"/>
    <w:rsid w:val="00FA0B21"/>
    <w:rsid w:val="00FA0C0D"/>
    <w:rsid w:val="00FA2959"/>
    <w:rsid w:val="00FA5272"/>
    <w:rsid w:val="00FB4A0C"/>
    <w:rsid w:val="00FB758F"/>
    <w:rsid w:val="00FC5277"/>
    <w:rsid w:val="00FC5666"/>
    <w:rsid w:val="00FC5DDE"/>
    <w:rsid w:val="00FD0197"/>
    <w:rsid w:val="00FD40CA"/>
    <w:rsid w:val="00FD53BD"/>
    <w:rsid w:val="00FD641C"/>
    <w:rsid w:val="00FD77FC"/>
    <w:rsid w:val="00FE6985"/>
    <w:rsid w:val="00FF74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401"/>
    <w:pPr>
      <w:suppressAutoHyphens/>
    </w:pPr>
    <w:rPr>
      <w:rFonts w:ascii="Courier New" w:hAnsi="Courier New" w:cs="Courier New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B77401"/>
  </w:style>
  <w:style w:type="paragraph" w:customStyle="1" w:styleId="10">
    <w:name w:val="Заголовок1"/>
    <w:basedOn w:val="a"/>
    <w:next w:val="a3"/>
    <w:rsid w:val="00B77401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3">
    <w:name w:val="Body Text"/>
    <w:basedOn w:val="a"/>
    <w:uiPriority w:val="1"/>
    <w:qFormat/>
    <w:rsid w:val="00B77401"/>
    <w:pPr>
      <w:spacing w:after="120"/>
    </w:pPr>
  </w:style>
  <w:style w:type="paragraph" w:styleId="a4">
    <w:name w:val="List"/>
    <w:basedOn w:val="a3"/>
    <w:rsid w:val="00B77401"/>
    <w:rPr>
      <w:rFonts w:cs="Arial"/>
    </w:rPr>
  </w:style>
  <w:style w:type="paragraph" w:customStyle="1" w:styleId="11">
    <w:name w:val="Название1"/>
    <w:basedOn w:val="a"/>
    <w:rsid w:val="00B7740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rsid w:val="00B77401"/>
    <w:pPr>
      <w:suppressLineNumbers/>
    </w:pPr>
    <w:rPr>
      <w:rFonts w:cs="Arial"/>
    </w:rPr>
  </w:style>
  <w:style w:type="paragraph" w:customStyle="1" w:styleId="a5">
    <w:name w:val="Содержимое таблицы"/>
    <w:basedOn w:val="a"/>
    <w:rsid w:val="00B77401"/>
    <w:pPr>
      <w:suppressLineNumbers/>
    </w:pPr>
  </w:style>
  <w:style w:type="paragraph" w:customStyle="1" w:styleId="a6">
    <w:name w:val="Заголовок таблицы"/>
    <w:basedOn w:val="a5"/>
    <w:rsid w:val="00B77401"/>
    <w:pPr>
      <w:jc w:val="center"/>
    </w:pPr>
    <w:rPr>
      <w:b/>
      <w:bCs/>
    </w:rPr>
  </w:style>
  <w:style w:type="table" w:styleId="a7">
    <w:name w:val="Table Grid"/>
    <w:basedOn w:val="a1"/>
    <w:uiPriority w:val="59"/>
    <w:rsid w:val="00C445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992A5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9">
    <w:name w:val="Верхний колонтитул Знак"/>
    <w:link w:val="a8"/>
    <w:uiPriority w:val="99"/>
    <w:rsid w:val="00992A5C"/>
    <w:rPr>
      <w:rFonts w:ascii="Courier New" w:hAnsi="Courier New" w:cs="Courier New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992A5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b">
    <w:name w:val="Нижний колонтитул Знак"/>
    <w:link w:val="aa"/>
    <w:uiPriority w:val="99"/>
    <w:rsid w:val="00992A5C"/>
    <w:rPr>
      <w:rFonts w:ascii="Courier New" w:hAnsi="Courier New" w:cs="Courier New"/>
      <w:sz w:val="22"/>
      <w:szCs w:val="22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C1686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1686D"/>
    <w:rPr>
      <w:rFonts w:ascii="Tahoma" w:hAnsi="Tahoma" w:cs="Tahoma"/>
      <w:sz w:val="16"/>
      <w:szCs w:val="16"/>
      <w:lang w:eastAsia="ar-SA"/>
    </w:rPr>
  </w:style>
  <w:style w:type="paragraph" w:customStyle="1" w:styleId="Textbody">
    <w:name w:val="Text body"/>
    <w:basedOn w:val="a"/>
    <w:rsid w:val="00F0103F"/>
    <w:pPr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ae">
    <w:name w:val="Цветовое выделение"/>
    <w:uiPriority w:val="99"/>
    <w:qFormat/>
    <w:rsid w:val="00F0103F"/>
    <w:rPr>
      <w:b/>
      <w:bCs/>
      <w:color w:val="26282F"/>
    </w:rPr>
  </w:style>
  <w:style w:type="character" w:customStyle="1" w:styleId="af">
    <w:name w:val="Гипертекстовая ссылка"/>
    <w:basedOn w:val="ae"/>
    <w:rsid w:val="00F0103F"/>
    <w:rPr>
      <w:b/>
      <w:bCs/>
      <w:color w:val="106BBE"/>
    </w:rPr>
  </w:style>
  <w:style w:type="paragraph" w:customStyle="1" w:styleId="af0">
    <w:name w:val="Прижатый влево"/>
    <w:basedOn w:val="a"/>
    <w:rsid w:val="00F0103F"/>
    <w:rPr>
      <w:rFonts w:ascii="Arial" w:eastAsia="Calibri" w:hAnsi="Arial" w:cs="Arial"/>
      <w:sz w:val="24"/>
      <w:szCs w:val="24"/>
      <w:lang w:eastAsia="en-US"/>
    </w:rPr>
  </w:style>
  <w:style w:type="paragraph" w:customStyle="1" w:styleId="af1">
    <w:name w:val="Нормальный (таблица)"/>
    <w:basedOn w:val="a"/>
    <w:rsid w:val="00F0103F"/>
    <w:pPr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ConsPlusNormal">
    <w:name w:val="ConsPlusNormal"/>
    <w:rsid w:val="00A379B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379B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Standard">
    <w:name w:val="Standard"/>
    <w:rsid w:val="00572813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af2">
    <w:name w:val="List Paragraph"/>
    <w:basedOn w:val="a"/>
    <w:uiPriority w:val="1"/>
    <w:qFormat/>
    <w:rsid w:val="00572813"/>
    <w:pPr>
      <w:suppressAutoHyphens w:val="0"/>
      <w:spacing w:after="200" w:line="276" w:lineRule="auto"/>
      <w:ind w:left="720"/>
    </w:pPr>
    <w:rPr>
      <w:rFonts w:ascii="Calibri" w:hAnsi="Calibri" w:cs="Calibri"/>
      <w:lang w:eastAsia="ru-RU"/>
    </w:rPr>
  </w:style>
  <w:style w:type="paragraph" w:customStyle="1" w:styleId="ConsPlusNonformat">
    <w:name w:val="ConsPlusNonformat"/>
    <w:rsid w:val="005728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Document Map"/>
    <w:basedOn w:val="a"/>
    <w:link w:val="af4"/>
    <w:uiPriority w:val="99"/>
    <w:semiHidden/>
    <w:unhideWhenUsed/>
    <w:rsid w:val="00E147F3"/>
    <w:rPr>
      <w:rFonts w:ascii="Tahoma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uiPriority w:val="99"/>
    <w:semiHidden/>
    <w:rsid w:val="00E147F3"/>
    <w:rPr>
      <w:rFonts w:ascii="Tahoma" w:hAnsi="Tahoma" w:cs="Tahoma"/>
      <w:sz w:val="16"/>
      <w:szCs w:val="16"/>
      <w:lang w:eastAsia="ar-SA"/>
    </w:rPr>
  </w:style>
  <w:style w:type="paragraph" w:styleId="af5">
    <w:name w:val="Normal (Web)"/>
    <w:basedOn w:val="a"/>
    <w:uiPriority w:val="99"/>
    <w:unhideWhenUsed/>
    <w:rsid w:val="00141063"/>
    <w:pPr>
      <w:suppressAutoHyphens w:val="0"/>
      <w:spacing w:before="100" w:before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141063"/>
    <w:pPr>
      <w:suppressAutoHyphens w:val="0"/>
      <w:spacing w:before="100" w:beforeAutospacing="1"/>
    </w:pPr>
    <w:rPr>
      <w:rFonts w:ascii="Times New Roman" w:hAnsi="Times New Roman" w:cs="Times New Roman"/>
      <w:sz w:val="24"/>
      <w:szCs w:val="24"/>
      <w:lang w:eastAsia="ru-RU"/>
    </w:rPr>
  </w:style>
  <w:style w:type="character" w:styleId="af6">
    <w:name w:val="line number"/>
    <w:basedOn w:val="a0"/>
    <w:uiPriority w:val="99"/>
    <w:semiHidden/>
    <w:unhideWhenUsed/>
    <w:rsid w:val="0078226D"/>
  </w:style>
  <w:style w:type="table" w:customStyle="1" w:styleId="TableNormal">
    <w:name w:val="Table Normal"/>
    <w:uiPriority w:val="2"/>
    <w:semiHidden/>
    <w:unhideWhenUsed/>
    <w:qFormat/>
    <w:rsid w:val="00D3320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">
    <w:name w:val="Heading 1"/>
    <w:basedOn w:val="a"/>
    <w:uiPriority w:val="1"/>
    <w:qFormat/>
    <w:rsid w:val="00D33206"/>
    <w:pPr>
      <w:widowControl w:val="0"/>
      <w:suppressAutoHyphens w:val="0"/>
      <w:autoSpaceDE w:val="0"/>
      <w:autoSpaceDN w:val="0"/>
      <w:ind w:left="378"/>
      <w:outlineLvl w:val="1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D33206"/>
    <w:pPr>
      <w:widowControl w:val="0"/>
      <w:suppressAutoHyphens w:val="0"/>
      <w:autoSpaceDE w:val="0"/>
      <w:autoSpaceDN w:val="0"/>
      <w:ind w:left="107"/>
    </w:pPr>
    <w:rPr>
      <w:rFonts w:ascii="Times New Roman" w:hAnsi="Times New Roman" w:cs="Times New Roman"/>
      <w:lang w:eastAsia="en-US"/>
    </w:rPr>
  </w:style>
  <w:style w:type="character" w:styleId="af7">
    <w:name w:val="Strong"/>
    <w:basedOn w:val="a0"/>
    <w:uiPriority w:val="22"/>
    <w:qFormat/>
    <w:rsid w:val="000F5C4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8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AAAD8-CD34-41DB-B9A8-DE191D06B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1599</TotalTime>
  <Pages>11</Pages>
  <Words>3461</Words>
  <Characters>19728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</dc:creator>
  <cp:lastModifiedBy>ЖКХ</cp:lastModifiedBy>
  <cp:revision>15</cp:revision>
  <cp:lastPrinted>2025-09-25T08:16:00Z</cp:lastPrinted>
  <dcterms:created xsi:type="dcterms:W3CDTF">2025-09-26T06:32:00Z</dcterms:created>
  <dcterms:modified xsi:type="dcterms:W3CDTF">2026-10-09T07:00:00Z</dcterms:modified>
</cp:coreProperties>
</file>