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002DC" w:rsidRDefault="007002DC">
      <w:pPr>
        <w:jc w:val="center"/>
      </w:pPr>
      <w:r>
        <w:rPr>
          <w:b/>
          <w:sz w:val="32"/>
          <w:szCs w:val="32"/>
        </w:rPr>
        <w:tab/>
      </w:r>
    </w:p>
    <w:p w:rsidR="007002DC" w:rsidRDefault="007002DC">
      <w:pPr>
        <w:jc w:val="center"/>
      </w:pPr>
    </w:p>
    <w:p w:rsidR="007002DC" w:rsidRDefault="007002DC">
      <w:pPr>
        <w:jc w:val="center"/>
      </w:pPr>
    </w:p>
    <w:p w:rsidR="007002DC" w:rsidRDefault="007002DC">
      <w:pPr>
        <w:jc w:val="center"/>
      </w:pPr>
      <w:r>
        <w:t>УПРАВЛЕНИЕ</w:t>
      </w:r>
    </w:p>
    <w:p w:rsidR="007002DC" w:rsidRDefault="007002DC">
      <w:pPr>
        <w:jc w:val="center"/>
      </w:pPr>
      <w:r>
        <w:t>ЖИЛИЩНО-КОММУНАЛЬНОГО ХОЗЯЙСТВА</w:t>
      </w:r>
    </w:p>
    <w:p w:rsidR="007002DC" w:rsidRDefault="007002DC">
      <w:pPr>
        <w:jc w:val="center"/>
      </w:pPr>
      <w:r>
        <w:t>ГОРОДА  БАТАЙСКА</w:t>
      </w:r>
    </w:p>
    <w:p w:rsidR="007002DC" w:rsidRDefault="007002DC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1985"/>
        <w:gridCol w:w="1771"/>
      </w:tblGrid>
      <w:tr w:rsidR="007002DC">
        <w:trPr>
          <w:cantSplit/>
        </w:trPr>
        <w:tc>
          <w:tcPr>
            <w:tcW w:w="5353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7002DC" w:rsidRDefault="007002DC">
            <w:pPr>
              <w:jc w:val="right"/>
            </w:pPr>
            <w:r>
              <w:t>Приказ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2DC" w:rsidRDefault="007002DC">
            <w:pPr>
              <w:jc w:val="center"/>
            </w:pPr>
            <w:r>
              <w:t>Номер документа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2DC" w:rsidRDefault="007002DC">
            <w:pPr>
              <w:jc w:val="center"/>
            </w:pPr>
            <w:r>
              <w:t>Дата составления</w:t>
            </w:r>
          </w:p>
        </w:tc>
      </w:tr>
      <w:tr w:rsidR="007002DC" w:rsidTr="006C1A6D">
        <w:trPr>
          <w:cantSplit/>
        </w:trPr>
        <w:tc>
          <w:tcPr>
            <w:tcW w:w="5353" w:type="dxa"/>
            <w:vMerge/>
            <w:tcBorders>
              <w:bottom w:val="nil"/>
            </w:tcBorders>
            <w:shd w:val="clear" w:color="auto" w:fill="auto"/>
          </w:tcPr>
          <w:p w:rsidR="007002DC" w:rsidRDefault="007002DC">
            <w:pPr>
              <w:snapToGrid w:val="0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2DC" w:rsidRDefault="0053518E" w:rsidP="00663B1C">
            <w:pPr>
              <w:snapToGrid w:val="0"/>
              <w:jc w:val="center"/>
            </w:pPr>
            <w:r>
              <w:t>3</w:t>
            </w:r>
            <w:r w:rsidR="00663B1C">
              <w:t>9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2DC" w:rsidRDefault="00663B1C" w:rsidP="00663B1C">
            <w:pPr>
              <w:snapToGrid w:val="0"/>
              <w:jc w:val="center"/>
            </w:pPr>
            <w:r>
              <w:t>28</w:t>
            </w:r>
            <w:r w:rsidR="007002DC">
              <w:t>.</w:t>
            </w:r>
            <w:r w:rsidR="00347435">
              <w:t>0</w:t>
            </w:r>
            <w:r>
              <w:t>7</w:t>
            </w:r>
            <w:r w:rsidR="007002DC">
              <w:t>.202</w:t>
            </w:r>
            <w:r w:rsidR="00347435">
              <w:t>3</w:t>
            </w:r>
          </w:p>
        </w:tc>
      </w:tr>
    </w:tbl>
    <w:p w:rsidR="007002DC" w:rsidRDefault="007002DC">
      <w:pPr>
        <w:tabs>
          <w:tab w:val="center" w:pos="4891"/>
          <w:tab w:val="left" w:pos="7500"/>
        </w:tabs>
        <w:ind w:right="-1"/>
        <w:rPr>
          <w:color w:val="000000"/>
          <w:sz w:val="28"/>
          <w:szCs w:val="28"/>
        </w:rPr>
      </w:pPr>
    </w:p>
    <w:p w:rsidR="002B5924" w:rsidRDefault="00C5100D" w:rsidP="002B5924">
      <w:pPr>
        <w:jc w:val="both"/>
      </w:pPr>
      <w:r w:rsidRPr="00C5100D">
        <w:t>О</w:t>
      </w:r>
      <w:r w:rsidR="00347435">
        <w:t xml:space="preserve"> внесении изменений в</w:t>
      </w:r>
      <w:r w:rsidRPr="00C5100D">
        <w:t xml:space="preserve"> </w:t>
      </w:r>
      <w:r w:rsidR="00415C22">
        <w:t xml:space="preserve">приказ </w:t>
      </w:r>
      <w:r w:rsidR="002B5924">
        <w:t>от 29.12.202</w:t>
      </w:r>
      <w:r w:rsidR="00FF14D7">
        <w:t>2</w:t>
      </w:r>
      <w:r w:rsidR="002B5924">
        <w:t xml:space="preserve"> </w:t>
      </w:r>
    </w:p>
    <w:p w:rsidR="002B5924" w:rsidRPr="00C5100D" w:rsidRDefault="002B5924" w:rsidP="002B5924">
      <w:pPr>
        <w:jc w:val="both"/>
      </w:pPr>
      <w:r>
        <w:t>№ 96 «</w:t>
      </w:r>
      <w:r w:rsidRPr="00C5100D">
        <w:t>Об утверждении плана реализации</w:t>
      </w:r>
    </w:p>
    <w:p w:rsidR="002B5924" w:rsidRPr="00C5100D" w:rsidRDefault="002B5924" w:rsidP="002B5924">
      <w:pPr>
        <w:jc w:val="both"/>
      </w:pPr>
      <w:r w:rsidRPr="00C5100D">
        <w:t>муниципальной программы города</w:t>
      </w:r>
    </w:p>
    <w:p w:rsidR="002B5924" w:rsidRPr="00C5100D" w:rsidRDefault="002B5924" w:rsidP="002B5924">
      <w:pPr>
        <w:jc w:val="both"/>
      </w:pPr>
      <w:r w:rsidRPr="00C5100D">
        <w:t>Батайска «Охрана окружающей</w:t>
      </w:r>
    </w:p>
    <w:p w:rsidR="00C5100D" w:rsidRPr="00C5100D" w:rsidRDefault="002B5924" w:rsidP="002B5924">
      <w:pPr>
        <w:spacing w:line="480" w:lineRule="auto"/>
        <w:jc w:val="both"/>
      </w:pPr>
      <w:r w:rsidRPr="00C5100D">
        <w:t>среды и благоустройство»</w:t>
      </w:r>
      <w:r>
        <w:t xml:space="preserve"> на 2023 год</w:t>
      </w:r>
      <w:r w:rsidR="00C5100D" w:rsidRPr="00C5100D">
        <w:t>»</w:t>
      </w:r>
      <w:r w:rsidR="00590D88">
        <w:t xml:space="preserve"> </w:t>
      </w:r>
    </w:p>
    <w:p w:rsidR="007002DC" w:rsidRDefault="007002DC">
      <w:pPr>
        <w:shd w:val="clear" w:color="auto" w:fill="FFFFFF"/>
        <w:spacing w:line="240" w:lineRule="atLeast"/>
        <w:rPr>
          <w:color w:val="000000"/>
        </w:rPr>
      </w:pPr>
    </w:p>
    <w:p w:rsidR="00347435" w:rsidRDefault="00C5100D" w:rsidP="00347435">
      <w:pPr>
        <w:tabs>
          <w:tab w:val="center" w:pos="4677"/>
        </w:tabs>
        <w:ind w:firstLine="709"/>
        <w:jc w:val="both"/>
      </w:pPr>
      <w:r w:rsidRPr="00C5100D">
        <w:t>В соответствии с постановлением Администрации города Батайска от 30.10.2018 г</w:t>
      </w:r>
      <w:r w:rsidR="00925408">
        <w:t>.</w:t>
      </w:r>
      <w:r w:rsidRPr="00C5100D">
        <w:t xml:space="preserve"> </w:t>
      </w:r>
      <w:r w:rsidR="00925408">
        <w:br/>
      </w:r>
      <w:r w:rsidRPr="00C5100D">
        <w:t>№ 170 «Об утверждении Положения о порядке разработки, реализации и оценки эффективности муниципальных программ города Батайска»</w:t>
      </w:r>
      <w:r w:rsidR="00590D88">
        <w:t xml:space="preserve"> и </w:t>
      </w:r>
      <w:r w:rsidR="00590D88" w:rsidRPr="00590D88">
        <w:t>решение</w:t>
      </w:r>
      <w:r w:rsidR="00663B1C">
        <w:t>м Батайской городской  Думы от 27</w:t>
      </w:r>
      <w:r w:rsidR="00347435">
        <w:t>.0</w:t>
      </w:r>
      <w:r w:rsidR="00663B1C">
        <w:t>7</w:t>
      </w:r>
      <w:r w:rsidR="00590D88" w:rsidRPr="00590D88">
        <w:t>.202</w:t>
      </w:r>
      <w:r w:rsidR="00347435">
        <w:t>3</w:t>
      </w:r>
      <w:r w:rsidR="00590D88" w:rsidRPr="00590D88">
        <w:t xml:space="preserve"> № </w:t>
      </w:r>
      <w:r w:rsidR="00590D88" w:rsidRPr="00756599">
        <w:t>2</w:t>
      </w:r>
      <w:r w:rsidR="00756599" w:rsidRPr="00756599">
        <w:t>7</w:t>
      </w:r>
      <w:r w:rsidR="00663B1C">
        <w:t>9</w:t>
      </w:r>
      <w:r w:rsidR="00590D88" w:rsidRPr="00590D88">
        <w:t xml:space="preserve"> </w:t>
      </w:r>
      <w:r w:rsidR="00347435">
        <w:t>«</w:t>
      </w:r>
      <w:r w:rsidR="00347435" w:rsidRPr="0042392B">
        <w:t xml:space="preserve">О внесении изменений в решение Батайской </w:t>
      </w:r>
    </w:p>
    <w:p w:rsidR="007002DC" w:rsidRDefault="00347435" w:rsidP="00347435">
      <w:pPr>
        <w:jc w:val="both"/>
      </w:pPr>
      <w:r w:rsidRPr="0042392B">
        <w:t xml:space="preserve">городской Думы от </w:t>
      </w:r>
      <w:r>
        <w:t>21</w:t>
      </w:r>
      <w:r w:rsidRPr="0042392B">
        <w:t>.1</w:t>
      </w:r>
      <w:r>
        <w:t>2</w:t>
      </w:r>
      <w:r w:rsidRPr="0042392B">
        <w:t>.20</w:t>
      </w:r>
      <w:r>
        <w:t>22</w:t>
      </w:r>
      <w:r w:rsidRPr="0042392B">
        <w:t xml:space="preserve"> № </w:t>
      </w:r>
      <w:r>
        <w:t>252</w:t>
      </w:r>
      <w:r w:rsidRPr="0042392B">
        <w:t xml:space="preserve"> «О бюджете </w:t>
      </w:r>
      <w:r>
        <w:t>г</w:t>
      </w:r>
      <w:r w:rsidRPr="0042392B">
        <w:t>ород</w:t>
      </w:r>
      <w:r>
        <w:t>а</w:t>
      </w:r>
      <w:r w:rsidRPr="0042392B">
        <w:t xml:space="preserve"> Батайск</w:t>
      </w:r>
      <w:r>
        <w:t>а</w:t>
      </w:r>
      <w:r w:rsidRPr="0042392B">
        <w:t xml:space="preserve"> на 20</w:t>
      </w:r>
      <w:r>
        <w:t>23</w:t>
      </w:r>
      <w:r w:rsidRPr="0042392B">
        <w:t xml:space="preserve"> год</w:t>
      </w:r>
      <w:r>
        <w:t xml:space="preserve"> и на плановый период 2024 и 2025 годов</w:t>
      </w:r>
      <w:r w:rsidRPr="0042392B">
        <w:t>»</w:t>
      </w:r>
      <w:r>
        <w:t>»</w:t>
      </w:r>
      <w:r w:rsidR="007002DC">
        <w:rPr>
          <w:color w:val="000000"/>
        </w:rPr>
        <w:t xml:space="preserve"> </w:t>
      </w:r>
      <w:r w:rsidR="0053518E">
        <w:rPr>
          <w:color w:val="000000"/>
        </w:rPr>
        <w:t>(в редакции от 27.04.2023 №268).</w:t>
      </w:r>
    </w:p>
    <w:p w:rsidR="00347435" w:rsidRDefault="00347435">
      <w:pPr>
        <w:jc w:val="both"/>
        <w:rPr>
          <w:b/>
          <w:bCs/>
        </w:rPr>
      </w:pPr>
    </w:p>
    <w:p w:rsidR="007002DC" w:rsidRDefault="007002DC">
      <w:pPr>
        <w:jc w:val="both"/>
      </w:pPr>
      <w:r>
        <w:rPr>
          <w:b/>
          <w:bCs/>
        </w:rPr>
        <w:t>Приказываю:</w:t>
      </w:r>
    </w:p>
    <w:p w:rsidR="007002DC" w:rsidRDefault="007002DC">
      <w:pPr>
        <w:jc w:val="both"/>
        <w:rPr>
          <w:color w:val="000000"/>
        </w:rPr>
      </w:pPr>
    </w:p>
    <w:p w:rsidR="003B3E59" w:rsidRPr="003B3E59" w:rsidRDefault="003B3E59" w:rsidP="003B3E59">
      <w:pPr>
        <w:jc w:val="both"/>
      </w:pPr>
    </w:p>
    <w:p w:rsidR="003B3E59" w:rsidRPr="003B3E59" w:rsidRDefault="00415C22" w:rsidP="003B3E59">
      <w:pPr>
        <w:numPr>
          <w:ilvl w:val="0"/>
          <w:numId w:val="3"/>
        </w:numPr>
        <w:suppressAutoHyphens w:val="0"/>
        <w:spacing w:after="240"/>
        <w:ind w:left="709" w:hanging="709"/>
        <w:jc w:val="both"/>
      </w:pPr>
      <w:r>
        <w:t>Внести изменения в приказ от</w:t>
      </w:r>
      <w:r w:rsidR="002B5924">
        <w:t xml:space="preserve"> 29.12.202</w:t>
      </w:r>
      <w:r w:rsidR="00FF14D7">
        <w:t>2</w:t>
      </w:r>
      <w:r>
        <w:t xml:space="preserve"> № </w:t>
      </w:r>
      <w:r w:rsidR="002B5924">
        <w:t xml:space="preserve">96 ««Об утверждении плана реализации муниципальной программы города Батайска «Охрана окружающей среды и благоустройство» на 2023 год» </w:t>
      </w:r>
      <w:r w:rsidR="003B3E59" w:rsidRPr="003B3E59">
        <w:t>согласно приложению.</w:t>
      </w:r>
    </w:p>
    <w:p w:rsidR="003B3E59" w:rsidRPr="003B3E59" w:rsidRDefault="003B3E59" w:rsidP="00663B1C">
      <w:pPr>
        <w:numPr>
          <w:ilvl w:val="0"/>
          <w:numId w:val="3"/>
        </w:numPr>
        <w:suppressAutoHyphens w:val="0"/>
        <w:spacing w:after="240"/>
        <w:ind w:left="709" w:hanging="709"/>
        <w:jc w:val="both"/>
      </w:pPr>
      <w:r w:rsidRPr="003B3E59">
        <w:t>Настоящий приказ вступает в силу с момента подписания.</w:t>
      </w:r>
    </w:p>
    <w:p w:rsidR="003B3E59" w:rsidRPr="003B3E59" w:rsidRDefault="003B3E59" w:rsidP="00663B1C">
      <w:pPr>
        <w:numPr>
          <w:ilvl w:val="0"/>
          <w:numId w:val="3"/>
        </w:numPr>
        <w:suppressAutoHyphens w:val="0"/>
        <w:spacing w:after="240"/>
        <w:ind w:left="709" w:hanging="709"/>
        <w:jc w:val="both"/>
      </w:pPr>
      <w:r w:rsidRPr="003B3E59">
        <w:t>Контроль за исполнением настоящего приказа оставляю за собой.</w:t>
      </w:r>
    </w:p>
    <w:p w:rsidR="007002DC" w:rsidRDefault="007002DC">
      <w:pPr>
        <w:shd w:val="clear" w:color="auto" w:fill="FFFFFF"/>
        <w:spacing w:line="240" w:lineRule="atLeast"/>
        <w:jc w:val="both"/>
        <w:rPr>
          <w:color w:val="000000"/>
        </w:rPr>
      </w:pPr>
    </w:p>
    <w:p w:rsidR="007002DC" w:rsidRDefault="007002DC">
      <w:r>
        <w:rPr>
          <w:color w:val="000000"/>
        </w:rPr>
        <w:t xml:space="preserve"> </w:t>
      </w:r>
      <w:r>
        <w:rPr>
          <w:b/>
        </w:rPr>
        <w:t xml:space="preserve">                                                                   </w:t>
      </w:r>
    </w:p>
    <w:p w:rsidR="007002DC" w:rsidRDefault="007002DC">
      <w:pPr>
        <w:shd w:val="clear" w:color="auto" w:fill="FFFFFF"/>
      </w:pPr>
    </w:p>
    <w:p w:rsidR="007002DC" w:rsidRDefault="007002DC">
      <w:pPr>
        <w:jc w:val="both"/>
      </w:pPr>
    </w:p>
    <w:p w:rsidR="007002DC" w:rsidRDefault="00347435">
      <w:pPr>
        <w:jc w:val="both"/>
      </w:pPr>
      <w:r>
        <w:t>Н</w:t>
      </w:r>
      <w:r w:rsidR="007002DC">
        <w:t>ачальник Управления</w:t>
      </w:r>
    </w:p>
    <w:p w:rsidR="007002DC" w:rsidRDefault="007002DC">
      <w:pPr>
        <w:jc w:val="both"/>
      </w:pPr>
      <w:r>
        <w:t xml:space="preserve">жилищно-коммунального хозяйства </w:t>
      </w:r>
    </w:p>
    <w:p w:rsidR="007002DC" w:rsidRDefault="007002DC">
      <w:pPr>
        <w:jc w:val="both"/>
      </w:pPr>
      <w:r>
        <w:t xml:space="preserve">города Батайска                                                                                                            </w:t>
      </w:r>
      <w:r w:rsidR="00347435">
        <w:t>С.В. Калганов</w:t>
      </w:r>
    </w:p>
    <w:p w:rsidR="007002DC" w:rsidRDefault="007002DC">
      <w:pPr>
        <w:shd w:val="clear" w:color="auto" w:fill="FFFFFF"/>
        <w:rPr>
          <w:sz w:val="20"/>
          <w:szCs w:val="20"/>
        </w:rPr>
      </w:pPr>
    </w:p>
    <w:p w:rsidR="007D155A" w:rsidRDefault="007D155A">
      <w:pPr>
        <w:shd w:val="clear" w:color="auto" w:fill="FFFFFF"/>
        <w:rPr>
          <w:sz w:val="20"/>
          <w:szCs w:val="20"/>
        </w:rPr>
      </w:pPr>
    </w:p>
    <w:p w:rsidR="007D155A" w:rsidRDefault="007D155A">
      <w:pPr>
        <w:shd w:val="clear" w:color="auto" w:fill="FFFFFF"/>
        <w:rPr>
          <w:sz w:val="20"/>
          <w:szCs w:val="20"/>
        </w:rPr>
      </w:pPr>
    </w:p>
    <w:p w:rsidR="007D155A" w:rsidRDefault="007D155A">
      <w:pPr>
        <w:shd w:val="clear" w:color="auto" w:fill="FFFFFF"/>
        <w:rPr>
          <w:sz w:val="20"/>
          <w:szCs w:val="20"/>
        </w:rPr>
      </w:pPr>
    </w:p>
    <w:p w:rsidR="007D155A" w:rsidRDefault="007D155A">
      <w:pPr>
        <w:shd w:val="clear" w:color="auto" w:fill="FFFFFF"/>
        <w:rPr>
          <w:sz w:val="20"/>
          <w:szCs w:val="20"/>
        </w:rPr>
      </w:pPr>
    </w:p>
    <w:p w:rsidR="007D155A" w:rsidRDefault="007D155A">
      <w:pPr>
        <w:shd w:val="clear" w:color="auto" w:fill="FFFFFF"/>
        <w:rPr>
          <w:sz w:val="20"/>
          <w:szCs w:val="20"/>
        </w:rPr>
      </w:pPr>
    </w:p>
    <w:p w:rsidR="007D155A" w:rsidRDefault="007D155A">
      <w:pPr>
        <w:shd w:val="clear" w:color="auto" w:fill="FFFFFF"/>
        <w:rPr>
          <w:sz w:val="20"/>
          <w:szCs w:val="20"/>
        </w:rPr>
      </w:pPr>
    </w:p>
    <w:p w:rsidR="007D155A" w:rsidRDefault="007D155A">
      <w:pPr>
        <w:shd w:val="clear" w:color="auto" w:fill="FFFFFF"/>
        <w:rPr>
          <w:sz w:val="20"/>
          <w:szCs w:val="20"/>
        </w:rPr>
      </w:pPr>
    </w:p>
    <w:p w:rsidR="007D155A" w:rsidRDefault="007D155A">
      <w:pPr>
        <w:shd w:val="clear" w:color="auto" w:fill="FFFFFF"/>
        <w:rPr>
          <w:sz w:val="20"/>
          <w:szCs w:val="20"/>
        </w:rPr>
      </w:pPr>
    </w:p>
    <w:p w:rsidR="007D155A" w:rsidRDefault="007D155A">
      <w:pPr>
        <w:shd w:val="clear" w:color="auto" w:fill="FFFFFF"/>
        <w:rPr>
          <w:sz w:val="20"/>
          <w:szCs w:val="20"/>
        </w:rPr>
      </w:pPr>
    </w:p>
    <w:p w:rsidR="007D155A" w:rsidRDefault="007D155A">
      <w:pPr>
        <w:shd w:val="clear" w:color="auto" w:fill="FFFFFF"/>
        <w:rPr>
          <w:sz w:val="20"/>
          <w:szCs w:val="20"/>
        </w:rPr>
      </w:pPr>
    </w:p>
    <w:p w:rsidR="007D155A" w:rsidRDefault="007D155A">
      <w:pPr>
        <w:shd w:val="clear" w:color="auto" w:fill="FFFFFF"/>
        <w:rPr>
          <w:sz w:val="20"/>
          <w:szCs w:val="20"/>
        </w:rPr>
      </w:pPr>
    </w:p>
    <w:p w:rsidR="007D155A" w:rsidRDefault="007D155A">
      <w:pPr>
        <w:shd w:val="clear" w:color="auto" w:fill="FFFFFF"/>
        <w:rPr>
          <w:sz w:val="20"/>
          <w:szCs w:val="20"/>
        </w:rPr>
      </w:pPr>
    </w:p>
    <w:p w:rsidR="007D155A" w:rsidRDefault="007D155A">
      <w:pPr>
        <w:shd w:val="clear" w:color="auto" w:fill="FFFFFF"/>
        <w:rPr>
          <w:sz w:val="20"/>
          <w:szCs w:val="20"/>
        </w:rPr>
        <w:sectPr w:rsidR="007D155A" w:rsidSect="00FE47E8">
          <w:pgSz w:w="11906" w:h="16838"/>
          <w:pgMar w:top="1134" w:right="567" w:bottom="709" w:left="1701" w:header="720" w:footer="720" w:gutter="0"/>
          <w:cols w:space="720"/>
          <w:docGrid w:linePitch="360"/>
        </w:sectPr>
      </w:pPr>
    </w:p>
    <w:p w:rsidR="007D155A" w:rsidRPr="007D155A" w:rsidRDefault="007D155A" w:rsidP="007D155A">
      <w:pPr>
        <w:suppressAutoHyphens w:val="0"/>
        <w:ind w:left="10772"/>
        <w:jc w:val="center"/>
        <w:rPr>
          <w:color w:val="000000"/>
          <w:sz w:val="28"/>
          <w:szCs w:val="20"/>
          <w:lang w:eastAsia="ru-RU"/>
        </w:rPr>
      </w:pPr>
      <w:r w:rsidRPr="007D155A">
        <w:rPr>
          <w:color w:val="000000"/>
          <w:sz w:val="28"/>
          <w:szCs w:val="20"/>
          <w:lang w:eastAsia="ru-RU"/>
        </w:rPr>
        <w:lastRenderedPageBreak/>
        <w:t xml:space="preserve">Приложение </w:t>
      </w:r>
    </w:p>
    <w:p w:rsidR="007D155A" w:rsidRPr="007D155A" w:rsidRDefault="007D155A" w:rsidP="007D155A">
      <w:pPr>
        <w:suppressAutoHyphens w:val="0"/>
        <w:ind w:left="10772"/>
        <w:jc w:val="center"/>
        <w:rPr>
          <w:color w:val="000000"/>
          <w:sz w:val="28"/>
          <w:szCs w:val="20"/>
          <w:lang w:eastAsia="ru-RU"/>
        </w:rPr>
      </w:pPr>
      <w:r w:rsidRPr="007D155A">
        <w:rPr>
          <w:color w:val="000000"/>
          <w:sz w:val="28"/>
          <w:szCs w:val="20"/>
          <w:lang w:eastAsia="ru-RU"/>
        </w:rPr>
        <w:t xml:space="preserve">к приказу УЖКХ </w:t>
      </w:r>
    </w:p>
    <w:p w:rsidR="007D155A" w:rsidRPr="007D155A" w:rsidRDefault="007D155A" w:rsidP="007D155A">
      <w:pPr>
        <w:suppressAutoHyphens w:val="0"/>
        <w:ind w:left="10772"/>
        <w:jc w:val="center"/>
        <w:rPr>
          <w:color w:val="000000"/>
          <w:sz w:val="28"/>
          <w:szCs w:val="20"/>
          <w:lang w:eastAsia="ru-RU"/>
        </w:rPr>
      </w:pPr>
      <w:r w:rsidRPr="007D155A">
        <w:rPr>
          <w:color w:val="000000"/>
          <w:sz w:val="28"/>
          <w:szCs w:val="20"/>
          <w:lang w:eastAsia="ru-RU"/>
        </w:rPr>
        <w:t xml:space="preserve">города Батайска </w:t>
      </w:r>
    </w:p>
    <w:p w:rsidR="007D155A" w:rsidRPr="007D155A" w:rsidRDefault="007D155A" w:rsidP="007D155A">
      <w:pPr>
        <w:suppressAutoHyphens w:val="0"/>
        <w:ind w:left="10772"/>
        <w:jc w:val="center"/>
        <w:rPr>
          <w:color w:val="000000"/>
          <w:sz w:val="28"/>
          <w:szCs w:val="20"/>
          <w:u w:val="single"/>
          <w:lang w:eastAsia="ru-RU"/>
        </w:rPr>
      </w:pPr>
      <w:r w:rsidRPr="007D155A">
        <w:rPr>
          <w:color w:val="000000"/>
          <w:sz w:val="28"/>
          <w:szCs w:val="20"/>
          <w:lang w:eastAsia="ru-RU"/>
        </w:rPr>
        <w:t>от</w:t>
      </w:r>
      <w:r w:rsidRPr="007D155A">
        <w:rPr>
          <w:color w:val="000000"/>
          <w:sz w:val="28"/>
          <w:szCs w:val="20"/>
          <w:u w:val="single"/>
          <w:lang w:eastAsia="ru-RU"/>
        </w:rPr>
        <w:t xml:space="preserve">  28.07.2023 </w:t>
      </w:r>
      <w:r w:rsidRPr="007D155A">
        <w:rPr>
          <w:color w:val="000000"/>
          <w:sz w:val="28"/>
          <w:szCs w:val="20"/>
          <w:lang w:eastAsia="ru-RU"/>
        </w:rPr>
        <w:t>№</w:t>
      </w:r>
      <w:r w:rsidRPr="007D155A">
        <w:rPr>
          <w:color w:val="000000"/>
          <w:sz w:val="28"/>
          <w:szCs w:val="20"/>
          <w:u w:val="single"/>
          <w:lang w:eastAsia="ru-RU"/>
        </w:rPr>
        <w:t xml:space="preserve">  39 </w:t>
      </w:r>
    </w:p>
    <w:p w:rsidR="007D155A" w:rsidRPr="007D155A" w:rsidRDefault="007D155A" w:rsidP="007D155A">
      <w:pPr>
        <w:widowControl w:val="0"/>
        <w:suppressAutoHyphens w:val="0"/>
        <w:ind w:left="10772"/>
        <w:jc w:val="center"/>
        <w:rPr>
          <w:color w:val="000000"/>
          <w:sz w:val="28"/>
          <w:szCs w:val="20"/>
          <w:lang w:eastAsia="ru-RU"/>
        </w:rPr>
      </w:pPr>
      <w:bookmarkStart w:id="0" w:name="Par1054"/>
      <w:bookmarkEnd w:id="0"/>
    </w:p>
    <w:p w:rsidR="007D155A" w:rsidRPr="007D155A" w:rsidRDefault="007D155A" w:rsidP="007D155A">
      <w:pPr>
        <w:widowControl w:val="0"/>
        <w:suppressAutoHyphens w:val="0"/>
        <w:jc w:val="center"/>
        <w:rPr>
          <w:color w:val="000000"/>
          <w:sz w:val="28"/>
          <w:szCs w:val="20"/>
          <w:lang w:eastAsia="ru-RU"/>
        </w:rPr>
      </w:pPr>
      <w:r w:rsidRPr="007D155A">
        <w:rPr>
          <w:color w:val="000000"/>
          <w:sz w:val="28"/>
          <w:szCs w:val="20"/>
          <w:lang w:eastAsia="ru-RU"/>
        </w:rPr>
        <w:t>ПЛАН РЕАЛИЗАЦИИ</w:t>
      </w:r>
    </w:p>
    <w:p w:rsidR="007D155A" w:rsidRPr="007D155A" w:rsidRDefault="007D155A" w:rsidP="007D155A">
      <w:pPr>
        <w:widowControl w:val="0"/>
        <w:suppressAutoHyphens w:val="0"/>
        <w:jc w:val="center"/>
        <w:rPr>
          <w:color w:val="000000"/>
          <w:sz w:val="28"/>
          <w:szCs w:val="20"/>
          <w:lang w:eastAsia="ru-RU"/>
        </w:rPr>
      </w:pPr>
      <w:r w:rsidRPr="007D155A">
        <w:rPr>
          <w:color w:val="000000"/>
          <w:sz w:val="28"/>
          <w:szCs w:val="20"/>
          <w:lang w:eastAsia="ru-RU"/>
        </w:rPr>
        <w:t>муниципальной программы города Батайска «Охрана окружающей среды и благоустройство» на 2023 год</w:t>
      </w:r>
    </w:p>
    <w:p w:rsidR="007D155A" w:rsidRPr="007D155A" w:rsidRDefault="007D155A" w:rsidP="007D155A">
      <w:pPr>
        <w:widowControl w:val="0"/>
        <w:suppressAutoHyphens w:val="0"/>
        <w:jc w:val="center"/>
        <w:rPr>
          <w:color w:val="000000"/>
          <w:sz w:val="28"/>
          <w:szCs w:val="28"/>
          <w:lang w:eastAsia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694"/>
        <w:gridCol w:w="1559"/>
        <w:gridCol w:w="2551"/>
        <w:gridCol w:w="1418"/>
        <w:gridCol w:w="1329"/>
        <w:gridCol w:w="1364"/>
        <w:gridCol w:w="1276"/>
        <w:gridCol w:w="1134"/>
        <w:gridCol w:w="1276"/>
      </w:tblGrid>
      <w:tr w:rsidR="007D155A" w:rsidRPr="007D155A" w:rsidTr="0040238C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Номер и наименование</w:t>
            </w:r>
          </w:p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 xml:space="preserve">Ответственный </w:t>
            </w:r>
            <w:r w:rsidRPr="007D155A">
              <w:rPr>
                <w:color w:val="000000"/>
                <w:szCs w:val="20"/>
                <w:lang w:eastAsia="ru-RU"/>
              </w:rPr>
              <w:br/>
              <w:t xml:space="preserve"> исполнитель, соисполнитель, участник  </w:t>
            </w:r>
            <w:r w:rsidRPr="007D155A">
              <w:rPr>
                <w:color w:val="000000"/>
                <w:szCs w:val="20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7D155A">
                <w:rPr>
                  <w:color w:val="0000FF"/>
                  <w:szCs w:val="20"/>
                  <w:u w:val="single"/>
                  <w:lang w:eastAsia="ru-RU"/>
                </w:rPr>
                <w:t>&lt;1&gt;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Ожидаемый результат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ind w:left="-74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 xml:space="preserve">Плановый </w:t>
            </w:r>
            <w:r w:rsidRPr="007D155A">
              <w:rPr>
                <w:color w:val="000000"/>
                <w:szCs w:val="20"/>
                <w:lang w:eastAsia="ru-RU"/>
              </w:rPr>
              <w:br/>
              <w:t xml:space="preserve">срок    </w:t>
            </w:r>
            <w:r w:rsidRPr="007D155A">
              <w:rPr>
                <w:color w:val="000000"/>
                <w:szCs w:val="20"/>
                <w:lang w:eastAsia="ru-RU"/>
              </w:rPr>
              <w:br/>
              <w:t xml:space="preserve">реализации </w:t>
            </w:r>
          </w:p>
        </w:tc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 xml:space="preserve">Объем расходов, (тыс. рублей) </w:t>
            </w:r>
            <w:hyperlink w:anchor="Par1127" w:history="1">
              <w:r w:rsidRPr="007D155A">
                <w:rPr>
                  <w:color w:val="0000FF"/>
                  <w:szCs w:val="20"/>
                  <w:u w:val="single"/>
                  <w:lang w:eastAsia="ru-RU"/>
                </w:rPr>
                <w:t>&lt;2&gt;</w:t>
              </w:r>
            </w:hyperlink>
          </w:p>
        </w:tc>
      </w:tr>
      <w:tr w:rsidR="007D155A" w:rsidRPr="007D155A" w:rsidTr="0040238C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suppressAutoHyphens w:val="0"/>
              <w:spacing w:line="276" w:lineRule="auto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suppressAutoHyphens w:val="0"/>
              <w:spacing w:line="276" w:lineRule="auto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suppressAutoHyphens w:val="0"/>
              <w:spacing w:line="276" w:lineRule="auto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suppressAutoHyphens w:val="0"/>
              <w:spacing w:line="276" w:lineRule="auto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suppressAutoHyphens w:val="0"/>
              <w:spacing w:line="276" w:lineRule="auto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всего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областной</w:t>
            </w:r>
            <w:r w:rsidRPr="007D155A">
              <w:rPr>
                <w:color w:val="00000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внебюд-жетные</w:t>
            </w:r>
            <w:r w:rsidRPr="007D155A">
              <w:rPr>
                <w:color w:val="000000"/>
                <w:szCs w:val="20"/>
                <w:lang w:eastAsia="ru-RU"/>
              </w:rPr>
              <w:br/>
              <w:t>источники</w:t>
            </w:r>
          </w:p>
        </w:tc>
      </w:tr>
      <w:tr w:rsidR="007D155A" w:rsidRPr="007D155A" w:rsidTr="0040238C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6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10</w:t>
            </w:r>
          </w:p>
        </w:tc>
      </w:tr>
      <w:tr w:rsidR="007D155A" w:rsidRPr="007D155A" w:rsidTr="004023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7D155A">
              <w:rPr>
                <w:color w:val="000000"/>
                <w:lang w:eastAsia="ru-RU"/>
              </w:rPr>
              <w:t xml:space="preserve">Подпрограмма 1  </w:t>
            </w:r>
          </w:p>
          <w:p w:rsidR="007D155A" w:rsidRPr="007D155A" w:rsidRDefault="007D155A" w:rsidP="007D155A">
            <w:pPr>
              <w:widowControl w:val="0"/>
              <w:suppressAutoHyphens w:val="0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7D155A">
              <w:rPr>
                <w:color w:val="000000"/>
                <w:lang w:eastAsia="ru-RU"/>
              </w:rPr>
              <w:t>«Благоустройство города Батайска»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X</w:t>
            </w:r>
          </w:p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51 579,5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1 985,4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49 594,1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</w:tr>
      <w:tr w:rsidR="007D155A" w:rsidRPr="007D155A" w:rsidTr="004023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1.1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7D155A">
              <w:rPr>
                <w:color w:val="000000"/>
                <w:lang w:eastAsia="ru-RU"/>
              </w:rPr>
              <w:t>Основное мероприятие 1.1.Очистка города  от мусора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suppressAutoHyphens w:val="0"/>
              <w:ind w:left="-108" w:right="-108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 w:val="22"/>
                <w:szCs w:val="20"/>
                <w:lang w:eastAsia="ru-RU"/>
              </w:rPr>
              <w:t>УЖКХ  г.Батайска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both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 xml:space="preserve">Выявление, предотвращение и пересечение нарушений природоохранного законодательства в целях обеспечения экологической безопасности. Вывоз ТБО из урн, вывоз веток, патрульная уборка, ручная уборка территорий и </w:t>
            </w:r>
            <w:r w:rsidRPr="007D155A">
              <w:rPr>
                <w:color w:val="000000"/>
                <w:szCs w:val="20"/>
                <w:lang w:eastAsia="ru-RU"/>
              </w:rPr>
              <w:lastRenderedPageBreak/>
              <w:t xml:space="preserve">остановок, ликвидация незаконных свалок. </w:t>
            </w:r>
          </w:p>
          <w:p w:rsidR="007D155A" w:rsidRPr="007D155A" w:rsidRDefault="007D155A" w:rsidP="007D155A">
            <w:pPr>
              <w:widowControl w:val="0"/>
              <w:suppressAutoHyphens w:val="0"/>
              <w:jc w:val="both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lastRenderedPageBreak/>
              <w:t>01.01.2023-31.12.2023</w:t>
            </w:r>
          </w:p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13 473,1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13 473,1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</w:tr>
      <w:tr w:rsidR="007D155A" w:rsidRPr="007D155A" w:rsidTr="004023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1.2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Основное мероприятие 1.2. Ремонт элементов внешнего благоустройства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suppressAutoHyphens w:val="0"/>
              <w:ind w:left="-108" w:right="-108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УЖКХ г.Батайск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Не предусмотрено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-</w:t>
            </w:r>
          </w:p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</w:tr>
      <w:tr w:rsidR="007D155A" w:rsidRPr="007D155A" w:rsidTr="004023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1.3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7D155A">
              <w:rPr>
                <w:color w:val="000000"/>
                <w:lang w:eastAsia="ru-RU"/>
              </w:rPr>
              <w:t>Основное мероприятие 1.3.Приобретение объектов благоустройства (приобретение техники)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 w:val="22"/>
                <w:szCs w:val="20"/>
                <w:lang w:eastAsia="ru-RU"/>
              </w:rPr>
              <w:t>УЖКХ  г.Батайска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Благоустройство в городе Батайске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01.01.2023-31.12.2023</w:t>
            </w:r>
          </w:p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1 190,6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1 190,6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suppressAutoHyphens w:val="0"/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</w:tr>
      <w:tr w:rsidR="007D155A" w:rsidRPr="007D155A" w:rsidTr="004023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1.4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Основное мероприятие 1.4. Общественные работы, временное трудоустройство несовершеннолетних граждан в возрасте от 14 до 18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УЖКХ г. 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Не предусмотрено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-</w:t>
            </w:r>
          </w:p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</w:tr>
      <w:tr w:rsidR="007D155A" w:rsidRPr="007D155A" w:rsidTr="0040238C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1.5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Основное мероприятие 1.5. Содержание и организация мест захоронения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УЖКХ г.Батайска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Эстетический вид города Батайска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01.01.2023-31.12.2023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1 577,9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1 577,9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</w:tr>
      <w:tr w:rsidR="007D155A" w:rsidRPr="007D155A" w:rsidTr="0040238C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ПСД строительства городского кладбища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18 333,0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18 333,0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</w:tr>
      <w:tr w:rsidR="007D155A" w:rsidRPr="007D155A" w:rsidTr="004023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1.6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Основное мероприятие 1.6. Техническое обслуживание сетей наружного освещения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УЖКХ г.Батайска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Эстетический вид города Батайска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01.01.2023-31.12.2023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41,0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</w:tr>
      <w:tr w:rsidR="007D155A" w:rsidRPr="007D155A" w:rsidTr="004023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lastRenderedPageBreak/>
              <w:t>1.7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7D155A">
              <w:rPr>
                <w:color w:val="000000"/>
                <w:lang w:eastAsia="ru-RU"/>
              </w:rPr>
              <w:t>Основное мероприятие 1.7. Оплата потребления электрической энергии сетей наружного освещения»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 w:val="22"/>
                <w:szCs w:val="20"/>
                <w:lang w:eastAsia="ru-RU"/>
              </w:rPr>
              <w:t>УЖКХ  г.Батайска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Эстетический вид города Батайска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01.01.2023-31.12.2023</w:t>
            </w:r>
          </w:p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12 153,4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12 153,4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suppressAutoHyphens w:val="0"/>
              <w:spacing w:line="276" w:lineRule="auto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</w:tr>
      <w:tr w:rsidR="007D155A" w:rsidRPr="007D155A" w:rsidTr="004023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1.8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7D155A">
              <w:rPr>
                <w:color w:val="000000"/>
                <w:lang w:eastAsia="ru-RU"/>
              </w:rPr>
              <w:t>Основное мероприятие 1.8.Проект инициативное бюджетирование.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rPr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 w:val="22"/>
                <w:szCs w:val="20"/>
                <w:lang w:eastAsia="ru-RU"/>
              </w:rPr>
              <w:t>УЖКХ  г.Батайска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both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Установка в парковой зоне отдыха универсального игрового комплекса для детей всех категорий, в том числе с ограниченными возможностями, «Детство для всех» по адресу: город Батайск, центр парковой зоны, расположенный рядом с площадью Ленина, 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01.01.2023-31.12.2023</w:t>
            </w:r>
          </w:p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4 810,5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1 985,4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2 825,1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</w:tr>
      <w:tr w:rsidR="007D155A" w:rsidRPr="007D155A" w:rsidTr="004023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both"/>
              <w:rPr>
                <w:rFonts w:ascii="Calibri" w:hAnsi="Calibri"/>
                <w:color w:val="000000"/>
                <w:lang w:eastAsia="ru-RU"/>
              </w:rPr>
            </w:pPr>
            <w:r w:rsidRPr="007D155A">
              <w:rPr>
                <w:color w:val="000000"/>
                <w:lang w:eastAsia="ru-RU"/>
              </w:rPr>
              <w:t>Подпрограмма 2</w:t>
            </w:r>
          </w:p>
          <w:p w:rsidR="007D155A" w:rsidRPr="007D155A" w:rsidRDefault="007D155A" w:rsidP="007D155A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7D155A">
              <w:rPr>
                <w:color w:val="000000"/>
                <w:lang w:eastAsia="ru-RU"/>
              </w:rPr>
              <w:t>«Охрана окружающей среды и рациональное природопользование муниципального образования «Город Батайск»»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 w:val="22"/>
                <w:szCs w:val="20"/>
                <w:lang w:eastAsia="ru-RU"/>
              </w:rPr>
              <w:t>УЖКХ  г.Батайска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X</w:t>
            </w:r>
          </w:p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14 741,8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14 741,8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</w:tr>
      <w:tr w:rsidR="007D155A" w:rsidRPr="007D155A" w:rsidTr="004023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2.1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suppressAutoHyphens w:val="0"/>
              <w:jc w:val="both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lang w:eastAsia="ru-RU"/>
              </w:rPr>
              <w:t>Основное мероприятие 2.1. Водопонижение»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 w:val="22"/>
                <w:szCs w:val="20"/>
                <w:lang w:eastAsia="ru-RU"/>
              </w:rPr>
              <w:t>УЖКХ  г.Батайска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both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Повышение защищенности населения от наводнений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01.01.2023-31.12.2023</w:t>
            </w:r>
          </w:p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5 000,0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</w:tr>
      <w:tr w:rsidR="007D155A" w:rsidRPr="007D155A" w:rsidTr="004023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2.2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7D155A">
              <w:rPr>
                <w:color w:val="000000"/>
                <w:lang w:eastAsia="ru-RU"/>
              </w:rPr>
              <w:t>Основное мероприятие 2.2.Услуги по санитарному состоянию города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rPr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 w:val="22"/>
                <w:szCs w:val="20"/>
                <w:lang w:eastAsia="ru-RU"/>
              </w:rPr>
              <w:t>УЖКХ  г.Батайска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 xml:space="preserve">Повышение защищенности населения от </w:t>
            </w:r>
            <w:r w:rsidRPr="007D155A">
              <w:rPr>
                <w:color w:val="000000"/>
                <w:szCs w:val="20"/>
                <w:lang w:eastAsia="ru-RU"/>
              </w:rPr>
              <w:lastRenderedPageBreak/>
              <w:t>негативного воздействия. Валка деревьев, озеленение, покос, отлов бродячих собак, противоклещевая обработка.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lastRenderedPageBreak/>
              <w:t>01.01.2023-31.12.2023</w:t>
            </w:r>
          </w:p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6 690,0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6 690,0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</w:tr>
      <w:tr w:rsidR="007D155A" w:rsidRPr="007D155A" w:rsidTr="004023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2.3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7D155A">
              <w:rPr>
                <w:color w:val="000000"/>
                <w:lang w:eastAsia="ru-RU"/>
              </w:rPr>
              <w:t>Основное мероприятие 2.3.</w:t>
            </w:r>
            <w:r w:rsidRPr="007D155A">
              <w:rPr>
                <w:color w:val="000000"/>
                <w:sz w:val="22"/>
                <w:szCs w:val="20"/>
                <w:lang w:eastAsia="ru-RU"/>
              </w:rPr>
              <w:t xml:space="preserve"> «Восстановление и экологическая реабилитация водных объектов» (Компенсация вреда, нанесенного водным биологическим ресурсам)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rPr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 w:val="22"/>
                <w:szCs w:val="20"/>
                <w:lang w:eastAsia="ru-RU"/>
              </w:rPr>
              <w:t>Архитектура г.Батайска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Компенсация вреда, нанесенного водным биологическим ресурсам и среде их обитания водных объектов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01.01.2023-31.12.2023</w:t>
            </w:r>
          </w:p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596,6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596,6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</w:tr>
      <w:tr w:rsidR="007D155A" w:rsidRPr="007D155A" w:rsidTr="004023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2.4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7D155A">
              <w:rPr>
                <w:color w:val="000000"/>
                <w:sz w:val="22"/>
                <w:szCs w:val="20"/>
                <w:lang w:eastAsia="ru-RU"/>
              </w:rPr>
              <w:t>Резервный фонд Администрации (предотвращение подтопления)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rPr>
                <w:color w:val="000000"/>
                <w:sz w:val="22"/>
                <w:szCs w:val="20"/>
                <w:lang w:eastAsia="ru-RU"/>
              </w:rPr>
            </w:pPr>
            <w:r w:rsidRPr="007D155A">
              <w:rPr>
                <w:color w:val="000000"/>
                <w:sz w:val="22"/>
                <w:szCs w:val="20"/>
                <w:lang w:eastAsia="ru-RU"/>
              </w:rPr>
              <w:t>УЖКХ  г.Батайска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Повышение защищенности населения от наводнений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01.01.2023-31.12.2023</w:t>
            </w:r>
          </w:p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2 455,2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2 455,2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</w:tr>
      <w:tr w:rsidR="007D155A" w:rsidRPr="007D155A" w:rsidTr="004023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 xml:space="preserve">Итого по муниципальной  </w:t>
            </w:r>
            <w:r w:rsidRPr="007D155A">
              <w:rPr>
                <w:color w:val="000000"/>
                <w:szCs w:val="20"/>
                <w:lang w:eastAsia="ru-RU"/>
              </w:rPr>
              <w:br/>
              <w:t>программе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X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X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66 321,3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1 985,5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64 335,9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D155A" w:rsidRPr="007D155A" w:rsidRDefault="007D155A" w:rsidP="007D155A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7D155A">
              <w:rPr>
                <w:color w:val="000000"/>
                <w:szCs w:val="20"/>
                <w:lang w:eastAsia="ru-RU"/>
              </w:rPr>
              <w:t>0,0</w:t>
            </w:r>
          </w:p>
        </w:tc>
      </w:tr>
    </w:tbl>
    <w:p w:rsidR="007D155A" w:rsidRPr="007D155A" w:rsidRDefault="007D155A" w:rsidP="007D155A">
      <w:pPr>
        <w:widowControl w:val="0"/>
        <w:suppressAutoHyphens w:val="0"/>
        <w:ind w:firstLine="540"/>
        <w:jc w:val="both"/>
        <w:rPr>
          <w:color w:val="000000"/>
          <w:szCs w:val="20"/>
          <w:lang w:eastAsia="ru-RU"/>
        </w:rPr>
      </w:pPr>
      <w:bookmarkStart w:id="1" w:name="Par1127"/>
      <w:bookmarkEnd w:id="1"/>
    </w:p>
    <w:p w:rsidR="007D155A" w:rsidRPr="007D155A" w:rsidRDefault="007D155A" w:rsidP="007D155A">
      <w:pPr>
        <w:widowControl w:val="0"/>
        <w:suppressAutoHyphens w:val="0"/>
        <w:ind w:firstLine="540"/>
        <w:jc w:val="both"/>
        <w:rPr>
          <w:color w:val="000000"/>
          <w:szCs w:val="20"/>
          <w:lang w:eastAsia="ru-RU"/>
        </w:rPr>
      </w:pPr>
    </w:p>
    <w:p w:rsidR="007D155A" w:rsidRPr="007D155A" w:rsidRDefault="007D155A" w:rsidP="007D155A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lang w:eastAsia="ru-RU"/>
        </w:rPr>
      </w:pPr>
      <w:r w:rsidRPr="007D155A">
        <w:rPr>
          <w:color w:val="000000"/>
          <w:sz w:val="28"/>
          <w:szCs w:val="28"/>
          <w:lang w:eastAsia="ru-RU"/>
        </w:rPr>
        <w:t xml:space="preserve">Начальник финансово-экономического отдела </w:t>
      </w:r>
    </w:p>
    <w:p w:rsidR="007D155A" w:rsidRPr="007D155A" w:rsidRDefault="007D155A" w:rsidP="007D155A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u w:val="single"/>
          <w:lang w:eastAsia="ru-RU"/>
        </w:rPr>
      </w:pPr>
      <w:r w:rsidRPr="007D155A">
        <w:rPr>
          <w:color w:val="000000"/>
          <w:sz w:val="28"/>
          <w:szCs w:val="28"/>
          <w:lang w:eastAsia="ru-RU"/>
        </w:rPr>
        <w:t>– главный бухгалтер УЖКХ г. Батайск</w:t>
      </w:r>
      <w:r w:rsidRPr="007D155A">
        <w:rPr>
          <w:color w:val="000000"/>
          <w:sz w:val="28"/>
          <w:szCs w:val="28"/>
          <w:lang w:eastAsia="ru-RU"/>
        </w:rPr>
        <w:tab/>
      </w:r>
      <w:r w:rsidRPr="007D155A">
        <w:rPr>
          <w:color w:val="000000"/>
          <w:sz w:val="28"/>
          <w:szCs w:val="28"/>
          <w:lang w:eastAsia="ru-RU"/>
        </w:rPr>
        <w:tab/>
      </w:r>
      <w:r w:rsidRPr="007D155A">
        <w:rPr>
          <w:color w:val="000000"/>
          <w:sz w:val="28"/>
          <w:szCs w:val="28"/>
          <w:lang w:eastAsia="ru-RU"/>
        </w:rPr>
        <w:tab/>
      </w:r>
      <w:r w:rsidRPr="007D155A">
        <w:rPr>
          <w:color w:val="000000"/>
          <w:sz w:val="28"/>
          <w:szCs w:val="28"/>
          <w:lang w:eastAsia="ru-RU"/>
        </w:rPr>
        <w:tab/>
      </w:r>
      <w:r w:rsidRPr="007D155A">
        <w:rPr>
          <w:color w:val="000000"/>
          <w:sz w:val="28"/>
          <w:szCs w:val="28"/>
          <w:u w:val="single"/>
          <w:lang w:eastAsia="ru-RU"/>
        </w:rPr>
        <w:tab/>
      </w:r>
      <w:r w:rsidRPr="007D155A">
        <w:rPr>
          <w:color w:val="000000"/>
          <w:sz w:val="28"/>
          <w:szCs w:val="28"/>
          <w:u w:val="single"/>
          <w:lang w:eastAsia="ru-RU"/>
        </w:rPr>
        <w:tab/>
      </w:r>
      <w:r w:rsidRPr="007D155A">
        <w:rPr>
          <w:color w:val="000000"/>
          <w:sz w:val="28"/>
          <w:szCs w:val="28"/>
          <w:u w:val="single"/>
          <w:lang w:eastAsia="ru-RU"/>
        </w:rPr>
        <w:tab/>
      </w:r>
      <w:r w:rsidRPr="007D155A">
        <w:rPr>
          <w:color w:val="000000"/>
          <w:sz w:val="28"/>
          <w:szCs w:val="28"/>
          <w:u w:val="single"/>
          <w:lang w:eastAsia="ru-RU"/>
        </w:rPr>
        <w:tab/>
      </w:r>
      <w:r w:rsidRPr="007D155A">
        <w:rPr>
          <w:color w:val="000000"/>
          <w:sz w:val="28"/>
          <w:szCs w:val="28"/>
          <w:u w:val="single"/>
          <w:lang w:eastAsia="ru-RU"/>
        </w:rPr>
        <w:tab/>
      </w:r>
      <w:r w:rsidRPr="007D155A">
        <w:rPr>
          <w:color w:val="000000"/>
          <w:sz w:val="28"/>
          <w:szCs w:val="28"/>
          <w:u w:val="single"/>
          <w:lang w:eastAsia="ru-RU"/>
        </w:rPr>
        <w:tab/>
      </w:r>
      <w:r w:rsidRPr="007D155A">
        <w:rPr>
          <w:color w:val="000000"/>
          <w:sz w:val="28"/>
          <w:szCs w:val="28"/>
          <w:lang w:eastAsia="ru-RU"/>
        </w:rPr>
        <w:tab/>
      </w:r>
      <w:r w:rsidRPr="007D155A">
        <w:rPr>
          <w:color w:val="000000"/>
          <w:sz w:val="28"/>
          <w:szCs w:val="28"/>
          <w:lang w:eastAsia="ru-RU"/>
        </w:rPr>
        <w:tab/>
      </w:r>
      <w:r w:rsidRPr="007D155A">
        <w:rPr>
          <w:color w:val="000000"/>
          <w:sz w:val="28"/>
          <w:szCs w:val="28"/>
          <w:u w:val="single"/>
          <w:lang w:eastAsia="ru-RU"/>
        </w:rPr>
        <w:t>И.И. Мясникова</w:t>
      </w:r>
    </w:p>
    <w:p w:rsidR="007D155A" w:rsidRPr="007D155A" w:rsidRDefault="007D155A" w:rsidP="007D155A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lang w:eastAsia="ru-RU"/>
        </w:rPr>
      </w:pPr>
    </w:p>
    <w:p w:rsidR="007D155A" w:rsidRPr="007D155A" w:rsidRDefault="007D155A" w:rsidP="007D155A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lang w:eastAsia="ru-RU"/>
        </w:rPr>
      </w:pPr>
      <w:r w:rsidRPr="007D155A">
        <w:rPr>
          <w:color w:val="000000"/>
          <w:sz w:val="28"/>
          <w:szCs w:val="28"/>
          <w:lang w:eastAsia="ru-RU"/>
        </w:rPr>
        <w:t>Исполнитель:</w:t>
      </w:r>
    </w:p>
    <w:p w:rsidR="007D155A" w:rsidRPr="007D155A" w:rsidRDefault="007D155A" w:rsidP="007D155A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lang w:eastAsia="ru-RU"/>
        </w:rPr>
      </w:pPr>
      <w:r w:rsidRPr="007D155A">
        <w:rPr>
          <w:color w:val="000000"/>
          <w:sz w:val="28"/>
          <w:szCs w:val="28"/>
          <w:lang w:eastAsia="ru-RU"/>
        </w:rPr>
        <w:t xml:space="preserve">Экономист по бухгалтерскому учету и анализу </w:t>
      </w:r>
    </w:p>
    <w:p w:rsidR="007D155A" w:rsidRPr="007D155A" w:rsidRDefault="007D155A" w:rsidP="007D155A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u w:val="single"/>
          <w:lang w:eastAsia="ru-RU"/>
        </w:rPr>
      </w:pPr>
      <w:r w:rsidRPr="007D155A">
        <w:rPr>
          <w:color w:val="000000"/>
          <w:sz w:val="28"/>
          <w:szCs w:val="28"/>
          <w:lang w:eastAsia="ru-RU"/>
        </w:rPr>
        <w:t>хозяйственной деятельности 1 категории</w:t>
      </w:r>
      <w:r w:rsidRPr="007D155A">
        <w:rPr>
          <w:color w:val="000000"/>
          <w:sz w:val="28"/>
          <w:szCs w:val="28"/>
          <w:lang w:eastAsia="ru-RU"/>
        </w:rPr>
        <w:tab/>
      </w:r>
      <w:r w:rsidRPr="007D155A">
        <w:rPr>
          <w:color w:val="000000"/>
          <w:sz w:val="28"/>
          <w:szCs w:val="28"/>
          <w:lang w:eastAsia="ru-RU"/>
        </w:rPr>
        <w:tab/>
      </w:r>
      <w:r w:rsidRPr="007D155A">
        <w:rPr>
          <w:color w:val="000000"/>
          <w:sz w:val="28"/>
          <w:szCs w:val="28"/>
          <w:lang w:eastAsia="ru-RU"/>
        </w:rPr>
        <w:tab/>
      </w:r>
      <w:r w:rsidRPr="007D155A">
        <w:rPr>
          <w:color w:val="000000"/>
          <w:sz w:val="28"/>
          <w:szCs w:val="28"/>
          <w:lang w:eastAsia="ru-RU"/>
        </w:rPr>
        <w:tab/>
      </w:r>
      <w:r w:rsidRPr="007D155A">
        <w:rPr>
          <w:color w:val="000000"/>
          <w:sz w:val="28"/>
          <w:szCs w:val="28"/>
          <w:u w:val="single"/>
          <w:lang w:eastAsia="ru-RU"/>
        </w:rPr>
        <w:tab/>
      </w:r>
      <w:r w:rsidRPr="007D155A">
        <w:rPr>
          <w:color w:val="000000"/>
          <w:sz w:val="28"/>
          <w:szCs w:val="28"/>
          <w:u w:val="single"/>
          <w:lang w:eastAsia="ru-RU"/>
        </w:rPr>
        <w:tab/>
      </w:r>
      <w:r w:rsidRPr="007D155A">
        <w:rPr>
          <w:color w:val="000000"/>
          <w:sz w:val="28"/>
          <w:szCs w:val="28"/>
          <w:u w:val="single"/>
          <w:lang w:eastAsia="ru-RU"/>
        </w:rPr>
        <w:tab/>
      </w:r>
      <w:r w:rsidRPr="007D155A">
        <w:rPr>
          <w:color w:val="000000"/>
          <w:sz w:val="28"/>
          <w:szCs w:val="28"/>
          <w:u w:val="single"/>
          <w:lang w:eastAsia="ru-RU"/>
        </w:rPr>
        <w:tab/>
      </w:r>
      <w:r w:rsidRPr="007D155A">
        <w:rPr>
          <w:color w:val="000000"/>
          <w:sz w:val="28"/>
          <w:szCs w:val="28"/>
          <w:u w:val="single"/>
          <w:lang w:eastAsia="ru-RU"/>
        </w:rPr>
        <w:tab/>
      </w:r>
      <w:r w:rsidRPr="007D155A">
        <w:rPr>
          <w:color w:val="000000"/>
          <w:sz w:val="28"/>
          <w:szCs w:val="28"/>
          <w:u w:val="single"/>
          <w:lang w:eastAsia="ru-RU"/>
        </w:rPr>
        <w:tab/>
      </w:r>
      <w:r w:rsidRPr="007D155A">
        <w:rPr>
          <w:color w:val="000000"/>
          <w:sz w:val="28"/>
          <w:szCs w:val="28"/>
          <w:lang w:eastAsia="ru-RU"/>
        </w:rPr>
        <w:tab/>
      </w:r>
      <w:r w:rsidRPr="007D155A">
        <w:rPr>
          <w:color w:val="000000"/>
          <w:sz w:val="28"/>
          <w:szCs w:val="28"/>
          <w:lang w:eastAsia="ru-RU"/>
        </w:rPr>
        <w:tab/>
      </w:r>
      <w:r w:rsidRPr="007D155A">
        <w:rPr>
          <w:color w:val="000000"/>
          <w:sz w:val="28"/>
          <w:szCs w:val="28"/>
          <w:u w:val="single"/>
          <w:lang w:eastAsia="ru-RU"/>
        </w:rPr>
        <w:t>А.В. Холодных</w:t>
      </w:r>
    </w:p>
    <w:p w:rsidR="007D155A" w:rsidRDefault="007D155A">
      <w:pPr>
        <w:shd w:val="clear" w:color="auto" w:fill="FFFFFF"/>
        <w:rPr>
          <w:sz w:val="20"/>
          <w:szCs w:val="20"/>
        </w:rPr>
      </w:pPr>
      <w:bookmarkStart w:id="2" w:name="_GoBack"/>
      <w:bookmarkEnd w:id="2"/>
    </w:p>
    <w:sectPr w:rsidR="007D155A" w:rsidSect="00B33D1D">
      <w:footerReference w:type="default" r:id="rId5"/>
      <w:pgSz w:w="16848" w:h="11908" w:orient="landscape"/>
      <w:pgMar w:top="1134" w:right="567" w:bottom="567" w:left="851" w:header="720" w:footer="720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1A4" w:rsidRDefault="007D155A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4</w:t>
    </w:r>
    <w:r>
      <w:fldChar w:fldCharType="end"/>
    </w:r>
  </w:p>
  <w:p w:rsidR="00E031A4" w:rsidRDefault="007D155A">
    <w:pPr>
      <w:pStyle w:val="ac"/>
      <w:jc w:val="right"/>
    </w:pPr>
  </w:p>
  <w:p w:rsidR="00E031A4" w:rsidRDefault="007D155A">
    <w:pPr>
      <w:spacing w:after="20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eastAsia="SimSun" w:cs="Times New Roman" w:hint="default"/>
        <w:b w:val="0"/>
        <w:bCs w:val="0"/>
        <w:color w:val="000000"/>
        <w:sz w:val="24"/>
        <w:szCs w:val="24"/>
      </w:rPr>
    </w:lvl>
  </w:abstractNum>
  <w:abstractNum w:abstractNumId="2" w15:restartNumberingAfterBreak="0">
    <w:nsid w:val="5A554381"/>
    <w:multiLevelType w:val="hybridMultilevel"/>
    <w:tmpl w:val="B1F46420"/>
    <w:lvl w:ilvl="0" w:tplc="9B94E4C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757A18"/>
    <w:rsid w:val="00090B74"/>
    <w:rsid w:val="00094E15"/>
    <w:rsid w:val="001B2478"/>
    <w:rsid w:val="001C4E42"/>
    <w:rsid w:val="002B5924"/>
    <w:rsid w:val="003274C4"/>
    <w:rsid w:val="00347435"/>
    <w:rsid w:val="003B3E59"/>
    <w:rsid w:val="00415C22"/>
    <w:rsid w:val="005023F3"/>
    <w:rsid w:val="0053518E"/>
    <w:rsid w:val="00546878"/>
    <w:rsid w:val="00590D88"/>
    <w:rsid w:val="00663B1C"/>
    <w:rsid w:val="006C1A6D"/>
    <w:rsid w:val="007002DC"/>
    <w:rsid w:val="00756599"/>
    <w:rsid w:val="00757A18"/>
    <w:rsid w:val="007D155A"/>
    <w:rsid w:val="00836727"/>
    <w:rsid w:val="00925408"/>
    <w:rsid w:val="00B52651"/>
    <w:rsid w:val="00C5100D"/>
    <w:rsid w:val="00CF58A5"/>
    <w:rsid w:val="00D17A46"/>
    <w:rsid w:val="00F62B39"/>
    <w:rsid w:val="00FE47E8"/>
    <w:rsid w:val="00FF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9B77E1A-B065-44F0-8154-424918C7D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47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B2478"/>
    <w:pPr>
      <w:keepNext/>
      <w:tabs>
        <w:tab w:val="num" w:pos="0"/>
      </w:tabs>
      <w:spacing w:line="360" w:lineRule="auto"/>
      <w:ind w:left="720" w:hanging="36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B2478"/>
  </w:style>
  <w:style w:type="character" w:customStyle="1" w:styleId="WW8Num1z1">
    <w:name w:val="WW8Num1z1"/>
    <w:rsid w:val="001B2478"/>
  </w:style>
  <w:style w:type="character" w:customStyle="1" w:styleId="WW8Num1z2">
    <w:name w:val="WW8Num1z2"/>
    <w:rsid w:val="001B2478"/>
  </w:style>
  <w:style w:type="character" w:customStyle="1" w:styleId="WW8Num1z3">
    <w:name w:val="WW8Num1z3"/>
    <w:rsid w:val="001B2478"/>
  </w:style>
  <w:style w:type="character" w:customStyle="1" w:styleId="WW8Num1z4">
    <w:name w:val="WW8Num1z4"/>
    <w:rsid w:val="001B2478"/>
  </w:style>
  <w:style w:type="character" w:customStyle="1" w:styleId="WW8Num1z5">
    <w:name w:val="WW8Num1z5"/>
    <w:rsid w:val="001B2478"/>
  </w:style>
  <w:style w:type="character" w:customStyle="1" w:styleId="WW8Num1z6">
    <w:name w:val="WW8Num1z6"/>
    <w:rsid w:val="001B2478"/>
  </w:style>
  <w:style w:type="character" w:customStyle="1" w:styleId="WW8Num1z7">
    <w:name w:val="WW8Num1z7"/>
    <w:rsid w:val="001B2478"/>
  </w:style>
  <w:style w:type="character" w:customStyle="1" w:styleId="WW8Num1z8">
    <w:name w:val="WW8Num1z8"/>
    <w:rsid w:val="001B2478"/>
  </w:style>
  <w:style w:type="character" w:customStyle="1" w:styleId="WW8Num2z0">
    <w:name w:val="WW8Num2z0"/>
    <w:rsid w:val="001B2478"/>
    <w:rPr>
      <w:rFonts w:eastAsia="SimSun" w:cs="Times New Roman" w:hint="default"/>
      <w:b w:val="0"/>
      <w:bCs w:val="0"/>
      <w:color w:val="000000"/>
      <w:sz w:val="24"/>
      <w:szCs w:val="24"/>
    </w:rPr>
  </w:style>
  <w:style w:type="character" w:customStyle="1" w:styleId="2">
    <w:name w:val="Основной шрифт абзаца2"/>
    <w:rsid w:val="001B2478"/>
  </w:style>
  <w:style w:type="character" w:customStyle="1" w:styleId="WW8Num2z1">
    <w:name w:val="WW8Num2z1"/>
    <w:rsid w:val="001B2478"/>
  </w:style>
  <w:style w:type="character" w:customStyle="1" w:styleId="WW8Num2z2">
    <w:name w:val="WW8Num2z2"/>
    <w:rsid w:val="001B2478"/>
  </w:style>
  <w:style w:type="character" w:customStyle="1" w:styleId="WW8Num2z3">
    <w:name w:val="WW8Num2z3"/>
    <w:rsid w:val="001B2478"/>
  </w:style>
  <w:style w:type="character" w:customStyle="1" w:styleId="WW8Num2z4">
    <w:name w:val="WW8Num2z4"/>
    <w:rsid w:val="001B2478"/>
  </w:style>
  <w:style w:type="character" w:customStyle="1" w:styleId="WW8Num2z5">
    <w:name w:val="WW8Num2z5"/>
    <w:rsid w:val="001B2478"/>
  </w:style>
  <w:style w:type="character" w:customStyle="1" w:styleId="WW8Num2z6">
    <w:name w:val="WW8Num2z6"/>
    <w:rsid w:val="001B2478"/>
  </w:style>
  <w:style w:type="character" w:customStyle="1" w:styleId="WW8Num2z7">
    <w:name w:val="WW8Num2z7"/>
    <w:rsid w:val="001B2478"/>
  </w:style>
  <w:style w:type="character" w:customStyle="1" w:styleId="WW8Num2z8">
    <w:name w:val="WW8Num2z8"/>
    <w:rsid w:val="001B2478"/>
  </w:style>
  <w:style w:type="character" w:customStyle="1" w:styleId="WW8Num3z0">
    <w:name w:val="WW8Num3z0"/>
    <w:rsid w:val="001B2478"/>
    <w:rPr>
      <w:rFonts w:hint="default"/>
    </w:rPr>
  </w:style>
  <w:style w:type="character" w:customStyle="1" w:styleId="WW8Num3z1">
    <w:name w:val="WW8Num3z1"/>
    <w:rsid w:val="001B2478"/>
  </w:style>
  <w:style w:type="character" w:customStyle="1" w:styleId="WW8Num3z2">
    <w:name w:val="WW8Num3z2"/>
    <w:rsid w:val="001B2478"/>
  </w:style>
  <w:style w:type="character" w:customStyle="1" w:styleId="WW8Num3z3">
    <w:name w:val="WW8Num3z3"/>
    <w:rsid w:val="001B2478"/>
  </w:style>
  <w:style w:type="character" w:customStyle="1" w:styleId="WW8Num3z4">
    <w:name w:val="WW8Num3z4"/>
    <w:rsid w:val="001B2478"/>
  </w:style>
  <w:style w:type="character" w:customStyle="1" w:styleId="WW8Num3z5">
    <w:name w:val="WW8Num3z5"/>
    <w:rsid w:val="001B2478"/>
  </w:style>
  <w:style w:type="character" w:customStyle="1" w:styleId="WW8Num3z6">
    <w:name w:val="WW8Num3z6"/>
    <w:rsid w:val="001B2478"/>
  </w:style>
  <w:style w:type="character" w:customStyle="1" w:styleId="WW8Num3z7">
    <w:name w:val="WW8Num3z7"/>
    <w:rsid w:val="001B2478"/>
  </w:style>
  <w:style w:type="character" w:customStyle="1" w:styleId="WW8Num3z8">
    <w:name w:val="WW8Num3z8"/>
    <w:rsid w:val="001B2478"/>
  </w:style>
  <w:style w:type="character" w:customStyle="1" w:styleId="WW8Num4z0">
    <w:name w:val="WW8Num4z0"/>
    <w:rsid w:val="001B2478"/>
    <w:rPr>
      <w:rFonts w:hint="default"/>
    </w:rPr>
  </w:style>
  <w:style w:type="character" w:customStyle="1" w:styleId="WW8Num4z1">
    <w:name w:val="WW8Num4z1"/>
    <w:rsid w:val="001B2478"/>
  </w:style>
  <w:style w:type="character" w:customStyle="1" w:styleId="WW8Num4z2">
    <w:name w:val="WW8Num4z2"/>
    <w:rsid w:val="001B2478"/>
  </w:style>
  <w:style w:type="character" w:customStyle="1" w:styleId="WW8Num4z3">
    <w:name w:val="WW8Num4z3"/>
    <w:rsid w:val="001B2478"/>
  </w:style>
  <w:style w:type="character" w:customStyle="1" w:styleId="WW8Num4z4">
    <w:name w:val="WW8Num4z4"/>
    <w:rsid w:val="001B2478"/>
  </w:style>
  <w:style w:type="character" w:customStyle="1" w:styleId="WW8Num4z5">
    <w:name w:val="WW8Num4z5"/>
    <w:rsid w:val="001B2478"/>
  </w:style>
  <w:style w:type="character" w:customStyle="1" w:styleId="WW8Num4z6">
    <w:name w:val="WW8Num4z6"/>
    <w:rsid w:val="001B2478"/>
  </w:style>
  <w:style w:type="character" w:customStyle="1" w:styleId="WW8Num4z7">
    <w:name w:val="WW8Num4z7"/>
    <w:rsid w:val="001B2478"/>
  </w:style>
  <w:style w:type="character" w:customStyle="1" w:styleId="WW8Num4z8">
    <w:name w:val="WW8Num4z8"/>
    <w:rsid w:val="001B2478"/>
  </w:style>
  <w:style w:type="character" w:customStyle="1" w:styleId="10">
    <w:name w:val="Основной шрифт абзаца1"/>
    <w:rsid w:val="001B2478"/>
  </w:style>
  <w:style w:type="character" w:styleId="a3">
    <w:name w:val="Hyperlink"/>
    <w:basedOn w:val="10"/>
    <w:rsid w:val="001B2478"/>
    <w:rPr>
      <w:color w:val="A75E2E"/>
      <w:u w:val="single"/>
    </w:rPr>
  </w:style>
  <w:style w:type="character" w:customStyle="1" w:styleId="11">
    <w:name w:val="Заголовок 1 Знак"/>
    <w:basedOn w:val="10"/>
    <w:rsid w:val="001B2478"/>
    <w:rPr>
      <w:b/>
      <w:bCs/>
      <w:sz w:val="24"/>
      <w:szCs w:val="24"/>
    </w:rPr>
  </w:style>
  <w:style w:type="character" w:customStyle="1" w:styleId="blk">
    <w:name w:val="blk"/>
    <w:basedOn w:val="10"/>
    <w:rsid w:val="001B2478"/>
  </w:style>
  <w:style w:type="character" w:customStyle="1" w:styleId="a4">
    <w:name w:val="Текст выноски Знак"/>
    <w:basedOn w:val="2"/>
    <w:rsid w:val="001B2478"/>
    <w:rPr>
      <w:rFonts w:ascii="Tahoma" w:hAnsi="Tahoma" w:cs="Tahoma"/>
      <w:sz w:val="16"/>
      <w:szCs w:val="16"/>
      <w:lang w:eastAsia="zh-CN"/>
    </w:rPr>
  </w:style>
  <w:style w:type="paragraph" w:customStyle="1" w:styleId="a5">
    <w:name w:val="Заголовок"/>
    <w:basedOn w:val="a"/>
    <w:next w:val="a6"/>
    <w:rsid w:val="001B247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1B2478"/>
    <w:pPr>
      <w:spacing w:after="140" w:line="288" w:lineRule="auto"/>
    </w:pPr>
  </w:style>
  <w:style w:type="paragraph" w:styleId="a7">
    <w:name w:val="List"/>
    <w:basedOn w:val="a6"/>
    <w:rsid w:val="001B2478"/>
    <w:rPr>
      <w:rFonts w:cs="Mangal"/>
    </w:rPr>
  </w:style>
  <w:style w:type="paragraph" w:styleId="a8">
    <w:name w:val="caption"/>
    <w:basedOn w:val="a"/>
    <w:qFormat/>
    <w:rsid w:val="001B2478"/>
    <w:pPr>
      <w:suppressLineNumbers/>
      <w:spacing w:before="120" w:after="120"/>
    </w:pPr>
    <w:rPr>
      <w:rFonts w:cs="Arial"/>
      <w:i/>
      <w:iCs/>
    </w:rPr>
  </w:style>
  <w:style w:type="paragraph" w:customStyle="1" w:styleId="20">
    <w:name w:val="Указатель2"/>
    <w:basedOn w:val="a"/>
    <w:rsid w:val="001B2478"/>
    <w:pPr>
      <w:suppressLineNumbers/>
    </w:pPr>
    <w:rPr>
      <w:rFonts w:cs="Arial"/>
    </w:rPr>
  </w:style>
  <w:style w:type="paragraph" w:customStyle="1" w:styleId="12">
    <w:name w:val="Название объекта1"/>
    <w:basedOn w:val="a"/>
    <w:rsid w:val="001B247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1B2478"/>
    <w:pPr>
      <w:suppressLineNumbers/>
    </w:pPr>
    <w:rPr>
      <w:rFonts w:cs="Mangal"/>
    </w:rPr>
  </w:style>
  <w:style w:type="paragraph" w:customStyle="1" w:styleId="ConsPlusTitle">
    <w:name w:val="ConsPlusTitle"/>
    <w:basedOn w:val="a"/>
    <w:next w:val="a"/>
    <w:rsid w:val="001B2478"/>
    <w:pPr>
      <w:widowControl w:val="0"/>
    </w:pPr>
    <w:rPr>
      <w:rFonts w:ascii="Arial" w:eastAsia="Lucida Sans Unicode" w:hAnsi="Arial" w:cs="Arial"/>
      <w:b/>
      <w:sz w:val="20"/>
    </w:rPr>
  </w:style>
  <w:style w:type="paragraph" w:customStyle="1" w:styleId="ConsPlusNormal">
    <w:name w:val="ConsPlusNormal"/>
    <w:rsid w:val="001B2478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9">
    <w:name w:val="Содержимое таблицы"/>
    <w:basedOn w:val="a"/>
    <w:rsid w:val="001B2478"/>
    <w:pPr>
      <w:suppressLineNumbers/>
    </w:pPr>
  </w:style>
  <w:style w:type="paragraph" w:customStyle="1" w:styleId="aa">
    <w:name w:val="Заголовок таблицы"/>
    <w:basedOn w:val="a9"/>
    <w:rsid w:val="001B2478"/>
    <w:pPr>
      <w:jc w:val="center"/>
    </w:pPr>
    <w:rPr>
      <w:b/>
      <w:bCs/>
    </w:rPr>
  </w:style>
  <w:style w:type="paragraph" w:customStyle="1" w:styleId="offset251">
    <w:name w:val="offset251"/>
    <w:basedOn w:val="a"/>
    <w:rsid w:val="001B2478"/>
    <w:pPr>
      <w:spacing w:before="100" w:after="100"/>
      <w:ind w:left="375"/>
    </w:pPr>
  </w:style>
  <w:style w:type="paragraph" w:styleId="ab">
    <w:name w:val="Balloon Text"/>
    <w:basedOn w:val="a"/>
    <w:rsid w:val="001B2478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semiHidden/>
    <w:unhideWhenUsed/>
    <w:rsid w:val="007D155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D155A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Пользователь</dc:creator>
  <cp:lastModifiedBy>arm-307-1_</cp:lastModifiedBy>
  <cp:revision>4</cp:revision>
  <cp:lastPrinted>1995-11-21T14:41:00Z</cp:lastPrinted>
  <dcterms:created xsi:type="dcterms:W3CDTF">2023-07-11T08:22:00Z</dcterms:created>
  <dcterms:modified xsi:type="dcterms:W3CDTF">2023-08-04T06:46:00Z</dcterms:modified>
</cp:coreProperties>
</file>