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1C22" w:rsidRPr="001E1C22" w:rsidRDefault="001E1C22" w:rsidP="001E1C22">
      <w:pPr>
        <w:jc w:val="center"/>
        <w:rPr>
          <w:rFonts w:ascii="Times New Roman" w:hAnsi="Times New Roman"/>
          <w:sz w:val="24"/>
        </w:rPr>
      </w:pPr>
      <w:r w:rsidRPr="001E1C22">
        <w:rPr>
          <w:rFonts w:ascii="Times New Roman" w:hAnsi="Times New Roman"/>
          <w:noProof/>
          <w:sz w:val="20"/>
        </w:rPr>
        <w:drawing>
          <wp:inline distT="0" distB="0" distL="0" distR="0" wp14:anchorId="631438A3" wp14:editId="19CD9F5B">
            <wp:extent cx="541020" cy="784860"/>
            <wp:effectExtent l="0" t="0" r="0" b="0"/>
            <wp:docPr id="1" name="Picture"/>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7"/>
                    <a:stretch/>
                  </pic:blipFill>
                  <pic:spPr>
                    <a:xfrm>
                      <a:off x="0" y="0"/>
                      <a:ext cx="541020" cy="784860"/>
                    </a:xfrm>
                    <a:prstGeom prst="rect">
                      <a:avLst/>
                    </a:prstGeom>
                  </pic:spPr>
                </pic:pic>
              </a:graphicData>
            </a:graphic>
          </wp:inline>
        </w:drawing>
      </w:r>
    </w:p>
    <w:p w:rsidR="001E1C22" w:rsidRPr="001E1C22" w:rsidRDefault="001E1C22" w:rsidP="001E1C22">
      <w:pPr>
        <w:jc w:val="center"/>
        <w:rPr>
          <w:rFonts w:ascii="Times New Roman" w:hAnsi="Times New Roman"/>
          <w:sz w:val="26"/>
        </w:rPr>
      </w:pPr>
    </w:p>
    <w:p w:rsidR="001E1C22" w:rsidRPr="001E1C22" w:rsidRDefault="001E1C22" w:rsidP="001E1C22">
      <w:pPr>
        <w:jc w:val="center"/>
        <w:rPr>
          <w:rFonts w:ascii="Times New Roman" w:hAnsi="Times New Roman"/>
          <w:b/>
          <w:spacing w:val="12"/>
          <w:sz w:val="36"/>
        </w:rPr>
      </w:pPr>
      <w:r w:rsidRPr="001E1C22">
        <w:rPr>
          <w:rFonts w:ascii="Times New Roman" w:hAnsi="Times New Roman"/>
          <w:b/>
          <w:spacing w:val="12"/>
          <w:sz w:val="36"/>
        </w:rPr>
        <w:t>АДМИНИСТРАЦИЯ ГОРОДА БАТАЙСКА</w:t>
      </w:r>
    </w:p>
    <w:p w:rsidR="001E1C22" w:rsidRPr="001E1C22" w:rsidRDefault="001E1C22" w:rsidP="001E1C22">
      <w:pPr>
        <w:ind w:left="57" w:right="113"/>
        <w:jc w:val="center"/>
        <w:rPr>
          <w:rFonts w:ascii="Times New Roman" w:hAnsi="Times New Roman"/>
          <w:sz w:val="26"/>
        </w:rPr>
      </w:pPr>
    </w:p>
    <w:p w:rsidR="001E1C22" w:rsidRPr="001E1C22" w:rsidRDefault="001E1C22" w:rsidP="001E1C22">
      <w:pPr>
        <w:jc w:val="center"/>
        <w:rPr>
          <w:rFonts w:ascii="Times New Roman" w:hAnsi="Times New Roman"/>
          <w:sz w:val="20"/>
        </w:rPr>
      </w:pPr>
      <w:r w:rsidRPr="001E1C22">
        <w:rPr>
          <w:rFonts w:ascii="Times New Roman" w:hAnsi="Times New Roman"/>
          <w:b/>
          <w:spacing w:val="20"/>
          <w:sz w:val="36"/>
        </w:rPr>
        <w:t>ПОСТАНОВЛЕНИЕ</w:t>
      </w:r>
    </w:p>
    <w:p w:rsidR="001E1C22" w:rsidRPr="001E1C22" w:rsidRDefault="001E1C22" w:rsidP="001E1C22">
      <w:pPr>
        <w:ind w:left="57" w:right="113"/>
        <w:jc w:val="center"/>
        <w:rPr>
          <w:rFonts w:ascii="Times New Roman" w:hAnsi="Times New Roman"/>
          <w:b/>
          <w:sz w:val="26"/>
          <w:u w:val="single"/>
        </w:rPr>
      </w:pPr>
    </w:p>
    <w:p w:rsidR="001E1C22" w:rsidRPr="001E1C22" w:rsidRDefault="001E1C22" w:rsidP="001E1C22">
      <w:pPr>
        <w:ind w:left="57" w:right="113"/>
        <w:jc w:val="center"/>
        <w:rPr>
          <w:rFonts w:ascii="Times New Roman" w:hAnsi="Times New Roman"/>
        </w:rPr>
      </w:pPr>
      <w:r w:rsidRPr="001E1C22">
        <w:rPr>
          <w:rFonts w:ascii="Times New Roman" w:hAnsi="Times New Roman"/>
        </w:rPr>
        <w:t xml:space="preserve">от </w:t>
      </w:r>
      <w:r w:rsidR="00027EC3">
        <w:rPr>
          <w:rFonts w:ascii="Times New Roman" w:hAnsi="Times New Roman"/>
        </w:rPr>
        <w:t xml:space="preserve">04.09.2023                </w:t>
      </w:r>
      <w:r w:rsidRPr="001E1C22">
        <w:rPr>
          <w:rFonts w:ascii="Times New Roman" w:hAnsi="Times New Roman"/>
        </w:rPr>
        <w:t>№</w:t>
      </w:r>
      <w:r w:rsidR="00027EC3">
        <w:rPr>
          <w:rFonts w:ascii="Times New Roman" w:hAnsi="Times New Roman"/>
        </w:rPr>
        <w:t xml:space="preserve"> 2437</w:t>
      </w:r>
    </w:p>
    <w:p w:rsidR="001E1C22" w:rsidRPr="001E1C22" w:rsidRDefault="001E1C22" w:rsidP="001E1C22">
      <w:pPr>
        <w:ind w:left="57" w:right="113"/>
        <w:jc w:val="center"/>
        <w:rPr>
          <w:rFonts w:ascii="Times New Roman" w:hAnsi="Times New Roman"/>
          <w:sz w:val="26"/>
        </w:rPr>
      </w:pPr>
    </w:p>
    <w:p w:rsidR="001E1C22" w:rsidRPr="001E1C22" w:rsidRDefault="001E1C22" w:rsidP="001E1C22">
      <w:pPr>
        <w:jc w:val="center"/>
        <w:rPr>
          <w:rFonts w:ascii="Times New Roman" w:hAnsi="Times New Roman"/>
        </w:rPr>
      </w:pPr>
      <w:r w:rsidRPr="001E1C22">
        <w:rPr>
          <w:rFonts w:ascii="Times New Roman" w:hAnsi="Times New Roman"/>
        </w:rPr>
        <w:t>г. Батайск</w:t>
      </w:r>
    </w:p>
    <w:p w:rsidR="001E1C22" w:rsidRPr="001E1C22" w:rsidRDefault="001E1C22" w:rsidP="001E1C22">
      <w:pPr>
        <w:jc w:val="center"/>
        <w:rPr>
          <w:rFonts w:ascii="Times New Roman" w:hAnsi="Times New Roman"/>
        </w:rPr>
      </w:pPr>
    </w:p>
    <w:p w:rsidR="001E1C22" w:rsidRPr="001E1C22" w:rsidRDefault="001E1C22" w:rsidP="001E1C22">
      <w:pPr>
        <w:jc w:val="center"/>
        <w:rPr>
          <w:rFonts w:ascii="Times New Roman" w:hAnsi="Times New Roman"/>
          <w:b/>
        </w:rPr>
      </w:pPr>
      <w:r w:rsidRPr="001E1C22">
        <w:rPr>
          <w:rFonts w:ascii="Times New Roman" w:hAnsi="Times New Roman"/>
          <w:b/>
        </w:rPr>
        <w:t xml:space="preserve">«Об утверждении Административного регламента </w:t>
      </w:r>
    </w:p>
    <w:p w:rsidR="001E1C22" w:rsidRPr="001E1C22" w:rsidRDefault="001E1C22" w:rsidP="001E1C22">
      <w:pPr>
        <w:jc w:val="center"/>
        <w:rPr>
          <w:rFonts w:ascii="Times New Roman" w:hAnsi="Times New Roman"/>
          <w:b/>
        </w:rPr>
      </w:pPr>
      <w:r w:rsidRPr="001E1C22">
        <w:rPr>
          <w:rFonts w:ascii="Times New Roman" w:hAnsi="Times New Roman"/>
          <w:b/>
        </w:rPr>
        <w:t>предоставления муници</w:t>
      </w:r>
      <w:bookmarkStart w:id="0" w:name="_GoBack"/>
      <w:bookmarkEnd w:id="0"/>
      <w:r w:rsidRPr="001E1C22">
        <w:rPr>
          <w:rFonts w:ascii="Times New Roman" w:hAnsi="Times New Roman"/>
          <w:b/>
        </w:rPr>
        <w:t xml:space="preserve">пальной услуги – </w:t>
      </w:r>
    </w:p>
    <w:p w:rsidR="001E1C22" w:rsidRPr="001E1C22" w:rsidRDefault="001E1C22" w:rsidP="001E1C22">
      <w:pPr>
        <w:keepNext/>
        <w:jc w:val="center"/>
        <w:outlineLvl w:val="0"/>
        <w:rPr>
          <w:rFonts w:ascii="Times New Roman" w:hAnsi="Times New Roman"/>
          <w:b/>
        </w:rPr>
      </w:pPr>
      <w:r w:rsidRPr="001E1C22">
        <w:rPr>
          <w:rFonts w:ascii="Times New Roman" w:hAnsi="Times New Roman"/>
          <w:b/>
        </w:rPr>
        <w:t>«Назначение ежемесячной выплаты на содержание ребенка в семье опекуна (попечителя) и приемной семье»</w:t>
      </w:r>
    </w:p>
    <w:p w:rsidR="001E1C22" w:rsidRPr="001E1C22" w:rsidRDefault="001E1C22" w:rsidP="001E1C22">
      <w:pPr>
        <w:keepNext/>
        <w:jc w:val="center"/>
        <w:outlineLvl w:val="0"/>
        <w:rPr>
          <w:rFonts w:ascii="Times New Roman" w:hAnsi="Times New Roman"/>
          <w:b/>
        </w:rPr>
      </w:pPr>
    </w:p>
    <w:p w:rsidR="001E1C22" w:rsidRPr="001E1C22" w:rsidRDefault="001E1C22" w:rsidP="001E1C22">
      <w:pPr>
        <w:keepNext/>
        <w:jc w:val="both"/>
        <w:outlineLvl w:val="0"/>
        <w:rPr>
          <w:rFonts w:ascii="Times New Roman" w:hAnsi="Times New Roman"/>
        </w:rPr>
      </w:pPr>
      <w:r w:rsidRPr="001E1C22">
        <w:rPr>
          <w:rFonts w:ascii="Times New Roman" w:hAnsi="Times New Roman"/>
        </w:rPr>
        <w:t xml:space="preserve">В соответствии с Федеральным законом от 27.07.2010 № 210-ФЗ      «Об организации предоставления государственных и муниципальных услуг», Федеральный закон от 24.04.2008 № 48-ФЗ «Об опеке и попечительстве» Областным законом Ростовской области от 26.12.2005 № 426-ЗС «О ежемесячном денежном содержании детей-сирот и детей, оставшихся без попечения родителей, переданных на воспитание в семьи опекунов или попечителей», Областным законом Ростовской области от 22.10.2005 № 369-ЗС «О мерах социальной поддержке детей-сирот и детей, оставшихся без попечения родителей, в части содержания в приемных семьях», Уставом муниципального образования «Город Батайск», Администрация города Батайска </w:t>
      </w:r>
      <w:r w:rsidRPr="001E1C22">
        <w:rPr>
          <w:rFonts w:ascii="Times New Roman" w:hAnsi="Times New Roman"/>
          <w:b/>
        </w:rPr>
        <w:t>постановляет:</w:t>
      </w:r>
    </w:p>
    <w:p w:rsidR="001E1C22" w:rsidRPr="001E1C22" w:rsidRDefault="001E1C22" w:rsidP="001E1C22">
      <w:pPr>
        <w:ind w:firstLine="1417"/>
        <w:jc w:val="both"/>
        <w:rPr>
          <w:rFonts w:ascii="Times New Roman" w:hAnsi="Times New Roman"/>
        </w:rPr>
      </w:pPr>
    </w:p>
    <w:p w:rsidR="001E1C22" w:rsidRPr="001E1C22" w:rsidRDefault="001E1C22" w:rsidP="001E1C22">
      <w:pPr>
        <w:ind w:firstLine="283"/>
        <w:jc w:val="both"/>
        <w:rPr>
          <w:rFonts w:ascii="Times New Roman" w:hAnsi="Times New Roman"/>
        </w:rPr>
      </w:pPr>
      <w:r w:rsidRPr="001E1C22">
        <w:rPr>
          <w:rFonts w:ascii="Times New Roman" w:hAnsi="Times New Roman"/>
        </w:rPr>
        <w:t xml:space="preserve"> 1. Утвердить административный регламент предоставления  муниципальной услуги</w:t>
      </w:r>
      <w:r w:rsidRPr="001E1C22">
        <w:rPr>
          <w:rFonts w:ascii="Times New Roman" w:hAnsi="Times New Roman"/>
          <w:b/>
        </w:rPr>
        <w:t xml:space="preserve"> </w:t>
      </w:r>
      <w:r w:rsidRPr="001E1C22">
        <w:rPr>
          <w:rFonts w:ascii="Times New Roman" w:hAnsi="Times New Roman"/>
        </w:rPr>
        <w:t>«Назначение ежемесячной выплаты на содержание ребенка в семье опекуна (попечителя) и приемной семье», согласно приложению к настоящему постановлению.</w:t>
      </w:r>
    </w:p>
    <w:p w:rsidR="001E1C22" w:rsidRPr="001E1C22" w:rsidRDefault="001E1C22" w:rsidP="001E1C22">
      <w:pPr>
        <w:ind w:firstLine="709"/>
        <w:jc w:val="both"/>
        <w:rPr>
          <w:rFonts w:ascii="Times New Roman" w:hAnsi="Times New Roman"/>
        </w:rPr>
      </w:pPr>
      <w:r w:rsidRPr="001E1C22">
        <w:rPr>
          <w:rFonts w:ascii="Times New Roman" w:hAnsi="Times New Roman"/>
        </w:rPr>
        <w:t>2.    Настоящее постановление вступает в силу со дня его официального опубликования.</w:t>
      </w:r>
    </w:p>
    <w:p w:rsidR="001E1C22" w:rsidRPr="001E1C22" w:rsidRDefault="001E1C22" w:rsidP="001E1C22">
      <w:pPr>
        <w:ind w:firstLine="709"/>
        <w:jc w:val="both"/>
        <w:rPr>
          <w:rFonts w:ascii="Times New Roman" w:hAnsi="Times New Roman"/>
        </w:rPr>
      </w:pPr>
      <w:r w:rsidRPr="001E1C22">
        <w:rPr>
          <w:rFonts w:ascii="Times New Roman" w:hAnsi="Times New Roman"/>
        </w:rPr>
        <w:t>3.   Настоящее постановление подлежит размещению на официальном сайте Администрации города Батайска.</w:t>
      </w:r>
    </w:p>
    <w:p w:rsidR="001E1C22" w:rsidRPr="001E1C22" w:rsidRDefault="001E1C22" w:rsidP="001E1C22">
      <w:pPr>
        <w:ind w:firstLine="709"/>
        <w:jc w:val="both"/>
        <w:rPr>
          <w:rFonts w:ascii="Times New Roman" w:hAnsi="Times New Roman"/>
        </w:rPr>
      </w:pPr>
      <w:r w:rsidRPr="001E1C22">
        <w:rPr>
          <w:rFonts w:ascii="Times New Roman" w:hAnsi="Times New Roman"/>
        </w:rPr>
        <w:t>4. Настоящее постановление подлежит включению в регистр муниципальных нормативных правовых актов Ростовской области.</w:t>
      </w:r>
    </w:p>
    <w:p w:rsidR="001E1C22" w:rsidRPr="001E1C22" w:rsidRDefault="001E1C22" w:rsidP="001E1C22">
      <w:pPr>
        <w:ind w:firstLine="709"/>
        <w:jc w:val="both"/>
        <w:rPr>
          <w:rFonts w:ascii="Times New Roman" w:hAnsi="Times New Roman"/>
        </w:rPr>
      </w:pPr>
      <w:r w:rsidRPr="001E1C22">
        <w:rPr>
          <w:rFonts w:ascii="Times New Roman" w:hAnsi="Times New Roman"/>
        </w:rPr>
        <w:t xml:space="preserve">5.    Контроль за исполнением настоящего постановления возложить на </w:t>
      </w:r>
    </w:p>
    <w:p w:rsidR="001E1C22" w:rsidRPr="001E1C22" w:rsidRDefault="001E1C22" w:rsidP="001E1C22">
      <w:pPr>
        <w:rPr>
          <w:rFonts w:ascii="Times New Roman" w:hAnsi="Times New Roman"/>
        </w:rPr>
      </w:pPr>
      <w:r w:rsidRPr="001E1C22">
        <w:rPr>
          <w:rFonts w:ascii="Times New Roman" w:hAnsi="Times New Roman"/>
        </w:rPr>
        <w:br w:type="page"/>
      </w:r>
      <w:r w:rsidRPr="001E1C22">
        <w:rPr>
          <w:rFonts w:ascii="Times New Roman" w:hAnsi="Times New Roman"/>
        </w:rPr>
        <w:lastRenderedPageBreak/>
        <w:t>заместителя главы Администрации города Батайска по социальным вопросам Кузьменко Н.В.</w:t>
      </w:r>
    </w:p>
    <w:p w:rsidR="001E1C22" w:rsidRPr="001E1C22" w:rsidRDefault="001E1C22" w:rsidP="001E1C22">
      <w:pPr>
        <w:ind w:firstLine="709"/>
        <w:jc w:val="both"/>
        <w:rPr>
          <w:rFonts w:ascii="Times New Roman" w:hAnsi="Times New Roman"/>
        </w:rPr>
      </w:pPr>
    </w:p>
    <w:p w:rsidR="001E1C22" w:rsidRPr="001E1C22" w:rsidRDefault="001E1C22" w:rsidP="001E1C22">
      <w:pPr>
        <w:rPr>
          <w:rFonts w:ascii="Times New Roman" w:hAnsi="Times New Roman"/>
        </w:rPr>
      </w:pPr>
    </w:p>
    <w:p w:rsidR="001E1C22" w:rsidRPr="001E1C22" w:rsidRDefault="001E1C22" w:rsidP="001E1C22">
      <w:pPr>
        <w:rPr>
          <w:rFonts w:ascii="Times New Roman" w:hAnsi="Times New Roman"/>
        </w:rPr>
      </w:pPr>
      <w:r w:rsidRPr="001E1C22">
        <w:rPr>
          <w:rFonts w:ascii="Times New Roman" w:hAnsi="Times New Roman"/>
        </w:rPr>
        <w:t xml:space="preserve"> Глава Администрации</w:t>
      </w:r>
    </w:p>
    <w:p w:rsidR="001E1C22" w:rsidRPr="001E1C22" w:rsidRDefault="001E1C22" w:rsidP="001E1C22">
      <w:pPr>
        <w:ind w:left="57"/>
        <w:rPr>
          <w:rFonts w:ascii="Times New Roman" w:hAnsi="Times New Roman"/>
        </w:rPr>
      </w:pPr>
      <w:r w:rsidRPr="001E1C22">
        <w:rPr>
          <w:rFonts w:ascii="Times New Roman" w:hAnsi="Times New Roman"/>
        </w:rPr>
        <w:t>города Батайска                                                                                Р.П. Волошин</w:t>
      </w:r>
    </w:p>
    <w:p w:rsidR="001E1C22" w:rsidRPr="001E1C22" w:rsidRDefault="001E1C22" w:rsidP="001E1C22">
      <w:pPr>
        <w:ind w:left="57" w:right="113"/>
        <w:rPr>
          <w:rFonts w:ascii="Times New Roman" w:hAnsi="Times New Roman"/>
        </w:rPr>
      </w:pPr>
      <w:r w:rsidRPr="001E1C22">
        <w:rPr>
          <w:rFonts w:ascii="Times New Roman" w:hAnsi="Times New Roman"/>
        </w:rPr>
        <w:tab/>
      </w:r>
    </w:p>
    <w:p w:rsidR="001E1C22" w:rsidRPr="001E1C22" w:rsidRDefault="001E1C22" w:rsidP="001E1C22">
      <w:pPr>
        <w:ind w:left="57" w:right="113"/>
        <w:rPr>
          <w:rFonts w:ascii="Times New Roman" w:hAnsi="Times New Roman"/>
        </w:rPr>
      </w:pPr>
      <w:r w:rsidRPr="001E1C22">
        <w:rPr>
          <w:rFonts w:ascii="Times New Roman" w:hAnsi="Times New Roman"/>
        </w:rPr>
        <w:tab/>
      </w:r>
      <w:r w:rsidRPr="001E1C22">
        <w:rPr>
          <w:rFonts w:ascii="Times New Roman" w:hAnsi="Times New Roman"/>
        </w:rPr>
        <w:tab/>
      </w:r>
      <w:r w:rsidRPr="001E1C22">
        <w:rPr>
          <w:rFonts w:ascii="Times New Roman" w:hAnsi="Times New Roman"/>
        </w:rPr>
        <w:tab/>
      </w:r>
      <w:r w:rsidRPr="001E1C22">
        <w:rPr>
          <w:rFonts w:ascii="Times New Roman" w:hAnsi="Times New Roman"/>
        </w:rPr>
        <w:tab/>
      </w:r>
      <w:r w:rsidRPr="001E1C22">
        <w:rPr>
          <w:rFonts w:ascii="Times New Roman" w:hAnsi="Times New Roman"/>
        </w:rPr>
        <w:tab/>
        <w:t xml:space="preserve">      </w:t>
      </w:r>
    </w:p>
    <w:p w:rsidR="001E1C22" w:rsidRPr="001E1C22" w:rsidRDefault="001E1C22" w:rsidP="001E1C22">
      <w:pPr>
        <w:rPr>
          <w:rFonts w:ascii="Times New Roman" w:hAnsi="Times New Roman"/>
        </w:rPr>
      </w:pPr>
      <w:r w:rsidRPr="001E1C22">
        <w:rPr>
          <w:rFonts w:ascii="Times New Roman" w:hAnsi="Times New Roman"/>
        </w:rPr>
        <w:t xml:space="preserve">Постановление вносит </w:t>
      </w:r>
    </w:p>
    <w:p w:rsidR="001E1C22" w:rsidRPr="001E1C22" w:rsidRDefault="001E1C22" w:rsidP="001E1C22">
      <w:pPr>
        <w:rPr>
          <w:rFonts w:ascii="Times New Roman" w:hAnsi="Times New Roman"/>
        </w:rPr>
      </w:pPr>
      <w:r w:rsidRPr="001E1C22">
        <w:rPr>
          <w:rFonts w:ascii="Times New Roman" w:hAnsi="Times New Roman"/>
        </w:rPr>
        <w:t xml:space="preserve">Управление образования </w:t>
      </w:r>
    </w:p>
    <w:p w:rsidR="001E1C22" w:rsidRPr="001E1C22" w:rsidRDefault="001E1C22" w:rsidP="001E1C22">
      <w:pPr>
        <w:rPr>
          <w:rFonts w:ascii="Times New Roman" w:hAnsi="Times New Roman"/>
        </w:rPr>
      </w:pPr>
      <w:r w:rsidRPr="001E1C22">
        <w:rPr>
          <w:rFonts w:ascii="Times New Roman" w:hAnsi="Times New Roman"/>
        </w:rPr>
        <w:t>города Батайска</w:t>
      </w: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pPr>
        <w:widowControl w:val="0"/>
        <w:tabs>
          <w:tab w:val="left" w:pos="709"/>
        </w:tabs>
        <w:jc w:val="center"/>
        <w:rPr>
          <w:rFonts w:ascii="Times New Roman" w:hAnsi="Times New Roman"/>
        </w:rPr>
      </w:pPr>
    </w:p>
    <w:p w:rsidR="001E1C22" w:rsidRDefault="001E1C22" w:rsidP="001E1C22">
      <w:pPr>
        <w:widowControl w:val="0"/>
        <w:tabs>
          <w:tab w:val="left" w:pos="709"/>
        </w:tabs>
        <w:rPr>
          <w:rFonts w:ascii="Times New Roman" w:hAnsi="Times New Roman"/>
        </w:rPr>
      </w:pPr>
    </w:p>
    <w:p w:rsidR="00DF07C1" w:rsidRDefault="004A3BA1">
      <w:pPr>
        <w:widowControl w:val="0"/>
        <w:tabs>
          <w:tab w:val="left" w:pos="709"/>
        </w:tabs>
        <w:jc w:val="center"/>
        <w:rPr>
          <w:rFonts w:ascii="Times New Roman" w:hAnsi="Times New Roman"/>
        </w:rPr>
      </w:pPr>
      <w:r>
        <w:rPr>
          <w:rFonts w:ascii="Times New Roman" w:hAnsi="Times New Roman"/>
        </w:rPr>
        <w:lastRenderedPageBreak/>
        <w:t xml:space="preserve">                                                                                                                Приложение</w:t>
      </w:r>
    </w:p>
    <w:p w:rsidR="00DF07C1" w:rsidRDefault="004A3BA1">
      <w:pPr>
        <w:widowControl w:val="0"/>
        <w:tabs>
          <w:tab w:val="left" w:pos="709"/>
        </w:tabs>
        <w:jc w:val="right"/>
        <w:rPr>
          <w:rFonts w:ascii="Times New Roman" w:hAnsi="Times New Roman"/>
        </w:rPr>
      </w:pPr>
      <w:r>
        <w:rPr>
          <w:rFonts w:ascii="Times New Roman" w:hAnsi="Times New Roman"/>
        </w:rPr>
        <w:t>к постановлению</w:t>
      </w:r>
    </w:p>
    <w:p w:rsidR="00DF07C1" w:rsidRDefault="004A3BA1">
      <w:pPr>
        <w:widowControl w:val="0"/>
        <w:tabs>
          <w:tab w:val="left" w:pos="709"/>
        </w:tabs>
        <w:jc w:val="center"/>
        <w:rPr>
          <w:rFonts w:ascii="Times New Roman" w:hAnsi="Times New Roman"/>
        </w:rPr>
      </w:pPr>
      <w:r>
        <w:rPr>
          <w:rFonts w:ascii="Times New Roman" w:hAnsi="Times New Roman"/>
        </w:rPr>
        <w:t xml:space="preserve">                                                                                                               Администрации</w:t>
      </w:r>
    </w:p>
    <w:p w:rsidR="00DF07C1" w:rsidRDefault="004A3BA1">
      <w:pPr>
        <w:widowControl w:val="0"/>
        <w:tabs>
          <w:tab w:val="left" w:pos="709"/>
        </w:tabs>
        <w:jc w:val="center"/>
        <w:rPr>
          <w:rFonts w:ascii="Times New Roman" w:hAnsi="Times New Roman"/>
        </w:rPr>
      </w:pPr>
      <w:r>
        <w:rPr>
          <w:rFonts w:ascii="Times New Roman" w:hAnsi="Times New Roman"/>
        </w:rPr>
        <w:t xml:space="preserve">                                                                                                                города Батайска</w:t>
      </w:r>
    </w:p>
    <w:p w:rsidR="00DF07C1" w:rsidRDefault="004A3BA1">
      <w:pPr>
        <w:widowControl w:val="0"/>
        <w:tabs>
          <w:tab w:val="left" w:pos="709"/>
        </w:tabs>
        <w:jc w:val="center"/>
        <w:rPr>
          <w:rFonts w:ascii="Times New Roman" w:hAnsi="Times New Roman"/>
        </w:rPr>
      </w:pPr>
      <w:r>
        <w:rPr>
          <w:rFonts w:ascii="Times New Roman" w:hAnsi="Times New Roman"/>
        </w:rPr>
        <w:t xml:space="preserve">                                                                                                       от________№_______</w:t>
      </w:r>
    </w:p>
    <w:p w:rsidR="00DF07C1" w:rsidRDefault="004A3BA1">
      <w:pPr>
        <w:widowControl w:val="0"/>
        <w:tabs>
          <w:tab w:val="left" w:pos="709"/>
        </w:tabs>
        <w:jc w:val="center"/>
        <w:rPr>
          <w:rFonts w:ascii="Times New Roman" w:hAnsi="Times New Roman"/>
        </w:rPr>
      </w:pPr>
      <w:r>
        <w:rPr>
          <w:rFonts w:ascii="Times New Roman" w:hAnsi="Times New Roman"/>
        </w:rPr>
        <w:t xml:space="preserve">                                                                                                                                                                                                                                                            </w:t>
      </w: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spacing w:line="360" w:lineRule="auto"/>
        <w:jc w:val="center"/>
        <w:rPr>
          <w:rFonts w:ascii="Times New Roman" w:hAnsi="Times New Roman"/>
          <w:b/>
        </w:rPr>
      </w:pPr>
    </w:p>
    <w:p w:rsidR="00DF07C1" w:rsidRDefault="004A3BA1">
      <w:pPr>
        <w:widowControl w:val="0"/>
        <w:spacing w:line="360" w:lineRule="auto"/>
        <w:jc w:val="center"/>
        <w:rPr>
          <w:rFonts w:ascii="Times New Roman" w:hAnsi="Times New Roman"/>
        </w:rPr>
      </w:pPr>
      <w:r>
        <w:rPr>
          <w:rFonts w:ascii="Times New Roman" w:hAnsi="Times New Roman"/>
        </w:rPr>
        <w:t xml:space="preserve">Административный </w:t>
      </w:r>
      <w:hyperlink r:id="rId8" w:history="1">
        <w:r>
          <w:rPr>
            <w:rFonts w:ascii="Times New Roman" w:hAnsi="Times New Roman"/>
          </w:rPr>
          <w:t>регламент</w:t>
        </w:r>
      </w:hyperlink>
    </w:p>
    <w:p w:rsidR="00DF07C1" w:rsidRDefault="004A3BA1">
      <w:pPr>
        <w:widowControl w:val="0"/>
        <w:spacing w:line="360" w:lineRule="auto"/>
        <w:jc w:val="center"/>
        <w:rPr>
          <w:rFonts w:ascii="Times New Roman" w:hAnsi="Times New Roman"/>
        </w:rPr>
      </w:pPr>
      <w:r>
        <w:rPr>
          <w:rFonts w:ascii="Times New Roman" w:hAnsi="Times New Roman"/>
        </w:rPr>
        <w:t>предоставления муниципальной услуги «Назначение ежемесячной выплаты на содержание ребенка в семье опекуна (попечителя) и приемной семье»</w:t>
      </w:r>
    </w:p>
    <w:p w:rsidR="00DF07C1" w:rsidRDefault="00DF07C1">
      <w:pPr>
        <w:widowControl w:val="0"/>
        <w:spacing w:line="360" w:lineRule="auto"/>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jc w:val="center"/>
        <w:rPr>
          <w:rFonts w:ascii="Times New Roman" w:hAnsi="Times New Roman"/>
          <w:b/>
        </w:rPr>
      </w:pPr>
    </w:p>
    <w:p w:rsidR="00DF07C1" w:rsidRDefault="00DF07C1">
      <w:pPr>
        <w:widowControl w:val="0"/>
        <w:rPr>
          <w:rFonts w:ascii="Times New Roman" w:hAnsi="Times New Roman"/>
          <w:b/>
        </w:rPr>
      </w:pPr>
    </w:p>
    <w:p w:rsidR="00DF07C1" w:rsidRDefault="00DF07C1">
      <w:pPr>
        <w:widowControl w:val="0"/>
        <w:rPr>
          <w:rFonts w:ascii="Times New Roman" w:hAnsi="Times New Roman"/>
          <w:b/>
        </w:rPr>
      </w:pPr>
    </w:p>
    <w:p w:rsidR="00DF07C1" w:rsidRDefault="00DF07C1">
      <w:pPr>
        <w:widowControl w:val="0"/>
        <w:rPr>
          <w:rFonts w:ascii="Times New Roman" w:hAnsi="Times New Roman"/>
          <w:b/>
        </w:rPr>
      </w:pPr>
    </w:p>
    <w:p w:rsidR="00DF07C1" w:rsidRDefault="00DF07C1">
      <w:pPr>
        <w:widowControl w:val="0"/>
        <w:rPr>
          <w:rFonts w:ascii="Times New Roman" w:hAnsi="Times New Roman"/>
          <w:b/>
        </w:rPr>
      </w:pPr>
    </w:p>
    <w:p w:rsidR="00DF07C1" w:rsidRDefault="004A3BA1">
      <w:pPr>
        <w:pStyle w:val="3"/>
        <w:keepNext w:val="0"/>
        <w:widowControl w:val="0"/>
        <w:numPr>
          <w:ilvl w:val="0"/>
          <w:numId w:val="1"/>
        </w:numPr>
        <w:tabs>
          <w:tab w:val="clear" w:pos="2280"/>
          <w:tab w:val="left" w:pos="0"/>
          <w:tab w:val="left" w:pos="142"/>
        </w:tabs>
        <w:ind w:left="0" w:firstLine="709"/>
        <w:jc w:val="center"/>
        <w:rPr>
          <w:rFonts w:ascii="Times New Roman" w:hAnsi="Times New Roman"/>
          <w:b w:val="0"/>
          <w:sz w:val="28"/>
        </w:rPr>
      </w:pPr>
      <w:r>
        <w:rPr>
          <w:rFonts w:ascii="Times New Roman" w:hAnsi="Times New Roman"/>
          <w:b w:val="0"/>
          <w:sz w:val="28"/>
        </w:rPr>
        <w:lastRenderedPageBreak/>
        <w:t>Общие положения</w:t>
      </w:r>
    </w:p>
    <w:p w:rsidR="00DF07C1" w:rsidRDefault="00DF07C1">
      <w:pPr>
        <w:widowControl w:val="0"/>
        <w:ind w:firstLine="709"/>
        <w:jc w:val="center"/>
        <w:rPr>
          <w:rFonts w:ascii="Times New Roman" w:hAnsi="Times New Roman"/>
        </w:rPr>
      </w:pPr>
    </w:p>
    <w:p w:rsidR="00DF07C1" w:rsidRDefault="004A3BA1">
      <w:pPr>
        <w:pStyle w:val="ConsPlusNormal"/>
        <w:tabs>
          <w:tab w:val="left" w:pos="993"/>
          <w:tab w:val="left" w:pos="1134"/>
        </w:tabs>
        <w:ind w:firstLine="709"/>
        <w:jc w:val="center"/>
        <w:rPr>
          <w:rFonts w:ascii="Times New Roman" w:hAnsi="Times New Roman"/>
          <w:b/>
          <w:sz w:val="28"/>
        </w:rPr>
      </w:pPr>
      <w:r>
        <w:rPr>
          <w:rFonts w:ascii="Times New Roman" w:hAnsi="Times New Roman"/>
          <w:sz w:val="28"/>
        </w:rPr>
        <w:t>Предмет регулирования административного регламента</w:t>
      </w:r>
    </w:p>
    <w:p w:rsidR="00DF07C1" w:rsidRDefault="00DF07C1">
      <w:pPr>
        <w:widowControl w:val="0"/>
        <w:ind w:firstLine="709"/>
        <w:jc w:val="both"/>
        <w:rPr>
          <w:rFonts w:ascii="Times New Roman" w:hAnsi="Times New Roman"/>
          <w:u w:val="single"/>
        </w:rPr>
      </w:pPr>
    </w:p>
    <w:p w:rsidR="00DF07C1" w:rsidRDefault="004A3BA1">
      <w:pPr>
        <w:widowControl w:val="0"/>
        <w:ind w:firstLine="567"/>
        <w:jc w:val="both"/>
        <w:rPr>
          <w:rFonts w:ascii="Times New Roman" w:hAnsi="Times New Roman"/>
        </w:rPr>
      </w:pPr>
      <w:r>
        <w:rPr>
          <w:rFonts w:ascii="Times New Roman" w:hAnsi="Times New Roman"/>
        </w:rPr>
        <w:t xml:space="preserve"> Административный регламент предоставления муниципальной  услуги «</w:t>
      </w:r>
      <w:r>
        <w:rPr>
          <w:rStyle w:val="af9"/>
          <w:rFonts w:ascii="Times New Roman" w:hAnsi="Times New Roman"/>
          <w:sz w:val="28"/>
        </w:rPr>
        <w:t>Назначение ежемесячной выплаты на содержание ребенка в семье опекуна (попечителя) и приемной семье»</w:t>
      </w:r>
      <w:r>
        <w:rPr>
          <w:rFonts w:ascii="Times New Roman" w:hAnsi="Times New Roman"/>
        </w:rPr>
        <w:t xml:space="preserve"> (далее - Административный регламент) устанавливает сроки и последовательность административных процедур и административных действий Управлением образования города Батайска (далее – Уполномоченный орган) при предоставлении гражданину услуги </w:t>
      </w:r>
      <w:r>
        <w:rPr>
          <w:rStyle w:val="fontstyle010"/>
          <w:rFonts w:ascii="Times New Roman" w:hAnsi="Times New Roman"/>
        </w:rPr>
        <w:t>назначения ежемесячной выплаты на содержание ребенка в семье опекуна</w:t>
      </w:r>
      <w:r>
        <w:rPr>
          <w:rFonts w:ascii="Times New Roman" w:hAnsi="Times New Roman"/>
        </w:rPr>
        <w:t xml:space="preserve"> </w:t>
      </w:r>
      <w:r>
        <w:rPr>
          <w:rStyle w:val="fontstyle010"/>
          <w:rFonts w:ascii="Times New Roman" w:hAnsi="Times New Roman"/>
        </w:rPr>
        <w:t>(попечителя) и приёмной семье.</w:t>
      </w:r>
    </w:p>
    <w:p w:rsidR="00DF07C1" w:rsidRDefault="00DF07C1">
      <w:pPr>
        <w:widowControl w:val="0"/>
        <w:ind w:firstLine="709"/>
        <w:rPr>
          <w:rFonts w:ascii="Times New Roman" w:hAnsi="Times New Roman"/>
        </w:rPr>
      </w:pPr>
    </w:p>
    <w:p w:rsidR="00DF07C1" w:rsidRDefault="004A3BA1">
      <w:pPr>
        <w:pStyle w:val="ConsPlusNormal"/>
        <w:tabs>
          <w:tab w:val="left" w:pos="1134"/>
        </w:tabs>
        <w:ind w:firstLine="709"/>
        <w:rPr>
          <w:rFonts w:ascii="Times New Roman" w:hAnsi="Times New Roman"/>
          <w:sz w:val="28"/>
        </w:rPr>
      </w:pPr>
      <w:r>
        <w:rPr>
          <w:rFonts w:ascii="Times New Roman" w:hAnsi="Times New Roman"/>
          <w:b/>
          <w:sz w:val="28"/>
        </w:rPr>
        <w:t xml:space="preserve">                                                    </w:t>
      </w:r>
      <w:r>
        <w:rPr>
          <w:rFonts w:ascii="Times New Roman" w:hAnsi="Times New Roman"/>
          <w:sz w:val="28"/>
        </w:rPr>
        <w:t>Круг заявителей</w:t>
      </w:r>
    </w:p>
    <w:p w:rsidR="00DF07C1" w:rsidRDefault="00DF07C1">
      <w:pPr>
        <w:pStyle w:val="ConsPlusNormal"/>
        <w:tabs>
          <w:tab w:val="left" w:pos="1134"/>
        </w:tabs>
        <w:ind w:firstLine="709"/>
        <w:rPr>
          <w:rFonts w:ascii="Times New Roman" w:hAnsi="Times New Roman"/>
          <w:b/>
          <w:sz w:val="28"/>
        </w:rPr>
      </w:pPr>
    </w:p>
    <w:p w:rsidR="00DF07C1" w:rsidRDefault="004A3BA1">
      <w:pPr>
        <w:widowControl w:val="0"/>
        <w:ind w:firstLine="709"/>
        <w:jc w:val="both"/>
        <w:rPr>
          <w:rFonts w:ascii="Times New Roman" w:hAnsi="Times New Roman"/>
        </w:rPr>
      </w:pPr>
      <w:r>
        <w:rPr>
          <w:rFonts w:ascii="Times New Roman" w:hAnsi="Times New Roman"/>
        </w:rPr>
        <w:t xml:space="preserve">1.1 Заявителем на получение муниципальной услуги являются </w:t>
      </w:r>
      <w:r>
        <w:rPr>
          <w:rStyle w:val="fontstyle010"/>
          <w:rFonts w:ascii="Times New Roman" w:hAnsi="Times New Roman"/>
        </w:rPr>
        <w:t>граждане, являющиеся опекунами, попечителями, приемными</w:t>
      </w:r>
      <w:r>
        <w:rPr>
          <w:rFonts w:ascii="Times New Roman" w:hAnsi="Times New Roman"/>
        </w:rPr>
        <w:t xml:space="preserve"> </w:t>
      </w:r>
      <w:r>
        <w:rPr>
          <w:rStyle w:val="fontstyle010"/>
          <w:rFonts w:ascii="Times New Roman" w:hAnsi="Times New Roman"/>
        </w:rPr>
        <w:t>родителями несовершеннолетних гражданин лица из числа детей-сирот и детей, оставшихся без попечения родителей.</w:t>
      </w:r>
    </w:p>
    <w:p w:rsidR="00DF07C1" w:rsidRDefault="00DF07C1">
      <w:pPr>
        <w:widowControl w:val="0"/>
        <w:ind w:firstLine="709"/>
        <w:jc w:val="center"/>
        <w:rPr>
          <w:rFonts w:ascii="Times New Roman" w:hAnsi="Times New Roman"/>
          <w:i/>
        </w:rPr>
      </w:pPr>
    </w:p>
    <w:p w:rsidR="00DF07C1" w:rsidRDefault="004A3BA1">
      <w:pPr>
        <w:widowControl w:val="0"/>
        <w:tabs>
          <w:tab w:val="left" w:pos="1134"/>
        </w:tabs>
        <w:ind w:firstLine="709"/>
        <w:jc w:val="center"/>
        <w:rPr>
          <w:rFonts w:ascii="Times New Roman" w:hAnsi="Times New Roman"/>
        </w:rPr>
      </w:pPr>
      <w:r>
        <w:rPr>
          <w:rFonts w:ascii="Times New Roman" w:hAnsi="Times New Roman"/>
        </w:rPr>
        <w:t>Требования к порядку информирования о предоставлении государственной услуги</w:t>
      </w:r>
    </w:p>
    <w:p w:rsidR="00DF07C1" w:rsidRDefault="00DF07C1">
      <w:pPr>
        <w:pStyle w:val="ConsPlusNormal"/>
        <w:tabs>
          <w:tab w:val="left" w:pos="1134"/>
        </w:tabs>
        <w:ind w:firstLine="709"/>
        <w:rPr>
          <w:rFonts w:ascii="Times New Roman" w:hAnsi="Times New Roman"/>
          <w:b/>
          <w:sz w:val="28"/>
        </w:rPr>
      </w:pPr>
    </w:p>
    <w:p w:rsidR="00DF07C1" w:rsidRDefault="004A3BA1">
      <w:pPr>
        <w:widowControl w:val="0"/>
        <w:tabs>
          <w:tab w:val="left" w:pos="567"/>
        </w:tabs>
        <w:ind w:firstLine="709"/>
        <w:jc w:val="both"/>
        <w:rPr>
          <w:rFonts w:ascii="Times New Roman" w:hAnsi="Times New Roman"/>
        </w:rPr>
      </w:pPr>
      <w:r>
        <w:rPr>
          <w:rFonts w:ascii="Times New Roman" w:hAnsi="Times New Roman"/>
        </w:rPr>
        <w:t>1.2 Информирование о предоставлении муниципальной</w:t>
      </w:r>
      <w:r>
        <w:rPr>
          <w:rFonts w:ascii="Times New Roman" w:hAnsi="Times New Roman"/>
          <w:color w:val="FF0000"/>
        </w:rPr>
        <w:t xml:space="preserve"> </w:t>
      </w:r>
      <w:r>
        <w:rPr>
          <w:rFonts w:ascii="Times New Roman" w:hAnsi="Times New Roman"/>
        </w:rPr>
        <w:t>услуги осуществляется Управлением образования.</w:t>
      </w:r>
    </w:p>
    <w:p w:rsidR="00DF07C1" w:rsidRDefault="004A3BA1">
      <w:pPr>
        <w:widowControl w:val="0"/>
        <w:tabs>
          <w:tab w:val="left" w:pos="540"/>
          <w:tab w:val="left" w:pos="720"/>
        </w:tabs>
        <w:ind w:firstLine="709"/>
        <w:jc w:val="both"/>
        <w:rPr>
          <w:rFonts w:ascii="Times New Roman" w:hAnsi="Times New Roman"/>
        </w:rPr>
      </w:pPr>
      <w:r>
        <w:rPr>
          <w:rFonts w:ascii="Times New Roman" w:hAnsi="Times New Roman"/>
        </w:rPr>
        <w:t>1.3  Местонахождение и почтовый адрес Управления образования города Батайска: 346880, Ростовская область, г. Батайск, пл. Ленина, дом 3</w:t>
      </w:r>
    </w:p>
    <w:p w:rsidR="00DF07C1" w:rsidRDefault="004A3BA1">
      <w:pPr>
        <w:widowControl w:val="0"/>
        <w:tabs>
          <w:tab w:val="left" w:pos="540"/>
          <w:tab w:val="left" w:pos="720"/>
        </w:tabs>
        <w:ind w:firstLine="709"/>
        <w:jc w:val="both"/>
        <w:rPr>
          <w:rFonts w:ascii="Times New Roman" w:hAnsi="Times New Roman"/>
        </w:rPr>
      </w:pPr>
      <w:r>
        <w:rPr>
          <w:rFonts w:ascii="Times New Roman" w:hAnsi="Times New Roman"/>
        </w:rPr>
        <w:t>Тел. Приемной руководителя; 8(86354) 2-32-31</w:t>
      </w:r>
    </w:p>
    <w:p w:rsidR="00DF07C1" w:rsidRDefault="004A3BA1">
      <w:pPr>
        <w:widowControl w:val="0"/>
        <w:tabs>
          <w:tab w:val="left" w:pos="540"/>
          <w:tab w:val="left" w:pos="720"/>
        </w:tabs>
        <w:ind w:firstLine="709"/>
        <w:jc w:val="both"/>
        <w:rPr>
          <w:rFonts w:ascii="Times New Roman" w:hAnsi="Times New Roman"/>
        </w:rPr>
      </w:pPr>
      <w:r>
        <w:rPr>
          <w:rFonts w:ascii="Times New Roman" w:hAnsi="Times New Roman"/>
        </w:rPr>
        <w:t>Тел. Заместителя руководителя: 8(86354)2-32-37</w:t>
      </w:r>
    </w:p>
    <w:p w:rsidR="00DF07C1" w:rsidRDefault="004A3BA1">
      <w:pPr>
        <w:widowControl w:val="0"/>
        <w:tabs>
          <w:tab w:val="left" w:pos="540"/>
          <w:tab w:val="left" w:pos="720"/>
        </w:tabs>
        <w:ind w:firstLine="709"/>
        <w:jc w:val="both"/>
        <w:rPr>
          <w:rFonts w:ascii="Times New Roman" w:hAnsi="Times New Roman"/>
        </w:rPr>
      </w:pPr>
      <w:r>
        <w:rPr>
          <w:rFonts w:ascii="Times New Roman" w:hAnsi="Times New Roman"/>
        </w:rPr>
        <w:t>Телефон и адрес специалистов ответственных за предоставления муниципальной услуги: 8(86354)2-36-06, г. Батайск, пер. Книжный, 8</w:t>
      </w:r>
    </w:p>
    <w:p w:rsidR="00DF07C1" w:rsidRDefault="004A3BA1">
      <w:pPr>
        <w:widowControl w:val="0"/>
        <w:tabs>
          <w:tab w:val="left" w:pos="540"/>
          <w:tab w:val="left" w:pos="720"/>
        </w:tabs>
        <w:ind w:firstLine="709"/>
        <w:jc w:val="both"/>
        <w:rPr>
          <w:rFonts w:ascii="Times New Roman" w:hAnsi="Times New Roman"/>
        </w:rPr>
      </w:pPr>
      <w:r>
        <w:rPr>
          <w:rFonts w:ascii="Times New Roman" w:hAnsi="Times New Roman"/>
        </w:rPr>
        <w:t>Адрес электронной почты: bataysk.opeka@yandex.ru</w:t>
      </w:r>
    </w:p>
    <w:p w:rsidR="00DF07C1" w:rsidRDefault="004A3BA1">
      <w:pPr>
        <w:widowControl w:val="0"/>
        <w:tabs>
          <w:tab w:val="left" w:pos="540"/>
          <w:tab w:val="left" w:pos="720"/>
          <w:tab w:val="left" w:pos="1134"/>
        </w:tabs>
        <w:ind w:firstLine="709"/>
        <w:jc w:val="both"/>
        <w:rPr>
          <w:rFonts w:ascii="Times New Roman" w:hAnsi="Times New Roman"/>
        </w:rPr>
      </w:pPr>
      <w:r>
        <w:rPr>
          <w:rFonts w:ascii="Times New Roman" w:hAnsi="Times New Roman"/>
        </w:rPr>
        <w:t>1.4 График (режим) приема заинтересованных лиц по вопросам предоставления муниципальной услуги должностными лицами Управления образования города Батайска (отдел опеки и попечительства):</w:t>
      </w:r>
    </w:p>
    <w:p w:rsidR="00DF07C1" w:rsidRDefault="004A3BA1">
      <w:pPr>
        <w:widowControl w:val="0"/>
        <w:tabs>
          <w:tab w:val="left" w:pos="540"/>
          <w:tab w:val="left" w:pos="720"/>
        </w:tabs>
        <w:ind w:firstLine="709"/>
        <w:jc w:val="both"/>
        <w:rPr>
          <w:rFonts w:ascii="Times New Roman" w:hAnsi="Times New Roman"/>
        </w:rPr>
      </w:pPr>
      <w:r>
        <w:rPr>
          <w:rFonts w:ascii="Times New Roman" w:hAnsi="Times New Roman"/>
        </w:rPr>
        <w:t>Понедельник - 09.00-12.00</w:t>
      </w:r>
    </w:p>
    <w:p w:rsidR="00DF07C1" w:rsidRDefault="004A3BA1">
      <w:pPr>
        <w:widowControl w:val="0"/>
        <w:tabs>
          <w:tab w:val="left" w:pos="540"/>
          <w:tab w:val="left" w:pos="720"/>
        </w:tabs>
        <w:ind w:firstLine="709"/>
        <w:jc w:val="both"/>
        <w:rPr>
          <w:rFonts w:ascii="Times New Roman" w:hAnsi="Times New Roman"/>
        </w:rPr>
      </w:pPr>
      <w:r>
        <w:rPr>
          <w:rFonts w:ascii="Times New Roman" w:hAnsi="Times New Roman"/>
        </w:rPr>
        <w:t>Четверг – 14.00- 17.00</w:t>
      </w:r>
    </w:p>
    <w:p w:rsidR="00DF07C1" w:rsidRDefault="004A3BA1">
      <w:pPr>
        <w:widowControl w:val="0"/>
        <w:tabs>
          <w:tab w:val="left" w:pos="1134"/>
          <w:tab w:val="left" w:pos="1276"/>
        </w:tabs>
        <w:ind w:firstLine="709"/>
        <w:jc w:val="both"/>
        <w:rPr>
          <w:rFonts w:ascii="Times New Roman" w:hAnsi="Times New Roman"/>
        </w:rPr>
      </w:pPr>
      <w:r>
        <w:rPr>
          <w:rFonts w:ascii="Times New Roman" w:hAnsi="Times New Roman"/>
        </w:rPr>
        <w:t>1.5 Информацию о месте нахождения и графике работы  Уполномоченного органа   контактных телефонах, адресах электронной почты можно так же получить на официальном сайте в информационно-телекоммуникационной сети "Интернет", посредством телефонной связи, на информационных стендах.</w:t>
      </w:r>
    </w:p>
    <w:p w:rsidR="00DF07C1" w:rsidRDefault="004A3BA1">
      <w:pPr>
        <w:widowControl w:val="0"/>
        <w:tabs>
          <w:tab w:val="left" w:pos="709"/>
        </w:tabs>
        <w:ind w:firstLine="709"/>
        <w:jc w:val="both"/>
        <w:rPr>
          <w:rFonts w:ascii="Times New Roman" w:hAnsi="Times New Roman"/>
        </w:rPr>
      </w:pPr>
      <w:r>
        <w:rPr>
          <w:rFonts w:ascii="Times New Roman" w:hAnsi="Times New Roman"/>
        </w:rPr>
        <w:t>1.6 Информирование осуществляется по вопросам, касающимся:</w:t>
      </w:r>
    </w:p>
    <w:p w:rsidR="00DF07C1" w:rsidRDefault="004A3BA1">
      <w:pPr>
        <w:widowControl w:val="0"/>
        <w:ind w:firstLine="709"/>
        <w:jc w:val="both"/>
        <w:rPr>
          <w:rFonts w:ascii="Times New Roman" w:hAnsi="Times New Roman"/>
        </w:rPr>
      </w:pPr>
      <w:r>
        <w:rPr>
          <w:rFonts w:ascii="Times New Roman" w:hAnsi="Times New Roman"/>
        </w:rPr>
        <w:t>способов подачи заявления о предоставлении муниципальной услуги;</w:t>
      </w:r>
    </w:p>
    <w:p w:rsidR="00DF07C1" w:rsidRDefault="004A3BA1">
      <w:pPr>
        <w:widowControl w:val="0"/>
        <w:ind w:firstLine="709"/>
        <w:jc w:val="both"/>
        <w:rPr>
          <w:rFonts w:ascii="Times New Roman" w:hAnsi="Times New Roman"/>
        </w:rPr>
      </w:pPr>
      <w:r>
        <w:rPr>
          <w:rFonts w:ascii="Times New Roman" w:hAnsi="Times New Roman"/>
        </w:rPr>
        <w:t xml:space="preserve">адресов Уполномоченного органа в которые необходимо обратиться для </w:t>
      </w:r>
      <w:r>
        <w:rPr>
          <w:rFonts w:ascii="Times New Roman" w:hAnsi="Times New Roman"/>
        </w:rPr>
        <w:lastRenderedPageBreak/>
        <w:t>предоставления муниципальной услуги;</w:t>
      </w:r>
    </w:p>
    <w:p w:rsidR="00DF07C1" w:rsidRDefault="004A3BA1">
      <w:pPr>
        <w:widowControl w:val="0"/>
        <w:spacing w:before="1"/>
        <w:ind w:firstLine="709"/>
        <w:jc w:val="both"/>
        <w:rPr>
          <w:rFonts w:ascii="Times New Roman" w:hAnsi="Times New Roman"/>
        </w:rPr>
      </w:pPr>
      <w:r>
        <w:rPr>
          <w:rFonts w:ascii="Times New Roman" w:hAnsi="Times New Roman"/>
        </w:rPr>
        <w:t>справочной информации о работе Уполномоченного органа;</w:t>
      </w:r>
    </w:p>
    <w:p w:rsidR="00DF07C1" w:rsidRDefault="004A3BA1">
      <w:pPr>
        <w:widowControl w:val="0"/>
        <w:ind w:firstLine="709"/>
        <w:jc w:val="both"/>
        <w:rPr>
          <w:rFonts w:ascii="Times New Roman" w:hAnsi="Times New Roman"/>
        </w:rPr>
      </w:pPr>
      <w:r>
        <w:rPr>
          <w:rFonts w:ascii="Times New Roman" w:hAnsi="Times New Roman"/>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DF07C1" w:rsidRDefault="004A3BA1">
      <w:pPr>
        <w:widowControl w:val="0"/>
        <w:ind w:firstLine="709"/>
        <w:jc w:val="both"/>
        <w:rPr>
          <w:rFonts w:ascii="Times New Roman" w:hAnsi="Times New Roman"/>
        </w:rPr>
      </w:pPr>
      <w:r>
        <w:rPr>
          <w:rFonts w:ascii="Times New Roman" w:hAnsi="Times New Roman"/>
        </w:rPr>
        <w:t xml:space="preserve">порядка и сроков предоставления муниципальной услуги; </w:t>
      </w:r>
    </w:p>
    <w:p w:rsidR="00DF07C1" w:rsidRDefault="004A3BA1">
      <w:pPr>
        <w:widowControl w:val="0"/>
        <w:ind w:firstLine="709"/>
        <w:jc w:val="both"/>
        <w:rPr>
          <w:rFonts w:ascii="Times New Roman" w:hAnsi="Times New Roman"/>
        </w:rPr>
      </w:pPr>
      <w:r>
        <w:rPr>
          <w:rFonts w:ascii="Times New Roman" w:hAnsi="Times New Roman"/>
        </w:rPr>
        <w:t>порядка   получения   сведений   о   ходе   рассмотрения   заявления;</w:t>
      </w:r>
    </w:p>
    <w:p w:rsidR="00DF07C1" w:rsidRDefault="004A3BA1">
      <w:pPr>
        <w:widowControl w:val="0"/>
        <w:ind w:firstLine="709"/>
        <w:jc w:val="both"/>
        <w:rPr>
          <w:rFonts w:ascii="Times New Roman" w:hAnsi="Times New Roman"/>
        </w:rPr>
      </w:pPr>
      <w:r>
        <w:rPr>
          <w:rFonts w:ascii="Times New Roman" w:hAnsi="Times New Roman"/>
        </w:rPr>
        <w:t>о предоставлении муниципальной услуги и о результатах предоставления муниципальной услуги;</w:t>
      </w:r>
    </w:p>
    <w:p w:rsidR="00DF07C1" w:rsidRDefault="004A3BA1">
      <w:pPr>
        <w:widowControl w:val="0"/>
        <w:ind w:firstLine="709"/>
        <w:jc w:val="both"/>
        <w:rPr>
          <w:rFonts w:ascii="Times New Roman" w:hAnsi="Times New Roman"/>
        </w:rPr>
      </w:pPr>
      <w:r>
        <w:rPr>
          <w:rFonts w:ascii="Times New Roman" w:hAnsi="Times New Roman"/>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F07C1" w:rsidRDefault="004A3BA1">
      <w:pPr>
        <w:widowControl w:val="0"/>
        <w:spacing w:before="2"/>
        <w:ind w:firstLine="709"/>
        <w:jc w:val="both"/>
        <w:rPr>
          <w:rFonts w:ascii="Times New Roman" w:hAnsi="Times New Roman"/>
        </w:rPr>
      </w:pPr>
      <w:r>
        <w:rPr>
          <w:rFonts w:ascii="Times New Roman" w:hAnsi="Times New Roman"/>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DF07C1" w:rsidRDefault="004A3BA1">
      <w:pPr>
        <w:widowControl w:val="0"/>
        <w:tabs>
          <w:tab w:val="left" w:pos="1434"/>
        </w:tabs>
        <w:spacing w:before="1"/>
        <w:ind w:firstLine="709"/>
        <w:jc w:val="both"/>
        <w:rPr>
          <w:rFonts w:ascii="Times New Roman" w:hAnsi="Times New Roman"/>
        </w:rPr>
      </w:pPr>
      <w:r>
        <w:rPr>
          <w:rFonts w:ascii="Times New Roman" w:hAnsi="Times New Roman"/>
        </w:rPr>
        <w:t>1.7 При устном обращении заявителя (лично или по телефону) должностное лицо Уполномоченного органа, осуществляющий консультирование, подробно и в вежливой (корректной) форме информирует обратившихся по интересующим вопросам.</w:t>
      </w:r>
    </w:p>
    <w:p w:rsidR="00DF07C1" w:rsidRDefault="004A3BA1">
      <w:pPr>
        <w:widowControl w:val="0"/>
        <w:ind w:firstLine="709"/>
        <w:jc w:val="both"/>
        <w:rPr>
          <w:rFonts w:ascii="Times New Roman" w:hAnsi="Times New Roman"/>
        </w:rPr>
      </w:pPr>
      <w:r>
        <w:rPr>
          <w:rFonts w:ascii="Times New Roman" w:hAnsi="Times New Roman"/>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DF07C1" w:rsidRDefault="004A3BA1">
      <w:pPr>
        <w:widowControl w:val="0"/>
        <w:ind w:firstLine="709"/>
        <w:jc w:val="both"/>
        <w:rPr>
          <w:rFonts w:ascii="Times New Roman" w:hAnsi="Times New Roman"/>
        </w:rPr>
      </w:pPr>
      <w:r>
        <w:rPr>
          <w:rFonts w:ascii="Times New Roman" w:hAnsi="Times New Roman"/>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DF07C1" w:rsidRDefault="004A3BA1">
      <w:pPr>
        <w:widowControl w:val="0"/>
        <w:ind w:firstLine="709"/>
        <w:jc w:val="both"/>
        <w:rPr>
          <w:rFonts w:ascii="Times New Roman" w:hAnsi="Times New Roman"/>
        </w:rPr>
      </w:pPr>
      <w:r>
        <w:rPr>
          <w:rFonts w:ascii="Times New Roman" w:hAnsi="Times New Roman"/>
        </w:rPr>
        <w:t>Если подготовка ответа требует продолжительного времени, он предлагает заявителю один из следующих вариантов дальнейших действий:</w:t>
      </w:r>
    </w:p>
    <w:p w:rsidR="00DF07C1" w:rsidRDefault="004A3BA1">
      <w:pPr>
        <w:widowControl w:val="0"/>
        <w:ind w:firstLine="709"/>
        <w:jc w:val="both"/>
        <w:rPr>
          <w:rFonts w:ascii="Times New Roman" w:hAnsi="Times New Roman"/>
        </w:rPr>
      </w:pPr>
      <w:r>
        <w:rPr>
          <w:rFonts w:ascii="Times New Roman" w:hAnsi="Times New Roman"/>
        </w:rPr>
        <w:t xml:space="preserve">назначить другое время для  консультаций; </w:t>
      </w:r>
    </w:p>
    <w:p w:rsidR="00DF07C1" w:rsidRDefault="004A3BA1">
      <w:pPr>
        <w:widowControl w:val="0"/>
        <w:ind w:firstLine="709"/>
        <w:jc w:val="both"/>
        <w:rPr>
          <w:rFonts w:ascii="Times New Roman" w:hAnsi="Times New Roman"/>
        </w:rPr>
      </w:pPr>
      <w:r>
        <w:rPr>
          <w:rFonts w:ascii="Times New Roman" w:hAnsi="Times New Roman"/>
        </w:rPr>
        <w:t>прийти лично.</w:t>
      </w:r>
    </w:p>
    <w:p w:rsidR="00DF07C1" w:rsidRDefault="004A3BA1">
      <w:pPr>
        <w:widowControl w:val="0"/>
        <w:ind w:firstLine="709"/>
        <w:jc w:val="both"/>
        <w:rPr>
          <w:rFonts w:ascii="Times New Roman" w:hAnsi="Times New Roman"/>
        </w:rPr>
      </w:pPr>
      <w:r>
        <w:rPr>
          <w:rFonts w:ascii="Times New Roman" w:hAnsi="Times New Roman"/>
        </w:rPr>
        <w:t>Должностное</w:t>
      </w:r>
      <w:r>
        <w:rPr>
          <w:rFonts w:ascii="Times New Roman" w:hAnsi="Times New Roman"/>
        </w:rPr>
        <w:tab/>
        <w:t>лицо</w:t>
      </w:r>
      <w:r>
        <w:rPr>
          <w:rFonts w:ascii="Times New Roman" w:hAnsi="Times New Roman"/>
        </w:rPr>
        <w:tab/>
        <w:t>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DF07C1" w:rsidRDefault="004A3BA1">
      <w:pPr>
        <w:widowControl w:val="0"/>
        <w:tabs>
          <w:tab w:val="left" w:pos="1453"/>
        </w:tabs>
        <w:ind w:firstLine="709"/>
        <w:jc w:val="both"/>
        <w:rPr>
          <w:rFonts w:ascii="Times New Roman" w:hAnsi="Times New Roman"/>
        </w:rPr>
      </w:pPr>
      <w:r>
        <w:rPr>
          <w:rFonts w:ascii="Times New Roman" w:hAnsi="Times New Roman"/>
        </w:rPr>
        <w:t>1.8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который по требованию заявителя предоставляются ему для ознакомления.</w:t>
      </w:r>
    </w:p>
    <w:p w:rsidR="00DF07C1" w:rsidRDefault="00DF07C1">
      <w:pPr>
        <w:widowControl w:val="0"/>
        <w:spacing w:line="288" w:lineRule="auto"/>
        <w:ind w:firstLine="709"/>
        <w:jc w:val="both"/>
        <w:rPr>
          <w:rFonts w:ascii="Times New Roman" w:hAnsi="Times New Roman"/>
        </w:rPr>
      </w:pPr>
    </w:p>
    <w:p w:rsidR="00DF07C1" w:rsidRDefault="00DF07C1">
      <w:pPr>
        <w:widowControl w:val="0"/>
        <w:ind w:firstLine="709"/>
        <w:jc w:val="both"/>
        <w:rPr>
          <w:rFonts w:ascii="Times New Roman" w:hAnsi="Times New Roman"/>
        </w:rPr>
      </w:pPr>
    </w:p>
    <w:p w:rsidR="00DF07C1" w:rsidRDefault="00DF07C1">
      <w:pPr>
        <w:widowControl w:val="0"/>
        <w:ind w:firstLine="709"/>
        <w:jc w:val="both"/>
        <w:rPr>
          <w:rFonts w:ascii="Times New Roman" w:hAnsi="Times New Roman"/>
        </w:rPr>
      </w:pPr>
    </w:p>
    <w:p w:rsidR="00DF07C1" w:rsidRDefault="004A3BA1">
      <w:pPr>
        <w:pStyle w:val="ConsPlusNonformat"/>
        <w:ind w:firstLine="709"/>
        <w:jc w:val="center"/>
        <w:rPr>
          <w:rFonts w:ascii="Times New Roman" w:hAnsi="Times New Roman"/>
        </w:rPr>
      </w:pPr>
      <w:r>
        <w:rPr>
          <w:rFonts w:ascii="Times New Roman" w:hAnsi="Times New Roman"/>
        </w:rPr>
        <w:lastRenderedPageBreak/>
        <w:t>II. Стандарт предоставления муниципальной услуги</w:t>
      </w:r>
    </w:p>
    <w:p w:rsidR="00DF07C1" w:rsidRDefault="00DF07C1">
      <w:pPr>
        <w:pStyle w:val="ConsPlusNonformat"/>
        <w:ind w:firstLine="709"/>
        <w:jc w:val="center"/>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 xml:space="preserve">Наименование </w:t>
      </w:r>
      <w:r>
        <w:rPr>
          <w:rFonts w:ascii="Times New Roman" w:hAnsi="Times New Roman"/>
          <w:color w:val="FF0000"/>
        </w:rPr>
        <w:t xml:space="preserve"> </w:t>
      </w:r>
      <w:r>
        <w:rPr>
          <w:rFonts w:ascii="Times New Roman" w:hAnsi="Times New Roman"/>
        </w:rPr>
        <w:t>муниципальной услуги</w:t>
      </w:r>
    </w:p>
    <w:p w:rsidR="00DF07C1" w:rsidRDefault="00DF07C1">
      <w:pPr>
        <w:widowControl w:val="0"/>
        <w:ind w:firstLine="709"/>
        <w:rPr>
          <w:rFonts w:ascii="Times New Roman" w:hAnsi="Times New Roman"/>
        </w:rPr>
      </w:pPr>
    </w:p>
    <w:p w:rsidR="00DF07C1" w:rsidRDefault="004A3BA1">
      <w:pPr>
        <w:widowControl w:val="0"/>
        <w:ind w:firstLine="709"/>
        <w:jc w:val="both"/>
        <w:rPr>
          <w:rFonts w:ascii="Times New Roman" w:hAnsi="Times New Roman"/>
        </w:rPr>
      </w:pPr>
      <w:r>
        <w:rPr>
          <w:rFonts w:ascii="Times New Roman" w:hAnsi="Times New Roman"/>
        </w:rPr>
        <w:t>«Назначение ежемесячной выплаты на содержание ребенка в семье опекуна (попечителя) и приемной семье»</w:t>
      </w:r>
    </w:p>
    <w:p w:rsidR="00DF07C1" w:rsidRDefault="00DF07C1">
      <w:pPr>
        <w:widowControl w:val="0"/>
        <w:ind w:firstLine="709"/>
        <w:jc w:val="both"/>
        <w:rPr>
          <w:rFonts w:ascii="Times New Roman" w:hAnsi="Times New Roman"/>
          <w:b/>
        </w:rPr>
      </w:pPr>
    </w:p>
    <w:p w:rsidR="00DF07C1" w:rsidRDefault="004A3BA1">
      <w:pPr>
        <w:widowControl w:val="0"/>
        <w:tabs>
          <w:tab w:val="left" w:pos="1134"/>
        </w:tabs>
        <w:ind w:firstLine="709"/>
        <w:jc w:val="center"/>
        <w:rPr>
          <w:rFonts w:ascii="Times New Roman" w:hAnsi="Times New Roman"/>
        </w:rPr>
      </w:pPr>
      <w:r>
        <w:rPr>
          <w:rFonts w:ascii="Times New Roman" w:hAnsi="Times New Roman"/>
        </w:rPr>
        <w:t>Наименование органа предоставляющего муниципальную услугу</w:t>
      </w:r>
    </w:p>
    <w:p w:rsidR="00DF07C1" w:rsidRDefault="00DF07C1">
      <w:pPr>
        <w:widowControl w:val="0"/>
        <w:ind w:firstLine="709"/>
        <w:jc w:val="both"/>
        <w:rPr>
          <w:rFonts w:ascii="Times New Roman" w:hAnsi="Times New Roman"/>
        </w:rPr>
      </w:pPr>
    </w:p>
    <w:p w:rsidR="00DF07C1" w:rsidRDefault="004A3BA1">
      <w:pPr>
        <w:widowControl w:val="0"/>
        <w:ind w:firstLine="709"/>
        <w:jc w:val="both"/>
        <w:rPr>
          <w:rFonts w:ascii="Times New Roman" w:hAnsi="Times New Roman"/>
        </w:rPr>
      </w:pPr>
      <w:r>
        <w:rPr>
          <w:rFonts w:ascii="Times New Roman" w:hAnsi="Times New Roman"/>
        </w:rPr>
        <w:t>2.1 Муниципальная услуга предоставляется Управлением образования города Батайска</w:t>
      </w:r>
    </w:p>
    <w:p w:rsidR="00DF07C1" w:rsidRDefault="00DF07C1">
      <w:pPr>
        <w:widowControl w:val="0"/>
        <w:ind w:firstLine="709"/>
        <w:jc w:val="both"/>
        <w:rPr>
          <w:rFonts w:ascii="Times New Roman" w:hAnsi="Times New Roman"/>
        </w:rPr>
      </w:pPr>
    </w:p>
    <w:p w:rsidR="00DF07C1" w:rsidRDefault="004A3BA1">
      <w:pPr>
        <w:pStyle w:val="ConsPlusNormal"/>
        <w:tabs>
          <w:tab w:val="left" w:pos="1134"/>
        </w:tabs>
        <w:ind w:firstLine="709"/>
        <w:jc w:val="both"/>
        <w:rPr>
          <w:rFonts w:ascii="Times New Roman" w:hAnsi="Times New Roman"/>
          <w:sz w:val="28"/>
        </w:rPr>
      </w:pPr>
      <w:r>
        <w:rPr>
          <w:rFonts w:ascii="Times New Roman" w:hAnsi="Times New Roman"/>
          <w:sz w:val="28"/>
        </w:rPr>
        <w:t>Описание результата предоставления муниципальной</w:t>
      </w:r>
      <w:r>
        <w:rPr>
          <w:rFonts w:ascii="Times New Roman" w:hAnsi="Times New Roman"/>
          <w:color w:val="FF0000"/>
          <w:sz w:val="28"/>
        </w:rPr>
        <w:t xml:space="preserve"> </w:t>
      </w:r>
      <w:r>
        <w:rPr>
          <w:rFonts w:ascii="Times New Roman" w:hAnsi="Times New Roman"/>
          <w:sz w:val="28"/>
        </w:rPr>
        <w:t>услуги</w:t>
      </w:r>
    </w:p>
    <w:p w:rsidR="00DF07C1" w:rsidRDefault="00DF07C1">
      <w:pPr>
        <w:pStyle w:val="ConsPlusNormal"/>
        <w:ind w:firstLine="709"/>
        <w:jc w:val="both"/>
        <w:rPr>
          <w:rFonts w:ascii="Times New Roman" w:hAnsi="Times New Roman"/>
          <w:b/>
          <w:sz w:val="28"/>
        </w:rPr>
      </w:pPr>
    </w:p>
    <w:p w:rsidR="00DF07C1" w:rsidRDefault="004A3BA1">
      <w:pPr>
        <w:widowControl w:val="0"/>
        <w:tabs>
          <w:tab w:val="left" w:pos="1134"/>
        </w:tabs>
        <w:ind w:firstLine="709"/>
        <w:jc w:val="both"/>
        <w:rPr>
          <w:rFonts w:ascii="Times New Roman" w:hAnsi="Times New Roman"/>
        </w:rPr>
      </w:pPr>
      <w:r>
        <w:rPr>
          <w:rFonts w:ascii="Times New Roman" w:hAnsi="Times New Roman"/>
        </w:rPr>
        <w:t xml:space="preserve">2.2 </w:t>
      </w:r>
      <w:r>
        <w:rPr>
          <w:rStyle w:val="fontstyle010"/>
          <w:rFonts w:ascii="Times New Roman" w:hAnsi="Times New Roman"/>
        </w:rPr>
        <w:t>Результатом предоставления муниципальной  услуги является:</w:t>
      </w:r>
      <w:r>
        <w:rPr>
          <w:rFonts w:ascii="Times New Roman" w:hAnsi="Times New Roman"/>
        </w:rPr>
        <w:br/>
      </w:r>
      <w:r>
        <w:rPr>
          <w:rStyle w:val="fontstyle010"/>
          <w:rFonts w:ascii="Times New Roman" w:hAnsi="Times New Roman"/>
        </w:rPr>
        <w:t>решение Управления образования  и  о назначении ежемесячной</w:t>
      </w:r>
      <w:r>
        <w:rPr>
          <w:rFonts w:ascii="Times New Roman" w:hAnsi="Times New Roman"/>
        </w:rPr>
        <w:br/>
      </w:r>
      <w:r>
        <w:rPr>
          <w:rStyle w:val="fontstyle010"/>
          <w:rFonts w:ascii="Times New Roman" w:hAnsi="Times New Roman"/>
        </w:rPr>
        <w:t>выплаты на содержание ребенка в семье опекуна (попечителя) и приёмной</w:t>
      </w:r>
      <w:r>
        <w:rPr>
          <w:rFonts w:ascii="Times New Roman" w:hAnsi="Times New Roman"/>
        </w:rPr>
        <w:br/>
      </w:r>
      <w:r>
        <w:rPr>
          <w:rStyle w:val="fontstyle010"/>
          <w:rFonts w:ascii="Times New Roman" w:hAnsi="Times New Roman"/>
        </w:rPr>
        <w:t>семье;</w:t>
      </w:r>
      <w:r>
        <w:rPr>
          <w:rFonts w:ascii="Times New Roman" w:hAnsi="Times New Roman"/>
        </w:rPr>
        <w:br/>
      </w:r>
      <w:r>
        <w:rPr>
          <w:rStyle w:val="fontstyle010"/>
          <w:rFonts w:ascii="Times New Roman" w:hAnsi="Times New Roman"/>
        </w:rPr>
        <w:t>решение Управления образования об отказе в назначении</w:t>
      </w:r>
      <w:r>
        <w:rPr>
          <w:rFonts w:ascii="Times New Roman" w:hAnsi="Times New Roman"/>
        </w:rPr>
        <w:br/>
      </w:r>
      <w:r>
        <w:rPr>
          <w:rStyle w:val="fontstyle010"/>
          <w:rFonts w:ascii="Times New Roman" w:hAnsi="Times New Roman"/>
        </w:rPr>
        <w:t>ежемесячной выплаты на содержание ребенка в семье опекуна (попечителя)</w:t>
      </w:r>
      <w:r>
        <w:rPr>
          <w:rFonts w:ascii="Times New Roman" w:hAnsi="Times New Roman"/>
        </w:rPr>
        <w:br/>
      </w:r>
      <w:r>
        <w:rPr>
          <w:rStyle w:val="fontstyle010"/>
          <w:rFonts w:ascii="Times New Roman" w:hAnsi="Times New Roman"/>
        </w:rPr>
        <w:t>и приёмной семье.</w:t>
      </w:r>
      <w:r>
        <w:rPr>
          <w:rFonts w:ascii="Times New Roman" w:hAnsi="Times New Roman"/>
        </w:rPr>
        <w:br/>
      </w:r>
      <w:r>
        <w:rPr>
          <w:rStyle w:val="fontstyle010"/>
          <w:rFonts w:ascii="Times New Roman" w:hAnsi="Times New Roman"/>
        </w:rPr>
        <w:t xml:space="preserve">   2.3 Решение органа опеки и попечительства о назначении выплаты</w:t>
      </w:r>
      <w:r>
        <w:rPr>
          <w:rFonts w:ascii="Times New Roman" w:hAnsi="Times New Roman"/>
        </w:rPr>
        <w:br/>
      </w:r>
      <w:r>
        <w:rPr>
          <w:rStyle w:val="fontstyle010"/>
          <w:rFonts w:ascii="Times New Roman" w:hAnsi="Times New Roman"/>
        </w:rPr>
        <w:t>(единовременной выплаты) денежных средств на содержание лиц из числа</w:t>
      </w:r>
      <w:r>
        <w:rPr>
          <w:rFonts w:ascii="Times New Roman" w:hAnsi="Times New Roman"/>
        </w:rPr>
        <w:br/>
      </w:r>
      <w:r>
        <w:rPr>
          <w:rStyle w:val="fontstyle010"/>
          <w:rFonts w:ascii="Times New Roman" w:hAnsi="Times New Roman"/>
        </w:rPr>
        <w:t>детей-сирот и детей, оставшихся без попечения родителей;</w:t>
      </w:r>
      <w:r>
        <w:rPr>
          <w:rFonts w:ascii="Times New Roman" w:hAnsi="Times New Roman"/>
        </w:rPr>
        <w:br/>
      </w:r>
      <w:r>
        <w:rPr>
          <w:rStyle w:val="fontstyle010"/>
          <w:rFonts w:ascii="Times New Roman" w:hAnsi="Times New Roman"/>
        </w:rPr>
        <w:t>решение органа опеки и попечительства об отказе в назначении</w:t>
      </w:r>
      <w:r>
        <w:rPr>
          <w:rFonts w:ascii="Times New Roman" w:hAnsi="Times New Roman"/>
        </w:rPr>
        <w:br/>
      </w:r>
      <w:r>
        <w:rPr>
          <w:rStyle w:val="fontstyle010"/>
          <w:rFonts w:ascii="Times New Roman" w:hAnsi="Times New Roman"/>
        </w:rPr>
        <w:t>выплаты (единовременной выплаты) денежных средств на содержание лиц из</w:t>
      </w:r>
      <w:r>
        <w:rPr>
          <w:rFonts w:ascii="Times New Roman" w:hAnsi="Times New Roman"/>
        </w:rPr>
        <w:br/>
      </w:r>
      <w:r>
        <w:rPr>
          <w:rStyle w:val="fontstyle010"/>
          <w:rFonts w:ascii="Times New Roman" w:hAnsi="Times New Roman"/>
        </w:rPr>
        <w:t>числа детей-сирот и детей, оставшихся без попечения родителей.</w:t>
      </w:r>
    </w:p>
    <w:p w:rsidR="00DF07C1" w:rsidRDefault="00DF07C1">
      <w:pPr>
        <w:widowControl w:val="0"/>
        <w:ind w:firstLine="709"/>
        <w:jc w:val="both"/>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Срок предоставления муниципальной услуги</w:t>
      </w:r>
    </w:p>
    <w:p w:rsidR="00DF07C1" w:rsidRDefault="00DF07C1">
      <w:pPr>
        <w:widowControl w:val="0"/>
        <w:ind w:firstLine="709"/>
        <w:jc w:val="center"/>
        <w:rPr>
          <w:rFonts w:ascii="Times New Roman" w:hAnsi="Times New Roman"/>
        </w:rPr>
      </w:pPr>
    </w:p>
    <w:p w:rsidR="00DF07C1" w:rsidRDefault="004A3BA1">
      <w:pPr>
        <w:widowControl w:val="0"/>
        <w:tabs>
          <w:tab w:val="left" w:pos="1134"/>
          <w:tab w:val="left" w:pos="1276"/>
        </w:tabs>
        <w:jc w:val="both"/>
        <w:rPr>
          <w:rFonts w:ascii="Times New Roman" w:hAnsi="Times New Roman"/>
        </w:rPr>
      </w:pPr>
      <w:r>
        <w:rPr>
          <w:rFonts w:ascii="Times New Roman" w:hAnsi="Times New Roman"/>
        </w:rPr>
        <w:t xml:space="preserve"> 2.4 </w:t>
      </w:r>
      <w:r>
        <w:rPr>
          <w:rStyle w:val="fontstyle010"/>
          <w:rFonts w:ascii="Times New Roman" w:hAnsi="Times New Roman"/>
        </w:rPr>
        <w:t>Срок предоставления муниципальной услуги, принятия</w:t>
      </w:r>
      <w:r>
        <w:rPr>
          <w:rFonts w:ascii="Times New Roman" w:hAnsi="Times New Roman"/>
        </w:rPr>
        <w:br/>
      </w:r>
      <w:r>
        <w:rPr>
          <w:rStyle w:val="fontstyle010"/>
          <w:rFonts w:ascii="Times New Roman" w:hAnsi="Times New Roman"/>
        </w:rPr>
        <w:t>решения о разрешении либо об отказе в выдаче разрешения о назначении</w:t>
      </w:r>
      <w:r>
        <w:rPr>
          <w:rFonts w:ascii="Times New Roman" w:hAnsi="Times New Roman"/>
        </w:rPr>
        <w:br/>
      </w:r>
      <w:r>
        <w:rPr>
          <w:rStyle w:val="fontstyle010"/>
          <w:rFonts w:ascii="Times New Roman" w:hAnsi="Times New Roman"/>
        </w:rPr>
        <w:t>ежемесячной выплаты на содержание ребенка в семье опекуна (попечителя)</w:t>
      </w:r>
      <w:r>
        <w:rPr>
          <w:rFonts w:ascii="Times New Roman" w:hAnsi="Times New Roman"/>
        </w:rPr>
        <w:br/>
      </w:r>
      <w:r>
        <w:rPr>
          <w:rStyle w:val="fontstyle010"/>
          <w:rFonts w:ascii="Times New Roman" w:hAnsi="Times New Roman"/>
        </w:rPr>
        <w:t>и приёмной семье, являющегося</w:t>
      </w:r>
      <w:r>
        <w:rPr>
          <w:rFonts w:ascii="Times New Roman" w:hAnsi="Times New Roman"/>
        </w:rPr>
        <w:t xml:space="preserve"> </w:t>
      </w:r>
      <w:r>
        <w:rPr>
          <w:rStyle w:val="fontstyle010"/>
          <w:rFonts w:ascii="Times New Roman" w:hAnsi="Times New Roman"/>
        </w:rPr>
        <w:t>результатом предоставления государственной услуги, составляет 15 дней со</w:t>
      </w:r>
      <w:r>
        <w:rPr>
          <w:rFonts w:ascii="Times New Roman" w:hAnsi="Times New Roman"/>
        </w:rPr>
        <w:t xml:space="preserve"> </w:t>
      </w:r>
      <w:r>
        <w:rPr>
          <w:rStyle w:val="fontstyle010"/>
          <w:rFonts w:ascii="Times New Roman" w:hAnsi="Times New Roman"/>
        </w:rPr>
        <w:t>дня представления документов, указанных в подпункте 2.7 и 2.8</w:t>
      </w:r>
      <w:r>
        <w:rPr>
          <w:rFonts w:ascii="Times New Roman" w:hAnsi="Times New Roman"/>
        </w:rPr>
        <w:t xml:space="preserve"> </w:t>
      </w:r>
      <w:r>
        <w:rPr>
          <w:rStyle w:val="fontstyle010"/>
          <w:rFonts w:ascii="Times New Roman" w:hAnsi="Times New Roman"/>
        </w:rPr>
        <w:t>административного регламента.</w:t>
      </w:r>
    </w:p>
    <w:p w:rsidR="00DF07C1" w:rsidRDefault="00DF07C1">
      <w:pPr>
        <w:widowControl w:val="0"/>
        <w:ind w:firstLine="709"/>
        <w:jc w:val="both"/>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 xml:space="preserve">Нормативные правовые акты, регулирующие предоставление </w:t>
      </w:r>
    </w:p>
    <w:p w:rsidR="00DF07C1" w:rsidRDefault="004A3BA1">
      <w:pPr>
        <w:widowControl w:val="0"/>
        <w:ind w:firstLine="709"/>
        <w:jc w:val="center"/>
        <w:rPr>
          <w:rFonts w:ascii="Times New Roman" w:hAnsi="Times New Roman"/>
        </w:rPr>
      </w:pPr>
      <w:r>
        <w:rPr>
          <w:rFonts w:ascii="Times New Roman" w:hAnsi="Times New Roman"/>
        </w:rPr>
        <w:t>муниципальной услуги</w:t>
      </w:r>
    </w:p>
    <w:p w:rsidR="00DF07C1" w:rsidRDefault="004A3BA1">
      <w:pPr>
        <w:widowControl w:val="0"/>
        <w:ind w:firstLine="567"/>
        <w:jc w:val="both"/>
        <w:rPr>
          <w:rFonts w:ascii="Times New Roman" w:hAnsi="Times New Roman"/>
        </w:rPr>
      </w:pPr>
      <w:r>
        <w:rPr>
          <w:rFonts w:ascii="Times New Roman" w:hAnsi="Times New Roman"/>
        </w:rPr>
        <w:t>2.5 Нормативные правовые акты, регулирующие предоставление муниципальной услуги (с указанием их реквизитов и источников официального опубликования), размещаются на официальном сайте Управления образования города Батайска, официальном сайте органа местного самоуправления города Батайска:</w:t>
      </w:r>
    </w:p>
    <w:p w:rsidR="00DF07C1" w:rsidRDefault="004A3BA1">
      <w:pPr>
        <w:widowControl w:val="0"/>
        <w:ind w:firstLine="709"/>
        <w:jc w:val="both"/>
        <w:rPr>
          <w:rFonts w:ascii="Times New Roman" w:hAnsi="Times New Roman"/>
        </w:rPr>
      </w:pPr>
      <w:r>
        <w:rPr>
          <w:rFonts w:ascii="Times New Roman" w:hAnsi="Times New Roman"/>
        </w:rPr>
        <w:t>Гражданский кодекс РФ</w:t>
      </w:r>
    </w:p>
    <w:p w:rsidR="00DF07C1" w:rsidRDefault="004A3BA1">
      <w:pPr>
        <w:widowControl w:val="0"/>
        <w:ind w:firstLine="709"/>
        <w:jc w:val="both"/>
        <w:rPr>
          <w:rFonts w:ascii="Times New Roman" w:hAnsi="Times New Roman"/>
        </w:rPr>
      </w:pPr>
      <w:r>
        <w:rPr>
          <w:rFonts w:ascii="Times New Roman" w:hAnsi="Times New Roman"/>
        </w:rPr>
        <w:lastRenderedPageBreak/>
        <w:t>Семейный кодекс Российской Федерации</w:t>
      </w:r>
    </w:p>
    <w:p w:rsidR="00DF07C1" w:rsidRDefault="004A3BA1">
      <w:pPr>
        <w:widowControl w:val="0"/>
        <w:ind w:firstLine="709"/>
        <w:jc w:val="both"/>
        <w:rPr>
          <w:rFonts w:ascii="Times New Roman" w:hAnsi="Times New Roman"/>
        </w:rPr>
      </w:pPr>
      <w:r>
        <w:rPr>
          <w:rFonts w:ascii="Times New Roman" w:hAnsi="Times New Roman"/>
        </w:rPr>
        <w:t>Федеральный закон от 24.04.2008 N 48-ФЗ (ред. от 30.04.2021) "Об опеке и попечительстве"</w:t>
      </w:r>
    </w:p>
    <w:p w:rsidR="00DF07C1" w:rsidRDefault="004A3BA1">
      <w:pPr>
        <w:widowControl w:val="0"/>
        <w:ind w:firstLine="709"/>
        <w:jc w:val="both"/>
        <w:rPr>
          <w:rFonts w:ascii="Times New Roman" w:hAnsi="Times New Roman"/>
        </w:rPr>
      </w:pPr>
      <w:r>
        <w:rPr>
          <w:rFonts w:ascii="Times New Roman" w:hAnsi="Times New Roman"/>
        </w:rPr>
        <w:t>Областной закон Ростовской области от 22.10.2005 № 369-ЗС « О мерах социальной поддержке детей-сирот и детей, оставшихся без попечения родителей, в части содержания в приемных семьях»</w:t>
      </w:r>
    </w:p>
    <w:p w:rsidR="00DF07C1" w:rsidRDefault="004A3BA1">
      <w:pPr>
        <w:widowControl w:val="0"/>
        <w:ind w:firstLine="709"/>
        <w:jc w:val="both"/>
        <w:rPr>
          <w:rFonts w:ascii="Times New Roman" w:hAnsi="Times New Roman"/>
        </w:rPr>
      </w:pPr>
      <w:r>
        <w:rPr>
          <w:rFonts w:ascii="Times New Roman" w:hAnsi="Times New Roman"/>
        </w:rPr>
        <w:t>Областной закон Ростовской области от 26.12.2005 № 426-ЗС «О ежемесячном денежном содержании детей-сирот и детей, оставшихся  без попечения родителей, переданных на воспитание в семьи опекунов или попечителей».</w:t>
      </w:r>
    </w:p>
    <w:p w:rsidR="00DF07C1" w:rsidRDefault="00DF07C1">
      <w:pPr>
        <w:widowControl w:val="0"/>
        <w:ind w:firstLine="709"/>
        <w:jc w:val="both"/>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 xml:space="preserve">Исчерпывающий перечень документов, необходимых для </w:t>
      </w:r>
    </w:p>
    <w:p w:rsidR="00DF07C1" w:rsidRDefault="004A3BA1">
      <w:pPr>
        <w:widowControl w:val="0"/>
        <w:ind w:firstLine="709"/>
        <w:jc w:val="center"/>
        <w:rPr>
          <w:rFonts w:ascii="Times New Roman" w:hAnsi="Times New Roman"/>
        </w:rPr>
      </w:pPr>
      <w:r>
        <w:rPr>
          <w:rFonts w:ascii="Times New Roman" w:hAnsi="Times New Roman"/>
        </w:rPr>
        <w:t>предоставления муниципальной услуги</w:t>
      </w:r>
    </w:p>
    <w:p w:rsidR="00DF07C1" w:rsidRDefault="00DF07C1">
      <w:pPr>
        <w:widowControl w:val="0"/>
        <w:ind w:firstLine="709"/>
        <w:jc w:val="center"/>
        <w:rPr>
          <w:rFonts w:ascii="Times New Roman" w:hAnsi="Times New Roman"/>
          <w:b/>
        </w:rPr>
      </w:pPr>
    </w:p>
    <w:p w:rsidR="00DF07C1" w:rsidRDefault="004A3BA1">
      <w:pPr>
        <w:widowControl w:val="0"/>
        <w:tabs>
          <w:tab w:val="left" w:pos="1134"/>
        </w:tabs>
        <w:ind w:firstLine="709"/>
        <w:jc w:val="both"/>
        <w:rPr>
          <w:rFonts w:ascii="Times New Roman" w:hAnsi="Times New Roman"/>
        </w:rPr>
      </w:pPr>
      <w:r>
        <w:rPr>
          <w:rStyle w:val="fontstyle010"/>
          <w:rFonts w:ascii="Times New Roman" w:hAnsi="Times New Roman"/>
        </w:rPr>
        <w:t>2.6 Для назначения ежемесячной выплаты на содержание ребенка в</w:t>
      </w:r>
      <w:r>
        <w:rPr>
          <w:rFonts w:ascii="Times New Roman" w:hAnsi="Times New Roman"/>
        </w:rPr>
        <w:br/>
      </w:r>
      <w:r>
        <w:rPr>
          <w:rStyle w:val="fontstyle010"/>
          <w:rFonts w:ascii="Times New Roman" w:hAnsi="Times New Roman"/>
        </w:rPr>
        <w:t>семье опекуна (попечителя) и приёмной семье заявитель представляет в</w:t>
      </w:r>
      <w:r>
        <w:rPr>
          <w:rFonts w:ascii="Times New Roman" w:hAnsi="Times New Roman"/>
        </w:rPr>
        <w:br/>
      </w:r>
      <w:r>
        <w:rPr>
          <w:rStyle w:val="fontstyle010"/>
          <w:rFonts w:ascii="Times New Roman" w:hAnsi="Times New Roman"/>
        </w:rPr>
        <w:t>орган опеки и попечительства по месту жительства (месту пребывания)</w:t>
      </w:r>
      <w:r>
        <w:rPr>
          <w:rFonts w:ascii="Times New Roman" w:hAnsi="Times New Roman"/>
        </w:rPr>
        <w:br/>
      </w:r>
      <w:r>
        <w:rPr>
          <w:rStyle w:val="fontstyle010"/>
          <w:rFonts w:ascii="Times New Roman" w:hAnsi="Times New Roman"/>
        </w:rPr>
        <w:t>несовершеннолетнего лично, либо с использованием федеральной</w:t>
      </w:r>
      <w:r>
        <w:rPr>
          <w:rFonts w:ascii="Times New Roman" w:hAnsi="Times New Roman"/>
        </w:rPr>
        <w:br/>
      </w:r>
      <w:r>
        <w:rPr>
          <w:rStyle w:val="fontstyle010"/>
          <w:rFonts w:ascii="Times New Roman" w:hAnsi="Times New Roman"/>
        </w:rPr>
        <w:t>государственной информационной системы «Единый портал</w:t>
      </w:r>
      <w:r>
        <w:rPr>
          <w:rFonts w:ascii="Times New Roman" w:hAnsi="Times New Roman"/>
        </w:rPr>
        <w:br/>
      </w:r>
      <w:r>
        <w:rPr>
          <w:rStyle w:val="fontstyle010"/>
          <w:rFonts w:ascii="Times New Roman" w:hAnsi="Times New Roman"/>
        </w:rPr>
        <w:t>государственных и муниципальных услуг», следующие документы:</w:t>
      </w:r>
      <w:r>
        <w:rPr>
          <w:rFonts w:ascii="Times New Roman" w:hAnsi="Times New Roman"/>
        </w:rPr>
        <w:br/>
      </w:r>
      <w:r>
        <w:rPr>
          <w:rStyle w:val="fontstyle010"/>
          <w:rFonts w:ascii="Times New Roman" w:hAnsi="Times New Roman"/>
        </w:rPr>
        <w:t xml:space="preserve">  1) письменное заявление о назначении денежных средств на</w:t>
      </w:r>
      <w:r>
        <w:rPr>
          <w:rFonts w:ascii="Times New Roman" w:hAnsi="Times New Roman"/>
        </w:rPr>
        <w:br/>
      </w:r>
      <w:r>
        <w:rPr>
          <w:rStyle w:val="fontstyle010"/>
          <w:rFonts w:ascii="Times New Roman" w:hAnsi="Times New Roman"/>
        </w:rPr>
        <w:t>содержание ребенка по прилагаемой  форме.</w:t>
      </w:r>
    </w:p>
    <w:p w:rsidR="00DF07C1" w:rsidRDefault="004A3BA1">
      <w:pPr>
        <w:widowControl w:val="0"/>
        <w:tabs>
          <w:tab w:val="left" w:pos="1134"/>
        </w:tabs>
        <w:ind w:firstLine="709"/>
        <w:jc w:val="both"/>
        <w:rPr>
          <w:rFonts w:ascii="Times New Roman" w:hAnsi="Times New Roman"/>
        </w:rPr>
      </w:pPr>
      <w:r>
        <w:rPr>
          <w:rStyle w:val="fontstyle010"/>
          <w:rFonts w:ascii="Times New Roman" w:hAnsi="Times New Roman"/>
        </w:rPr>
        <w:t>2) копия документа, удостоверяющего личность заявителя;</w:t>
      </w:r>
      <w:r>
        <w:rPr>
          <w:rFonts w:ascii="Times New Roman" w:hAnsi="Times New Roman"/>
        </w:rPr>
        <w:br/>
      </w:r>
      <w:r>
        <w:rPr>
          <w:rStyle w:val="fontstyle010"/>
          <w:rFonts w:ascii="Times New Roman" w:hAnsi="Times New Roman"/>
        </w:rPr>
        <w:t xml:space="preserve">     3)  сведения о реквизитах номинального счета, открытого в кредитной</w:t>
      </w:r>
      <w:r>
        <w:rPr>
          <w:rFonts w:ascii="Times New Roman" w:hAnsi="Times New Roman"/>
        </w:rPr>
        <w:br/>
      </w:r>
      <w:r>
        <w:rPr>
          <w:rStyle w:val="fontstyle010"/>
          <w:rFonts w:ascii="Times New Roman" w:hAnsi="Times New Roman"/>
        </w:rPr>
        <w:t>организации на имя опекуна (попечителя), приемного родителя,</w:t>
      </w:r>
      <w:r>
        <w:rPr>
          <w:rFonts w:ascii="Times New Roman" w:hAnsi="Times New Roman"/>
        </w:rPr>
        <w:br/>
      </w:r>
      <w:r>
        <w:rPr>
          <w:rStyle w:val="fontstyle010"/>
          <w:rFonts w:ascii="Times New Roman" w:hAnsi="Times New Roman"/>
        </w:rPr>
        <w:t>бенефициаром по которому является ребенок;</w:t>
      </w:r>
      <w:r>
        <w:rPr>
          <w:rFonts w:ascii="Times New Roman" w:hAnsi="Times New Roman"/>
        </w:rPr>
        <w:br/>
      </w:r>
      <w:r>
        <w:rPr>
          <w:rStyle w:val="fontstyle010"/>
          <w:rFonts w:ascii="Times New Roman" w:hAnsi="Times New Roman"/>
        </w:rPr>
        <w:t xml:space="preserve">   4) заключение (копия заключения) психолого-медико-педагогической</w:t>
      </w:r>
      <w:r>
        <w:rPr>
          <w:rFonts w:ascii="Times New Roman" w:hAnsi="Times New Roman"/>
        </w:rPr>
        <w:br/>
      </w:r>
      <w:r>
        <w:rPr>
          <w:rStyle w:val="fontstyle010"/>
          <w:rFonts w:ascii="Times New Roman" w:hAnsi="Times New Roman"/>
        </w:rPr>
        <w:t>комиссии о наличии недостатков в физическом и (или) психологическом</w:t>
      </w:r>
      <w:r>
        <w:rPr>
          <w:rFonts w:ascii="Times New Roman" w:hAnsi="Times New Roman"/>
        </w:rPr>
        <w:br/>
      </w:r>
      <w:r>
        <w:rPr>
          <w:rStyle w:val="fontstyle010"/>
          <w:rFonts w:ascii="Times New Roman" w:hAnsi="Times New Roman"/>
        </w:rPr>
        <w:t>развитии, препятствующих получению образования без создания</w:t>
      </w:r>
      <w:r>
        <w:rPr>
          <w:rFonts w:ascii="Times New Roman" w:hAnsi="Times New Roman"/>
        </w:rPr>
        <w:br/>
      </w:r>
      <w:r>
        <w:rPr>
          <w:rStyle w:val="fontstyle010"/>
          <w:rFonts w:ascii="Times New Roman" w:hAnsi="Times New Roman"/>
        </w:rPr>
        <w:t>специальных условий (для детей с ограниченными возможностями здоровья);</w:t>
      </w:r>
    </w:p>
    <w:p w:rsidR="00DF07C1" w:rsidRDefault="004A3BA1">
      <w:pPr>
        <w:widowControl w:val="0"/>
        <w:tabs>
          <w:tab w:val="left" w:pos="567"/>
          <w:tab w:val="left" w:pos="709"/>
        </w:tabs>
        <w:ind w:firstLine="567"/>
        <w:jc w:val="both"/>
        <w:rPr>
          <w:rStyle w:val="fontstyle010"/>
          <w:rFonts w:ascii="Times New Roman" w:hAnsi="Times New Roman"/>
        </w:rPr>
      </w:pPr>
      <w:r>
        <w:rPr>
          <w:rStyle w:val="fontstyle010"/>
          <w:rFonts w:ascii="Times New Roman" w:hAnsi="Times New Roman"/>
        </w:rPr>
        <w:t xml:space="preserve"> 5) справка об установлении инвалидности на  ребенка (при наличии).</w:t>
      </w:r>
      <w:r>
        <w:rPr>
          <w:rFonts w:ascii="Times New Roman" w:hAnsi="Times New Roman"/>
        </w:rPr>
        <w:br/>
      </w:r>
      <w:r>
        <w:rPr>
          <w:rStyle w:val="fontstyle010"/>
          <w:rFonts w:ascii="Times New Roman" w:hAnsi="Times New Roman"/>
        </w:rPr>
        <w:t xml:space="preserve">   2.7 Для назначения выплаты (единовременной выплаты) денежных</w:t>
      </w:r>
      <w:r>
        <w:rPr>
          <w:rFonts w:ascii="Times New Roman" w:hAnsi="Times New Roman"/>
        </w:rPr>
        <w:br/>
      </w:r>
      <w:r>
        <w:rPr>
          <w:rStyle w:val="fontstyle010"/>
          <w:rFonts w:ascii="Times New Roman" w:hAnsi="Times New Roman"/>
        </w:rPr>
        <w:t>средств на содержание лиц из числа детей-сирот и детей, оставшихся без</w:t>
      </w:r>
      <w:r>
        <w:rPr>
          <w:rFonts w:ascii="Times New Roman" w:hAnsi="Times New Roman"/>
        </w:rPr>
        <w:br/>
      </w:r>
      <w:r>
        <w:rPr>
          <w:rStyle w:val="fontstyle010"/>
          <w:rFonts w:ascii="Times New Roman" w:hAnsi="Times New Roman"/>
        </w:rPr>
        <w:t>попечения родителей, заявитель представляет в Уполномоченный  орган по месту жительства (месту пребывания) лично, в случае если заявитель обучается(обучался до дня выпуска)в муниципальной образовательной организации, либо руководителю образовательной организации, в случае если заявитель обучается(обучался до дня выпуска) в государственной областной образовательной организации следующие документы:</w:t>
      </w:r>
    </w:p>
    <w:p w:rsidR="00DF07C1" w:rsidRDefault="004A3BA1">
      <w:pPr>
        <w:widowControl w:val="0"/>
        <w:tabs>
          <w:tab w:val="left" w:pos="567"/>
        </w:tabs>
        <w:ind w:firstLine="709"/>
        <w:jc w:val="both"/>
        <w:rPr>
          <w:rStyle w:val="fontstyle010"/>
          <w:rFonts w:ascii="Times New Roman" w:hAnsi="Times New Roman"/>
        </w:rPr>
      </w:pPr>
      <w:r>
        <w:rPr>
          <w:rStyle w:val="fontstyle010"/>
          <w:rFonts w:ascii="Times New Roman" w:hAnsi="Times New Roman"/>
        </w:rPr>
        <w:t>1) письменное заявление о назначении денежных средств на</w:t>
      </w:r>
      <w:r>
        <w:rPr>
          <w:rFonts w:ascii="Times New Roman" w:hAnsi="Times New Roman"/>
        </w:rPr>
        <w:br/>
      </w:r>
      <w:r>
        <w:rPr>
          <w:rStyle w:val="fontstyle010"/>
          <w:rFonts w:ascii="Times New Roman" w:hAnsi="Times New Roman"/>
        </w:rPr>
        <w:t>содержание лиц из числа детей-сирот и детей, оставшихся без попечения</w:t>
      </w:r>
      <w:r>
        <w:rPr>
          <w:rFonts w:ascii="Times New Roman" w:hAnsi="Times New Roman"/>
        </w:rPr>
        <w:br/>
      </w:r>
      <w:r>
        <w:rPr>
          <w:rStyle w:val="fontstyle010"/>
          <w:rFonts w:ascii="Times New Roman" w:hAnsi="Times New Roman"/>
        </w:rPr>
        <w:t xml:space="preserve">родителей, по форме, </w:t>
      </w:r>
    </w:p>
    <w:p w:rsidR="00DF07C1" w:rsidRDefault="004A3BA1">
      <w:pPr>
        <w:widowControl w:val="0"/>
        <w:tabs>
          <w:tab w:val="left" w:pos="993"/>
        </w:tabs>
        <w:ind w:firstLine="709"/>
        <w:jc w:val="both"/>
        <w:rPr>
          <w:rStyle w:val="fontstyle010"/>
          <w:rFonts w:ascii="Times New Roman" w:hAnsi="Times New Roman"/>
        </w:rPr>
      </w:pPr>
      <w:r>
        <w:rPr>
          <w:rStyle w:val="fontstyle010"/>
          <w:rFonts w:ascii="Times New Roman" w:hAnsi="Times New Roman"/>
        </w:rPr>
        <w:t>2) копию документа, удостоверяющего личность заявителя;</w:t>
      </w:r>
      <w:r>
        <w:rPr>
          <w:rFonts w:ascii="Times New Roman" w:hAnsi="Times New Roman"/>
        </w:rPr>
        <w:br/>
      </w:r>
      <w:r>
        <w:rPr>
          <w:rStyle w:val="fontstyle010"/>
          <w:rFonts w:ascii="Times New Roman" w:hAnsi="Times New Roman"/>
        </w:rPr>
        <w:t xml:space="preserve">   3) сведения о реквизитах банковского счета, открытого на имя</w:t>
      </w:r>
      <w:r>
        <w:rPr>
          <w:rFonts w:ascii="Times New Roman" w:hAnsi="Times New Roman"/>
        </w:rPr>
        <w:br/>
      </w:r>
      <w:r>
        <w:rPr>
          <w:rStyle w:val="fontstyle010"/>
          <w:rFonts w:ascii="Times New Roman" w:hAnsi="Times New Roman"/>
        </w:rPr>
        <w:t>заявителя в кредитной организации;</w:t>
      </w:r>
      <w:r>
        <w:rPr>
          <w:rFonts w:ascii="Times New Roman" w:hAnsi="Times New Roman"/>
        </w:rPr>
        <w:br/>
      </w:r>
      <w:r>
        <w:rPr>
          <w:rStyle w:val="fontstyle010"/>
          <w:rFonts w:ascii="Times New Roman" w:hAnsi="Times New Roman"/>
        </w:rPr>
        <w:lastRenderedPageBreak/>
        <w:t xml:space="preserve">   4) заключение (копия заключения) психолого-медико-педагогической</w:t>
      </w:r>
      <w:r>
        <w:rPr>
          <w:rFonts w:ascii="Times New Roman" w:hAnsi="Times New Roman"/>
        </w:rPr>
        <w:br/>
      </w:r>
      <w:r>
        <w:rPr>
          <w:rStyle w:val="fontstyle010"/>
          <w:rFonts w:ascii="Times New Roman" w:hAnsi="Times New Roman"/>
        </w:rPr>
        <w:t>комиссии о наличии недостатков в физическом и (или) психологическом</w:t>
      </w:r>
      <w:r>
        <w:rPr>
          <w:rFonts w:ascii="Times New Roman" w:hAnsi="Times New Roman"/>
        </w:rPr>
        <w:br/>
      </w:r>
      <w:r>
        <w:rPr>
          <w:rStyle w:val="fontstyle010"/>
          <w:rFonts w:ascii="Times New Roman" w:hAnsi="Times New Roman"/>
        </w:rPr>
        <w:t>развитии, препятствующих получению образования без создания</w:t>
      </w:r>
      <w:r>
        <w:rPr>
          <w:rFonts w:ascii="Times New Roman" w:hAnsi="Times New Roman"/>
        </w:rPr>
        <w:br/>
      </w:r>
      <w:r>
        <w:rPr>
          <w:rStyle w:val="fontstyle010"/>
          <w:rFonts w:ascii="Times New Roman" w:hAnsi="Times New Roman"/>
        </w:rPr>
        <w:t>специальных условий (для заявителей с ограниченными возможностями</w:t>
      </w:r>
      <w:r>
        <w:rPr>
          <w:rFonts w:ascii="Times New Roman" w:hAnsi="Times New Roman"/>
        </w:rPr>
        <w:br/>
      </w:r>
      <w:r>
        <w:rPr>
          <w:rStyle w:val="fontstyle010"/>
          <w:rFonts w:ascii="Times New Roman" w:hAnsi="Times New Roman"/>
        </w:rPr>
        <w:t>здоровья);</w:t>
      </w:r>
    </w:p>
    <w:p w:rsidR="00DF07C1" w:rsidRDefault="004A3BA1">
      <w:pPr>
        <w:widowControl w:val="0"/>
        <w:tabs>
          <w:tab w:val="left" w:pos="567"/>
        </w:tabs>
        <w:ind w:firstLine="709"/>
        <w:jc w:val="both"/>
        <w:rPr>
          <w:rFonts w:ascii="Times New Roman" w:hAnsi="Times New Roman"/>
          <w:b/>
        </w:rPr>
      </w:pPr>
      <w:r>
        <w:rPr>
          <w:rStyle w:val="fontstyle010"/>
          <w:rFonts w:ascii="Times New Roman" w:hAnsi="Times New Roman"/>
        </w:rPr>
        <w:t>5) справка об установлении инвалидности на  ребенка (при наличии).</w:t>
      </w:r>
      <w:r>
        <w:rPr>
          <w:rFonts w:ascii="Times New Roman" w:hAnsi="Times New Roman"/>
        </w:rPr>
        <w:br/>
      </w:r>
      <w:r>
        <w:rPr>
          <w:rStyle w:val="fontstyle010"/>
          <w:rFonts w:ascii="Times New Roman" w:hAnsi="Times New Roman"/>
        </w:rPr>
        <w:t xml:space="preserve">  2.8 Копии документов, указанные в подпункте 2.6 и 2.7</w:t>
      </w:r>
      <w:r>
        <w:rPr>
          <w:rFonts w:ascii="Times New Roman" w:hAnsi="Times New Roman"/>
        </w:rPr>
        <w:br/>
      </w:r>
      <w:r>
        <w:rPr>
          <w:rStyle w:val="fontstyle010"/>
          <w:rFonts w:ascii="Times New Roman" w:hAnsi="Times New Roman"/>
        </w:rPr>
        <w:t>административного регламента, при личном приеме представляются вместе с</w:t>
      </w:r>
      <w:r>
        <w:rPr>
          <w:rFonts w:ascii="Times New Roman" w:hAnsi="Times New Roman"/>
        </w:rPr>
        <w:br/>
      </w:r>
      <w:r>
        <w:rPr>
          <w:rStyle w:val="fontstyle010"/>
          <w:rFonts w:ascii="Times New Roman" w:hAnsi="Times New Roman"/>
        </w:rPr>
        <w:t>подлинниками и заверяются специалистом, осуществляющим прием (за</w:t>
      </w:r>
      <w:r>
        <w:rPr>
          <w:rFonts w:ascii="Times New Roman" w:hAnsi="Times New Roman"/>
        </w:rPr>
        <w:br/>
      </w:r>
      <w:r>
        <w:rPr>
          <w:rStyle w:val="fontstyle010"/>
          <w:rFonts w:ascii="Times New Roman" w:hAnsi="Times New Roman"/>
        </w:rPr>
        <w:t>исключением копий документов, верность которых засвидетельствована в</w:t>
      </w:r>
      <w:r>
        <w:rPr>
          <w:rFonts w:ascii="Times New Roman" w:hAnsi="Times New Roman"/>
        </w:rPr>
        <w:br/>
      </w:r>
      <w:r>
        <w:rPr>
          <w:rStyle w:val="fontstyle010"/>
          <w:rFonts w:ascii="Times New Roman" w:hAnsi="Times New Roman"/>
        </w:rPr>
        <w:t>нотариальном порядке).</w:t>
      </w:r>
      <w:r>
        <w:rPr>
          <w:rFonts w:ascii="Times New Roman" w:hAnsi="Times New Roman"/>
        </w:rPr>
        <w:br/>
      </w:r>
      <w:r>
        <w:rPr>
          <w:rStyle w:val="fontstyle010"/>
          <w:rFonts w:ascii="Times New Roman" w:hAnsi="Times New Roman"/>
        </w:rPr>
        <w:t xml:space="preserve">          В случае направления документов посредством почтовой связи копии</w:t>
      </w:r>
      <w:r>
        <w:rPr>
          <w:rFonts w:ascii="Times New Roman" w:hAnsi="Times New Roman"/>
        </w:rPr>
        <w:br/>
      </w:r>
      <w:r>
        <w:rPr>
          <w:rStyle w:val="fontstyle010"/>
          <w:rFonts w:ascii="Times New Roman" w:hAnsi="Times New Roman"/>
        </w:rPr>
        <w:t>документов заверяются нотариально либо должностным лицом, имеющим</w:t>
      </w:r>
      <w:r>
        <w:rPr>
          <w:rFonts w:ascii="Times New Roman" w:hAnsi="Times New Roman"/>
        </w:rPr>
        <w:br/>
      </w:r>
      <w:r>
        <w:rPr>
          <w:rStyle w:val="fontstyle010"/>
          <w:rFonts w:ascii="Times New Roman" w:hAnsi="Times New Roman"/>
        </w:rPr>
        <w:t>право совершать такое действие.</w:t>
      </w:r>
      <w:r>
        <w:rPr>
          <w:rFonts w:ascii="Times New Roman" w:hAnsi="Times New Roman"/>
        </w:rPr>
        <w:br/>
      </w:r>
      <w:r>
        <w:rPr>
          <w:rStyle w:val="fontstyle010"/>
          <w:rFonts w:ascii="Times New Roman" w:hAnsi="Times New Roman"/>
        </w:rPr>
        <w:t xml:space="preserve">   2.9 Ответственность за достоверность и полноту представляемых</w:t>
      </w:r>
      <w:r>
        <w:rPr>
          <w:rFonts w:ascii="Times New Roman" w:hAnsi="Times New Roman"/>
        </w:rPr>
        <w:br/>
      </w:r>
      <w:r>
        <w:rPr>
          <w:rStyle w:val="fontstyle010"/>
          <w:rFonts w:ascii="Times New Roman" w:hAnsi="Times New Roman"/>
        </w:rPr>
        <w:t>сведений и документов возлагается на заявителя.</w:t>
      </w:r>
    </w:p>
    <w:p w:rsidR="00DF07C1" w:rsidRDefault="00DF07C1">
      <w:pPr>
        <w:widowControl w:val="0"/>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w:t>
      </w:r>
    </w:p>
    <w:p w:rsidR="00DF07C1" w:rsidRDefault="00DF07C1">
      <w:pPr>
        <w:widowControl w:val="0"/>
        <w:spacing w:before="5" w:line="288" w:lineRule="auto"/>
        <w:ind w:firstLine="709"/>
        <w:jc w:val="both"/>
        <w:rPr>
          <w:rFonts w:ascii="Times New Roman" w:hAnsi="Times New Roman"/>
          <w:b/>
          <w:sz w:val="27"/>
        </w:rPr>
      </w:pPr>
    </w:p>
    <w:p w:rsidR="00DF07C1" w:rsidRDefault="004A3BA1">
      <w:pPr>
        <w:widowControl w:val="0"/>
        <w:tabs>
          <w:tab w:val="left" w:pos="1706"/>
        </w:tabs>
        <w:ind w:firstLine="709"/>
        <w:jc w:val="both"/>
        <w:rPr>
          <w:rFonts w:ascii="Times New Roman" w:hAnsi="Times New Roman"/>
        </w:rPr>
      </w:pPr>
      <w:r>
        <w:rPr>
          <w:rFonts w:ascii="Times New Roman" w:hAnsi="Times New Roman"/>
        </w:rPr>
        <w:t>2.10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DF07C1" w:rsidRDefault="004A3BA1">
      <w:pPr>
        <w:widowControl w:val="0"/>
        <w:tabs>
          <w:tab w:val="left" w:pos="851"/>
        </w:tabs>
        <w:spacing w:before="1"/>
        <w:ind w:firstLine="709"/>
        <w:jc w:val="both"/>
        <w:rPr>
          <w:rFonts w:ascii="Times New Roman" w:hAnsi="Times New Roman"/>
        </w:rPr>
      </w:pPr>
      <w:r>
        <w:rPr>
          <w:rFonts w:ascii="Times New Roman" w:hAnsi="Times New Roman"/>
        </w:rPr>
        <w:t>- свидетельство о рождении ребенка, выданное на территории Российской Федерации;</w:t>
      </w:r>
    </w:p>
    <w:p w:rsidR="00DF07C1" w:rsidRDefault="004A3BA1">
      <w:pPr>
        <w:widowControl w:val="0"/>
        <w:tabs>
          <w:tab w:val="left" w:pos="851"/>
        </w:tabs>
        <w:spacing w:before="1"/>
        <w:ind w:firstLine="709"/>
        <w:jc w:val="both"/>
        <w:rPr>
          <w:rFonts w:ascii="Times New Roman" w:hAnsi="Times New Roman"/>
        </w:rPr>
      </w:pPr>
      <w:r>
        <w:rPr>
          <w:rFonts w:ascii="Times New Roman" w:hAnsi="Times New Roman"/>
        </w:rPr>
        <w:t>- 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DF07C1" w:rsidRDefault="004A3BA1">
      <w:pPr>
        <w:widowControl w:val="0"/>
        <w:tabs>
          <w:tab w:val="left" w:pos="1782"/>
        </w:tabs>
        <w:ind w:firstLine="709"/>
        <w:jc w:val="both"/>
        <w:rPr>
          <w:rFonts w:ascii="Times New Roman" w:hAnsi="Times New Roman"/>
        </w:rPr>
      </w:pPr>
      <w:r>
        <w:rPr>
          <w:rFonts w:ascii="Times New Roman" w:hAnsi="Times New Roman"/>
        </w:rPr>
        <w:t>2.11 При предоставлении  муниципальной услуги запрещается требовать от заявителя:</w:t>
      </w:r>
    </w:p>
    <w:p w:rsidR="00DF07C1" w:rsidRDefault="004A3BA1">
      <w:pPr>
        <w:widowControl w:val="0"/>
        <w:tabs>
          <w:tab w:val="left" w:pos="1941"/>
        </w:tabs>
        <w:spacing w:before="89"/>
        <w:ind w:firstLine="709"/>
        <w:jc w:val="both"/>
        <w:rPr>
          <w:rFonts w:ascii="Times New Roman" w:hAnsi="Times New Roman"/>
        </w:rPr>
      </w:pPr>
      <w:r>
        <w:rPr>
          <w:rFonts w:ascii="Times New Roman" w:hAnsi="Times New Roman"/>
        </w:rPr>
        <w:t>2.11.1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DF07C1" w:rsidRDefault="004A3BA1">
      <w:pPr>
        <w:widowControl w:val="0"/>
        <w:tabs>
          <w:tab w:val="left" w:pos="1833"/>
        </w:tabs>
        <w:spacing w:before="2"/>
        <w:ind w:firstLine="709"/>
        <w:jc w:val="both"/>
        <w:rPr>
          <w:rFonts w:ascii="Times New Roman" w:hAnsi="Times New Roman"/>
        </w:rPr>
      </w:pPr>
      <w:r>
        <w:rPr>
          <w:rFonts w:ascii="Times New Roman" w:hAnsi="Times New Roman"/>
        </w:rPr>
        <w:t>2.11.2 Представления документов и информации, которые в соответствии с нормативными правовыми актами Российской Федерации и муниципального образования города Батайска, муниципальными правовыми актами  Управления образования города Батайска</w:t>
      </w:r>
      <w:r>
        <w:rPr>
          <w:rFonts w:ascii="Times New Roman" w:hAnsi="Times New Roman"/>
          <w:i/>
        </w:rPr>
        <w:t xml:space="preserve">  </w:t>
      </w:r>
      <w:r>
        <w:rPr>
          <w:rFonts w:ascii="Times New Roman" w:hAnsi="Times New Roman"/>
        </w:rPr>
        <w:t xml:space="preserve">находятся в распоряжении органов, предоставляющих муниципальную услугу, государственных органов, органов </w:t>
      </w:r>
      <w:r>
        <w:rPr>
          <w:rFonts w:ascii="Times New Roman" w:hAnsi="Times New Roman"/>
        </w:rPr>
        <w:lastRenderedPageBreak/>
        <w:t>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DF07C1" w:rsidRDefault="004A3BA1">
      <w:pPr>
        <w:widowControl w:val="0"/>
        <w:tabs>
          <w:tab w:val="left" w:pos="1921"/>
        </w:tabs>
        <w:spacing w:before="1"/>
        <w:ind w:firstLine="709"/>
        <w:jc w:val="both"/>
        <w:rPr>
          <w:rFonts w:ascii="Times New Roman" w:hAnsi="Times New Roman"/>
        </w:rPr>
      </w:pPr>
      <w:r>
        <w:rPr>
          <w:rFonts w:ascii="Times New Roman" w:hAnsi="Times New Roman"/>
        </w:rPr>
        <w:t>2.11.3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DF07C1" w:rsidRDefault="004A3BA1">
      <w:pPr>
        <w:widowControl w:val="0"/>
        <w:ind w:firstLine="709"/>
        <w:jc w:val="both"/>
        <w:rPr>
          <w:rFonts w:ascii="Times New Roman" w:hAnsi="Times New Roman"/>
        </w:rPr>
      </w:pPr>
      <w:r>
        <w:rPr>
          <w:rFonts w:ascii="Times New Roman" w:hAnsi="Times New Roman"/>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DF07C1" w:rsidRDefault="004A3BA1">
      <w:pPr>
        <w:widowControl w:val="0"/>
        <w:ind w:firstLine="709"/>
        <w:jc w:val="both"/>
        <w:rPr>
          <w:rFonts w:ascii="Times New Roman" w:hAnsi="Times New Roman"/>
        </w:rPr>
      </w:pPr>
      <w:r>
        <w:rPr>
          <w:rFonts w:ascii="Times New Roman" w:hAnsi="Times New Roman"/>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DF07C1" w:rsidRDefault="004A3BA1">
      <w:pPr>
        <w:widowControl w:val="0"/>
        <w:ind w:firstLine="709"/>
        <w:jc w:val="both"/>
        <w:rPr>
          <w:rFonts w:ascii="Times New Roman" w:hAnsi="Times New Roman"/>
        </w:rPr>
      </w:pPr>
      <w:r>
        <w:rPr>
          <w:rFonts w:ascii="Times New Roman" w:hAnsi="Times New Roman"/>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DF07C1" w:rsidRDefault="004A3BA1">
      <w:pPr>
        <w:widowControl w:val="0"/>
        <w:spacing w:before="1"/>
        <w:ind w:firstLine="709"/>
        <w:jc w:val="both"/>
        <w:rPr>
          <w:rFonts w:ascii="Times New Roman" w:hAnsi="Times New Roman"/>
        </w:rPr>
      </w:pPr>
      <w:r>
        <w:rPr>
          <w:rFonts w:ascii="Times New Roman" w:hAnsi="Times New Roman"/>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w:t>
      </w:r>
      <w:r>
        <w:rPr>
          <w:rFonts w:ascii="Times New Roman" w:hAnsi="Times New Roman"/>
        </w:rPr>
        <w:tab/>
        <w:t>№</w:t>
      </w:r>
      <w:r>
        <w:rPr>
          <w:rFonts w:ascii="Times New Roman" w:hAnsi="Times New Roman"/>
        </w:rPr>
        <w:tab/>
        <w:t>210-ФЗ,</w:t>
      </w:r>
      <w:r>
        <w:rPr>
          <w:rFonts w:ascii="Times New Roman" w:hAnsi="Times New Roman"/>
        </w:rPr>
        <w:tab/>
        <w:t>уведомляется</w:t>
      </w:r>
      <w:r>
        <w:rPr>
          <w:rFonts w:ascii="Times New Roman" w:hAnsi="Times New Roman"/>
        </w:rPr>
        <w:tab/>
        <w:t>заявитель,</w:t>
      </w:r>
      <w:r>
        <w:rPr>
          <w:rFonts w:ascii="Times New Roman" w:hAnsi="Times New Roman"/>
        </w:rPr>
        <w:tab/>
        <w:t>а также приносятся</w:t>
      </w:r>
      <w:r>
        <w:rPr>
          <w:rFonts w:ascii="Times New Roman" w:hAnsi="Times New Roman"/>
        </w:rPr>
        <w:tab/>
        <w:t>извинения за доставленные неудобства.</w:t>
      </w:r>
    </w:p>
    <w:p w:rsidR="00DF07C1" w:rsidRDefault="00DF07C1">
      <w:pPr>
        <w:widowControl w:val="0"/>
        <w:ind w:firstLine="709"/>
        <w:jc w:val="both"/>
        <w:rPr>
          <w:rFonts w:ascii="Times New Roman" w:hAnsi="Times New Roman"/>
        </w:rPr>
      </w:pPr>
    </w:p>
    <w:p w:rsidR="00DF07C1" w:rsidRDefault="004A3BA1">
      <w:pPr>
        <w:pStyle w:val="ConsPlusNormal"/>
        <w:tabs>
          <w:tab w:val="left" w:pos="0"/>
        </w:tabs>
        <w:ind w:firstLine="709"/>
        <w:jc w:val="center"/>
        <w:rPr>
          <w:rFonts w:ascii="Times New Roman" w:hAnsi="Times New Roman"/>
          <w:sz w:val="28"/>
        </w:rPr>
      </w:pPr>
      <w:r>
        <w:rPr>
          <w:rFonts w:ascii="Times New Roman" w:hAnsi="Times New Roman"/>
          <w:sz w:val="28"/>
        </w:rPr>
        <w:t>Исчерпывающий перечень оснований для отказа в приеме документов, необходимых для предоставления муниципальной услуги</w:t>
      </w:r>
    </w:p>
    <w:p w:rsidR="00DF07C1" w:rsidRDefault="00DF07C1">
      <w:pPr>
        <w:widowControl w:val="0"/>
        <w:ind w:firstLine="709"/>
        <w:jc w:val="center"/>
        <w:rPr>
          <w:rFonts w:ascii="Times New Roman" w:hAnsi="Times New Roman"/>
          <w:i/>
        </w:rPr>
      </w:pPr>
    </w:p>
    <w:p w:rsidR="00DF07C1" w:rsidRDefault="004A3BA1">
      <w:pPr>
        <w:widowControl w:val="0"/>
        <w:ind w:firstLine="709"/>
        <w:jc w:val="both"/>
        <w:rPr>
          <w:rFonts w:ascii="Times New Roman" w:hAnsi="Times New Roman"/>
        </w:rPr>
      </w:pPr>
      <w:r>
        <w:rPr>
          <w:rFonts w:ascii="Times New Roman" w:hAnsi="Times New Roman"/>
        </w:rPr>
        <w:t>2.12 Основанием для отказа в приеме документов, необходимых для предоставления муниципальной услуги, является:</w:t>
      </w:r>
    </w:p>
    <w:p w:rsidR="00DF07C1" w:rsidRDefault="004A3BA1">
      <w:pPr>
        <w:widowControl w:val="0"/>
        <w:ind w:firstLine="709"/>
        <w:jc w:val="both"/>
        <w:rPr>
          <w:rFonts w:ascii="Times New Roman" w:hAnsi="Times New Roman"/>
        </w:rPr>
      </w:pPr>
      <w:r>
        <w:rPr>
          <w:rFonts w:ascii="Times New Roman" w:hAnsi="Times New Roman"/>
        </w:rPr>
        <w:t>- отказ заявителя предоставить в Управление образования документы, предусмотренные пунктами 2.6 и 2.7 Административного регламента;</w:t>
      </w:r>
    </w:p>
    <w:p w:rsidR="00DF07C1" w:rsidRDefault="004A3BA1">
      <w:pPr>
        <w:widowControl w:val="0"/>
        <w:ind w:firstLine="709"/>
        <w:jc w:val="both"/>
        <w:rPr>
          <w:rFonts w:ascii="Times New Roman" w:hAnsi="Times New Roman"/>
        </w:rPr>
      </w:pPr>
      <w:r>
        <w:rPr>
          <w:rFonts w:ascii="Times New Roman" w:hAnsi="Times New Roman"/>
        </w:rPr>
        <w:t>- заявитель не соответствует категории лиц, имеющих право на предоставление услуги</w:t>
      </w:r>
    </w:p>
    <w:p w:rsidR="00DF07C1" w:rsidRDefault="004A3BA1">
      <w:pPr>
        <w:widowControl w:val="0"/>
        <w:ind w:firstLine="709"/>
        <w:jc w:val="both"/>
        <w:rPr>
          <w:rFonts w:ascii="Times New Roman" w:hAnsi="Times New Roman"/>
        </w:rPr>
      </w:pPr>
      <w:r>
        <w:rPr>
          <w:rFonts w:ascii="Times New Roman" w:hAnsi="Times New Roman"/>
        </w:rPr>
        <w:t xml:space="preserve">Заявителю не может быть отказано в приеме необходимых документов в случае, если они поданы в соответствии с информацией о сроках и порядке </w:t>
      </w:r>
      <w:r>
        <w:rPr>
          <w:rFonts w:ascii="Times New Roman" w:hAnsi="Times New Roman"/>
        </w:rPr>
        <w:lastRenderedPageBreak/>
        <w:t>предоставления  муниципальной</w:t>
      </w:r>
      <w:r>
        <w:rPr>
          <w:rFonts w:ascii="Times New Roman" w:hAnsi="Times New Roman"/>
          <w:color w:val="FF0000"/>
        </w:rPr>
        <w:t xml:space="preserve"> </w:t>
      </w:r>
      <w:r>
        <w:rPr>
          <w:rFonts w:ascii="Times New Roman" w:hAnsi="Times New Roman"/>
        </w:rPr>
        <w:t>услуги, опубликованной на   официальном сайте.</w:t>
      </w:r>
    </w:p>
    <w:p w:rsidR="00DF07C1" w:rsidRDefault="00DF07C1">
      <w:pPr>
        <w:widowControl w:val="0"/>
        <w:ind w:firstLine="709"/>
        <w:jc w:val="both"/>
        <w:rPr>
          <w:rFonts w:ascii="Times New Roman" w:hAnsi="Times New Roman"/>
        </w:rPr>
      </w:pPr>
    </w:p>
    <w:p w:rsidR="00DF07C1" w:rsidRDefault="004A3BA1">
      <w:pPr>
        <w:widowControl w:val="0"/>
        <w:tabs>
          <w:tab w:val="left" w:pos="0"/>
        </w:tabs>
        <w:ind w:firstLine="709"/>
        <w:jc w:val="center"/>
        <w:rPr>
          <w:rFonts w:ascii="Times New Roman" w:hAnsi="Times New Roman"/>
        </w:rPr>
      </w:pPr>
      <w:r>
        <w:rPr>
          <w:rFonts w:ascii="Times New Roman" w:hAnsi="Times New Roman"/>
        </w:rPr>
        <w:t>Исчерпывающий перечень оснований для приостановления или отказа в предоставлении муниципальной</w:t>
      </w:r>
      <w:r>
        <w:rPr>
          <w:rFonts w:ascii="Times New Roman" w:hAnsi="Times New Roman"/>
          <w:color w:val="FF0000"/>
        </w:rPr>
        <w:t xml:space="preserve">  </w:t>
      </w:r>
      <w:r>
        <w:rPr>
          <w:rFonts w:ascii="Times New Roman" w:hAnsi="Times New Roman"/>
        </w:rPr>
        <w:t>услуги</w:t>
      </w:r>
    </w:p>
    <w:p w:rsidR="00DF07C1" w:rsidRDefault="00DF07C1">
      <w:pPr>
        <w:pStyle w:val="ConsPlusNormal"/>
        <w:tabs>
          <w:tab w:val="left" w:pos="0"/>
        </w:tabs>
        <w:ind w:firstLine="709"/>
        <w:rPr>
          <w:rFonts w:ascii="Times New Roman" w:hAnsi="Times New Roman"/>
          <w:b/>
          <w:sz w:val="28"/>
        </w:rPr>
      </w:pPr>
    </w:p>
    <w:p w:rsidR="00DF07C1" w:rsidRDefault="004A3BA1">
      <w:pPr>
        <w:widowControl w:val="0"/>
        <w:ind w:firstLine="709"/>
        <w:jc w:val="both"/>
        <w:rPr>
          <w:rFonts w:ascii="Times New Roman" w:hAnsi="Times New Roman"/>
        </w:rPr>
      </w:pPr>
      <w:r>
        <w:rPr>
          <w:rFonts w:ascii="Times New Roman" w:hAnsi="Times New Roman"/>
        </w:rPr>
        <w:t>2.13 Оснований для приостановления и отказа в предоставлении муниципальной услуги федеральными законами, принимаемыми в соответствии с ними иными нормативными правовыми актами Российской Федерации, областными законами и иными нормативными правовыми актами Ростовской области, не предусмотрено.</w:t>
      </w:r>
    </w:p>
    <w:p w:rsidR="00DF07C1" w:rsidRDefault="00DF07C1">
      <w:pPr>
        <w:widowControl w:val="0"/>
        <w:ind w:firstLine="709"/>
        <w:jc w:val="center"/>
        <w:outlineLvl w:val="2"/>
        <w:rPr>
          <w:rFonts w:ascii="Times New Roman" w:hAnsi="Times New Roman"/>
          <w:b/>
        </w:rPr>
      </w:pPr>
    </w:p>
    <w:p w:rsidR="00DF07C1" w:rsidRDefault="004A3BA1">
      <w:pPr>
        <w:widowControl w:val="0"/>
        <w:ind w:firstLine="709"/>
        <w:jc w:val="center"/>
        <w:outlineLvl w:val="2"/>
        <w:rPr>
          <w:rFonts w:ascii="Times New Roman" w:hAnsi="Times New Roman"/>
        </w:rPr>
      </w:pPr>
      <w:r>
        <w:rPr>
          <w:rFonts w:ascii="Times New Roman" w:hAnsi="Times New Roman"/>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DF07C1" w:rsidRDefault="00DF07C1">
      <w:pPr>
        <w:widowControl w:val="0"/>
        <w:ind w:firstLine="709"/>
        <w:jc w:val="both"/>
        <w:rPr>
          <w:rFonts w:ascii="Times New Roman" w:hAnsi="Times New Roman"/>
          <w:b/>
        </w:rPr>
      </w:pPr>
    </w:p>
    <w:p w:rsidR="00DF07C1" w:rsidRDefault="004A3BA1">
      <w:pPr>
        <w:widowControl w:val="0"/>
        <w:ind w:firstLine="709"/>
        <w:jc w:val="both"/>
        <w:rPr>
          <w:rFonts w:ascii="Times New Roman" w:hAnsi="Times New Roman"/>
        </w:rPr>
      </w:pPr>
      <w:r>
        <w:rPr>
          <w:rFonts w:ascii="Times New Roman" w:hAnsi="Times New Roman"/>
        </w:rPr>
        <w:t>2.14  Услуги, которые являются необходимыми  и обязательными для предоставления муниципальной</w:t>
      </w:r>
      <w:r>
        <w:rPr>
          <w:rFonts w:ascii="Times New Roman" w:hAnsi="Times New Roman"/>
          <w:color w:val="FF0000"/>
        </w:rPr>
        <w:t xml:space="preserve"> </w:t>
      </w:r>
      <w:r>
        <w:rPr>
          <w:rFonts w:ascii="Times New Roman" w:hAnsi="Times New Roman"/>
        </w:rPr>
        <w:t>услуги, отсутствуют.</w:t>
      </w:r>
    </w:p>
    <w:p w:rsidR="00DF07C1" w:rsidRDefault="00DF07C1">
      <w:pPr>
        <w:widowControl w:val="0"/>
        <w:ind w:firstLine="709"/>
        <w:jc w:val="both"/>
        <w:outlineLvl w:val="2"/>
        <w:rPr>
          <w:rFonts w:ascii="Times New Roman" w:hAnsi="Times New Roman"/>
        </w:rPr>
      </w:pPr>
    </w:p>
    <w:p w:rsidR="00DF07C1" w:rsidRDefault="004A3BA1">
      <w:pPr>
        <w:widowControl w:val="0"/>
        <w:ind w:firstLine="709"/>
        <w:jc w:val="center"/>
        <w:outlineLvl w:val="2"/>
        <w:rPr>
          <w:rFonts w:ascii="Times New Roman" w:hAnsi="Times New Roman"/>
        </w:rPr>
      </w:pPr>
      <w:r>
        <w:rPr>
          <w:rFonts w:ascii="Times New Roman" w:hAnsi="Times New Roman"/>
        </w:rPr>
        <w:t>Порядок, размер и основания взимания государственной пошлины или иной платы, взимаемой за предоставление муниципальной услуги</w:t>
      </w:r>
    </w:p>
    <w:p w:rsidR="00DF07C1" w:rsidRDefault="00DF07C1">
      <w:pPr>
        <w:pStyle w:val="ConsPlusNormal"/>
        <w:tabs>
          <w:tab w:val="left" w:pos="0"/>
        </w:tabs>
        <w:ind w:firstLine="709"/>
        <w:rPr>
          <w:rFonts w:ascii="Times New Roman" w:hAnsi="Times New Roman"/>
          <w:sz w:val="28"/>
        </w:rPr>
      </w:pPr>
    </w:p>
    <w:p w:rsidR="00DF07C1" w:rsidRDefault="004A3BA1">
      <w:pPr>
        <w:widowControl w:val="0"/>
        <w:ind w:firstLine="709"/>
        <w:jc w:val="both"/>
        <w:rPr>
          <w:rFonts w:ascii="Times New Roman" w:hAnsi="Times New Roman"/>
        </w:rPr>
      </w:pPr>
      <w:r>
        <w:rPr>
          <w:rFonts w:ascii="Times New Roman" w:hAnsi="Times New Roman"/>
        </w:rPr>
        <w:t>2.15 В соответствии с действующим законодательством государственная пошлина и иная плата за предоставление муниципальной услуги не взимается.</w:t>
      </w:r>
    </w:p>
    <w:p w:rsidR="00DF07C1" w:rsidRDefault="00DF07C1">
      <w:pPr>
        <w:widowControl w:val="0"/>
        <w:ind w:firstLine="709"/>
        <w:jc w:val="both"/>
        <w:rPr>
          <w:rFonts w:ascii="Times New Roman" w:hAnsi="Times New Roman"/>
        </w:rPr>
      </w:pPr>
    </w:p>
    <w:p w:rsidR="00DF07C1" w:rsidRDefault="004A3BA1">
      <w:pPr>
        <w:pStyle w:val="ConsPlusNormal"/>
        <w:tabs>
          <w:tab w:val="left" w:pos="0"/>
        </w:tabs>
        <w:ind w:firstLine="709"/>
        <w:jc w:val="center"/>
        <w:rPr>
          <w:rFonts w:ascii="Times New Roman" w:hAnsi="Times New Roman"/>
          <w:sz w:val="28"/>
        </w:rPr>
      </w:pPr>
      <w:r>
        <w:rPr>
          <w:rFonts w:ascii="Times New Roman" w:hAnsi="Times New Roman"/>
          <w:sz w:val="28"/>
        </w:rPr>
        <w:t>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DF07C1" w:rsidRDefault="00DF07C1">
      <w:pPr>
        <w:pStyle w:val="ConsPlusNormal"/>
        <w:ind w:firstLine="709"/>
        <w:rPr>
          <w:rFonts w:ascii="Times New Roman" w:hAnsi="Times New Roman"/>
          <w:sz w:val="28"/>
        </w:rPr>
      </w:pPr>
    </w:p>
    <w:p w:rsidR="00DF07C1" w:rsidRDefault="004A3BA1">
      <w:pPr>
        <w:widowControl w:val="0"/>
        <w:ind w:firstLine="709"/>
        <w:jc w:val="both"/>
        <w:rPr>
          <w:rFonts w:ascii="Times New Roman" w:hAnsi="Times New Roman"/>
        </w:rPr>
      </w:pPr>
      <w:r>
        <w:rPr>
          <w:rFonts w:ascii="Times New Roman" w:hAnsi="Times New Roman"/>
        </w:rPr>
        <w:t xml:space="preserve">2.16  Максимальный срок ожидания в очереди при подаче заявления о предоставлении муниципальной  услуги и при получении результата </w:t>
      </w:r>
      <w:r>
        <w:rPr>
          <w:rFonts w:ascii="Times New Roman" w:hAnsi="Times New Roman"/>
          <w:color w:val="FF0000"/>
        </w:rPr>
        <w:t xml:space="preserve"> </w:t>
      </w:r>
      <w:r>
        <w:rPr>
          <w:rFonts w:ascii="Times New Roman" w:hAnsi="Times New Roman"/>
        </w:rPr>
        <w:t>муниципальной</w:t>
      </w:r>
      <w:r>
        <w:rPr>
          <w:rFonts w:ascii="Times New Roman" w:hAnsi="Times New Roman"/>
          <w:color w:val="FF0000"/>
        </w:rPr>
        <w:t xml:space="preserve"> </w:t>
      </w:r>
      <w:r>
        <w:rPr>
          <w:rFonts w:ascii="Times New Roman" w:hAnsi="Times New Roman"/>
        </w:rPr>
        <w:t xml:space="preserve"> услуги - не более 15 минут.</w:t>
      </w:r>
    </w:p>
    <w:p w:rsidR="00DF07C1" w:rsidRDefault="00DF07C1">
      <w:pPr>
        <w:widowControl w:val="0"/>
        <w:ind w:firstLine="709"/>
        <w:jc w:val="both"/>
        <w:rPr>
          <w:rFonts w:ascii="Times New Roman" w:hAnsi="Times New Roman"/>
          <w:i/>
        </w:rPr>
      </w:pPr>
    </w:p>
    <w:p w:rsidR="00DF07C1" w:rsidRDefault="004A3BA1">
      <w:pPr>
        <w:widowControl w:val="0"/>
        <w:ind w:firstLine="709"/>
        <w:jc w:val="center"/>
        <w:rPr>
          <w:rFonts w:ascii="Times New Roman" w:hAnsi="Times New Roman"/>
        </w:rPr>
      </w:pPr>
      <w:r>
        <w:rPr>
          <w:rFonts w:ascii="Times New Roman" w:hAnsi="Times New Roman"/>
        </w:rPr>
        <w:t>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DF07C1" w:rsidRDefault="00DF07C1">
      <w:pPr>
        <w:widowControl w:val="0"/>
        <w:ind w:firstLine="709"/>
        <w:jc w:val="both"/>
        <w:rPr>
          <w:rFonts w:ascii="Times New Roman" w:hAnsi="Times New Roman"/>
        </w:rPr>
      </w:pPr>
    </w:p>
    <w:p w:rsidR="00DF07C1" w:rsidRDefault="004A3BA1">
      <w:pPr>
        <w:widowControl w:val="0"/>
        <w:ind w:firstLine="709"/>
        <w:jc w:val="both"/>
        <w:rPr>
          <w:rFonts w:ascii="Times New Roman" w:hAnsi="Times New Roman"/>
        </w:rPr>
      </w:pPr>
      <w:r>
        <w:rPr>
          <w:rFonts w:ascii="Times New Roman" w:hAnsi="Times New Roman"/>
        </w:rPr>
        <w:t>2.17  Заявление о предоставлении муниципальной услуги, поступившее от заявителя должностному лицу, регистрируется в день его поступления или в первый  рабочий день после выходных или праздничных дней.</w:t>
      </w:r>
    </w:p>
    <w:p w:rsidR="00DF07C1" w:rsidRDefault="00DF07C1">
      <w:pPr>
        <w:widowControl w:val="0"/>
        <w:ind w:firstLine="709"/>
        <w:jc w:val="center"/>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Требования к помещениям, в которых предоставляется муниципальная  услуга</w:t>
      </w:r>
    </w:p>
    <w:p w:rsidR="00DF07C1" w:rsidRDefault="00DF07C1">
      <w:pPr>
        <w:widowControl w:val="0"/>
        <w:ind w:firstLine="709"/>
        <w:jc w:val="center"/>
        <w:rPr>
          <w:rFonts w:ascii="Times New Roman" w:hAnsi="Times New Roman"/>
        </w:rPr>
      </w:pPr>
    </w:p>
    <w:p w:rsidR="00DF07C1" w:rsidRDefault="004A3BA1">
      <w:pPr>
        <w:widowControl w:val="0"/>
        <w:tabs>
          <w:tab w:val="left" w:pos="1571"/>
        </w:tabs>
        <w:ind w:firstLine="709"/>
        <w:jc w:val="both"/>
        <w:rPr>
          <w:rFonts w:ascii="Times New Roman" w:hAnsi="Times New Roman"/>
        </w:rPr>
      </w:pPr>
      <w:r>
        <w:rPr>
          <w:rFonts w:ascii="Times New Roman" w:hAnsi="Times New Roman"/>
        </w:rPr>
        <w:t>2.18 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DF07C1" w:rsidRDefault="004A3BA1">
      <w:pPr>
        <w:widowControl w:val="0"/>
        <w:ind w:firstLine="709"/>
        <w:jc w:val="both"/>
        <w:rPr>
          <w:rFonts w:ascii="Times New Roman" w:hAnsi="Times New Roman"/>
        </w:rPr>
      </w:pPr>
      <w:r>
        <w:rPr>
          <w:rFonts w:ascii="Times New Roman" w:hAnsi="Times New Roman"/>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DF07C1" w:rsidRDefault="004A3BA1">
      <w:pPr>
        <w:widowControl w:val="0"/>
        <w:spacing w:before="1"/>
        <w:ind w:firstLine="709"/>
        <w:jc w:val="both"/>
        <w:rPr>
          <w:rFonts w:ascii="Times New Roman" w:hAnsi="Times New Roman"/>
        </w:rPr>
      </w:pPr>
      <w:r>
        <w:rPr>
          <w:rFonts w:ascii="Times New Roman" w:hAnsi="Times New Roman"/>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DF07C1" w:rsidRDefault="004A3BA1">
      <w:pPr>
        <w:widowControl w:val="0"/>
        <w:ind w:firstLine="709"/>
        <w:jc w:val="both"/>
        <w:rPr>
          <w:rFonts w:ascii="Times New Roman" w:hAnsi="Times New Roman"/>
        </w:rPr>
      </w:pPr>
      <w:r>
        <w:rPr>
          <w:rFonts w:ascii="Times New Roman" w:hAnsi="Times New Roman"/>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DF07C1" w:rsidRDefault="004A3BA1">
      <w:pPr>
        <w:widowControl w:val="0"/>
        <w:spacing w:before="1"/>
        <w:ind w:firstLine="709"/>
        <w:jc w:val="both"/>
        <w:rPr>
          <w:rFonts w:ascii="Times New Roman" w:hAnsi="Times New Roman"/>
        </w:rPr>
      </w:pPr>
      <w:r>
        <w:rPr>
          <w:rFonts w:ascii="Times New Roman" w:hAnsi="Times New Roman"/>
        </w:rPr>
        <w:t>Центральный вход в здание Уполномоченного органа должен быть оборудован информационной табличкой (вывеской), содержащей информацию:</w:t>
      </w:r>
    </w:p>
    <w:p w:rsidR="00DF07C1" w:rsidRDefault="004A3BA1">
      <w:pPr>
        <w:widowControl w:val="0"/>
        <w:ind w:firstLine="709"/>
        <w:jc w:val="both"/>
        <w:rPr>
          <w:rFonts w:ascii="Times New Roman" w:hAnsi="Times New Roman"/>
        </w:rPr>
      </w:pPr>
      <w:r>
        <w:rPr>
          <w:rFonts w:ascii="Times New Roman" w:hAnsi="Times New Roman"/>
        </w:rPr>
        <w:t>наименование;</w:t>
      </w:r>
    </w:p>
    <w:p w:rsidR="00DF07C1" w:rsidRDefault="004A3BA1">
      <w:pPr>
        <w:widowControl w:val="0"/>
        <w:spacing w:before="2"/>
        <w:ind w:firstLine="709"/>
        <w:jc w:val="both"/>
        <w:rPr>
          <w:rFonts w:ascii="Times New Roman" w:hAnsi="Times New Roman"/>
        </w:rPr>
      </w:pPr>
      <w:r>
        <w:rPr>
          <w:rFonts w:ascii="Times New Roman" w:hAnsi="Times New Roman"/>
        </w:rPr>
        <w:t>местонахождение и юридический адрес; режим работы;</w:t>
      </w:r>
    </w:p>
    <w:p w:rsidR="00DF07C1" w:rsidRDefault="004A3BA1">
      <w:pPr>
        <w:widowControl w:val="0"/>
        <w:ind w:firstLine="709"/>
        <w:jc w:val="both"/>
        <w:rPr>
          <w:rFonts w:ascii="Times New Roman" w:hAnsi="Times New Roman"/>
        </w:rPr>
      </w:pPr>
      <w:r>
        <w:rPr>
          <w:rFonts w:ascii="Times New Roman" w:hAnsi="Times New Roman"/>
        </w:rPr>
        <w:t>график приема;</w:t>
      </w:r>
    </w:p>
    <w:p w:rsidR="00DF07C1" w:rsidRDefault="004A3BA1">
      <w:pPr>
        <w:widowControl w:val="0"/>
        <w:ind w:firstLine="709"/>
        <w:jc w:val="both"/>
        <w:rPr>
          <w:rFonts w:ascii="Times New Roman" w:hAnsi="Times New Roman"/>
        </w:rPr>
      </w:pPr>
      <w:r>
        <w:rPr>
          <w:rFonts w:ascii="Times New Roman" w:hAnsi="Times New Roman"/>
        </w:rPr>
        <w:t>номера телефонов для справок.</w:t>
      </w:r>
    </w:p>
    <w:p w:rsidR="00DF07C1" w:rsidRDefault="004A3BA1">
      <w:pPr>
        <w:widowControl w:val="0"/>
        <w:ind w:firstLine="709"/>
        <w:jc w:val="both"/>
        <w:rPr>
          <w:rFonts w:ascii="Times New Roman" w:hAnsi="Times New Roman"/>
        </w:rPr>
      </w:pPr>
      <w:r>
        <w:rPr>
          <w:rFonts w:ascii="Times New Roman" w:hAnsi="Times New Roman"/>
        </w:rPr>
        <w:t>Помещения, в которых предоставляется муниципальная услуга, должны  соответствовать  санитарно-эпидемиологическим  правилам и нормативам.</w:t>
      </w:r>
    </w:p>
    <w:p w:rsidR="00DF07C1" w:rsidRDefault="004A3BA1">
      <w:pPr>
        <w:widowControl w:val="0"/>
        <w:ind w:firstLine="709"/>
        <w:jc w:val="both"/>
        <w:rPr>
          <w:rFonts w:ascii="Times New Roman" w:hAnsi="Times New Roman"/>
        </w:rPr>
      </w:pPr>
      <w:r>
        <w:rPr>
          <w:rFonts w:ascii="Times New Roman" w:hAnsi="Times New Roman"/>
        </w:rPr>
        <w:t>Помещения, в которых предоставляется муниципальная услуга, оснащаются:</w:t>
      </w:r>
    </w:p>
    <w:p w:rsidR="00DF07C1" w:rsidRDefault="004A3BA1">
      <w:pPr>
        <w:widowControl w:val="0"/>
        <w:ind w:firstLine="709"/>
        <w:jc w:val="both"/>
        <w:rPr>
          <w:rFonts w:ascii="Times New Roman" w:hAnsi="Times New Roman"/>
        </w:rPr>
      </w:pPr>
      <w:r>
        <w:rPr>
          <w:rFonts w:ascii="Times New Roman" w:hAnsi="Times New Roman"/>
        </w:rPr>
        <w:t>противопожарной системой и средствами пожаротушения;</w:t>
      </w:r>
    </w:p>
    <w:p w:rsidR="00DF07C1" w:rsidRDefault="004A3BA1">
      <w:pPr>
        <w:widowControl w:val="0"/>
        <w:ind w:left="708" w:firstLine="709"/>
        <w:rPr>
          <w:rFonts w:ascii="Times New Roman" w:hAnsi="Times New Roman"/>
        </w:rPr>
      </w:pPr>
      <w:r>
        <w:rPr>
          <w:rFonts w:ascii="Times New Roman" w:hAnsi="Times New Roman"/>
        </w:rPr>
        <w:t>системой оповещения о возникновении чрезвычайной ситуации; средствами оказания первой медицинской помощи;</w:t>
      </w:r>
    </w:p>
    <w:p w:rsidR="00DF07C1" w:rsidRDefault="004A3BA1">
      <w:pPr>
        <w:widowControl w:val="0"/>
        <w:ind w:firstLine="709"/>
        <w:jc w:val="both"/>
        <w:rPr>
          <w:rFonts w:ascii="Times New Roman" w:hAnsi="Times New Roman"/>
        </w:rPr>
      </w:pPr>
      <w:r>
        <w:rPr>
          <w:rFonts w:ascii="Times New Roman" w:hAnsi="Times New Roman"/>
        </w:rPr>
        <w:t xml:space="preserve">туалетными комнатами для посетителей. </w:t>
      </w:r>
    </w:p>
    <w:p w:rsidR="00DF07C1" w:rsidRDefault="004A3BA1">
      <w:pPr>
        <w:widowControl w:val="0"/>
        <w:ind w:firstLine="709"/>
        <w:jc w:val="both"/>
        <w:rPr>
          <w:rFonts w:ascii="Times New Roman" w:hAnsi="Times New Roman"/>
        </w:rPr>
      </w:pPr>
      <w:r>
        <w:rPr>
          <w:rFonts w:ascii="Times New Roman" w:hAnsi="Times New Roman"/>
        </w:rPr>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DF07C1" w:rsidRDefault="004A3BA1">
      <w:pPr>
        <w:widowControl w:val="0"/>
        <w:ind w:firstLine="709"/>
        <w:jc w:val="both"/>
        <w:rPr>
          <w:rFonts w:ascii="Times New Roman" w:hAnsi="Times New Roman"/>
        </w:rPr>
      </w:pPr>
      <w:r>
        <w:rPr>
          <w:rFonts w:ascii="Times New Roman" w:hAnsi="Times New Roman"/>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DF07C1" w:rsidRDefault="004A3BA1">
      <w:pPr>
        <w:widowControl w:val="0"/>
        <w:ind w:firstLine="709"/>
        <w:jc w:val="both"/>
        <w:rPr>
          <w:rFonts w:ascii="Times New Roman" w:hAnsi="Times New Roman"/>
        </w:rPr>
      </w:pPr>
      <w:r>
        <w:rPr>
          <w:rFonts w:ascii="Times New Roman" w:hAnsi="Times New Roman"/>
        </w:rPr>
        <w:lastRenderedPageBreak/>
        <w:t>Места для заполнения заявлений оборудуются стульями, столами (стойками), бланками заявлений, письменными принадлежностями.</w:t>
      </w:r>
    </w:p>
    <w:p w:rsidR="00DF07C1" w:rsidRDefault="004A3BA1">
      <w:pPr>
        <w:widowControl w:val="0"/>
        <w:ind w:firstLine="709"/>
        <w:jc w:val="both"/>
        <w:rPr>
          <w:rFonts w:ascii="Times New Roman" w:hAnsi="Times New Roman"/>
        </w:rPr>
      </w:pPr>
      <w:r>
        <w:rPr>
          <w:rFonts w:ascii="Times New Roman" w:hAnsi="Times New Roman"/>
        </w:rPr>
        <w:t>Места приема заявителей оборудуются информационными табличками (вывесками) с указанием:</w:t>
      </w:r>
    </w:p>
    <w:p w:rsidR="00DF07C1" w:rsidRDefault="004A3BA1">
      <w:pPr>
        <w:widowControl w:val="0"/>
        <w:ind w:firstLine="709"/>
        <w:jc w:val="both"/>
        <w:rPr>
          <w:rFonts w:ascii="Times New Roman" w:hAnsi="Times New Roman"/>
        </w:rPr>
      </w:pPr>
      <w:r>
        <w:rPr>
          <w:rFonts w:ascii="Times New Roman" w:hAnsi="Times New Roman"/>
        </w:rPr>
        <w:t>номера кабинета и наименования отдела;</w:t>
      </w:r>
    </w:p>
    <w:p w:rsidR="00DF07C1" w:rsidRDefault="004A3BA1">
      <w:pPr>
        <w:widowControl w:val="0"/>
        <w:ind w:firstLine="709"/>
        <w:jc w:val="both"/>
        <w:rPr>
          <w:rFonts w:ascii="Times New Roman" w:hAnsi="Times New Roman"/>
        </w:rPr>
      </w:pPr>
      <w:r>
        <w:rPr>
          <w:rFonts w:ascii="Times New Roman" w:hAnsi="Times New Roman"/>
        </w:rPr>
        <w:t>фамилии, имени и отчества (последнее – при наличии), должности ответственного лица за прием документов;</w:t>
      </w:r>
    </w:p>
    <w:p w:rsidR="00DF07C1" w:rsidRDefault="004A3BA1">
      <w:pPr>
        <w:widowControl w:val="0"/>
        <w:ind w:firstLine="709"/>
        <w:jc w:val="both"/>
        <w:rPr>
          <w:rFonts w:ascii="Times New Roman" w:hAnsi="Times New Roman"/>
        </w:rPr>
      </w:pPr>
      <w:r>
        <w:rPr>
          <w:rFonts w:ascii="Times New Roman" w:hAnsi="Times New Roman"/>
        </w:rPr>
        <w:t>графика приема заявителей.</w:t>
      </w:r>
    </w:p>
    <w:p w:rsidR="00DF07C1" w:rsidRDefault="004A3BA1">
      <w:pPr>
        <w:widowControl w:val="0"/>
        <w:ind w:firstLine="709"/>
        <w:jc w:val="both"/>
        <w:rPr>
          <w:rFonts w:ascii="Times New Roman" w:hAnsi="Times New Roman"/>
        </w:rPr>
      </w:pPr>
      <w:r>
        <w:rPr>
          <w:rFonts w:ascii="Times New Roman" w:hAnsi="Times New Roman"/>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DF07C1" w:rsidRDefault="004A3BA1">
      <w:pPr>
        <w:widowControl w:val="0"/>
        <w:ind w:firstLine="709"/>
        <w:jc w:val="both"/>
        <w:rPr>
          <w:rFonts w:ascii="Times New Roman" w:hAnsi="Times New Roman"/>
        </w:rPr>
      </w:pPr>
      <w:r>
        <w:rPr>
          <w:rFonts w:ascii="Times New Roman" w:hAnsi="Times New Roman"/>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DF07C1" w:rsidRDefault="004A3BA1">
      <w:pPr>
        <w:widowControl w:val="0"/>
        <w:ind w:firstLine="709"/>
        <w:jc w:val="both"/>
        <w:rPr>
          <w:rFonts w:ascii="Times New Roman" w:hAnsi="Times New Roman"/>
        </w:rPr>
      </w:pPr>
      <w:r>
        <w:rPr>
          <w:rFonts w:ascii="Times New Roman" w:hAnsi="Times New Roman"/>
        </w:rPr>
        <w:t>При предоставлении муниципальной услуги инвалидам обеспечиваются:</w:t>
      </w:r>
    </w:p>
    <w:p w:rsidR="00DF07C1" w:rsidRDefault="004A3BA1">
      <w:pPr>
        <w:widowControl w:val="0"/>
        <w:ind w:firstLine="709"/>
        <w:jc w:val="both"/>
        <w:rPr>
          <w:rFonts w:ascii="Times New Roman" w:hAnsi="Times New Roman"/>
        </w:rPr>
      </w:pPr>
      <w:r>
        <w:rPr>
          <w:rFonts w:ascii="Times New Roman" w:hAnsi="Times New Roman"/>
        </w:rPr>
        <w:t>возможность беспрепятственного доступа к объекту (зданию, помещению), в котором предоставляется муниципальная услуга;</w:t>
      </w:r>
    </w:p>
    <w:p w:rsidR="00DF07C1" w:rsidRDefault="004A3BA1">
      <w:pPr>
        <w:widowControl w:val="0"/>
        <w:ind w:firstLine="709"/>
        <w:jc w:val="both"/>
        <w:rPr>
          <w:rFonts w:ascii="Times New Roman" w:hAnsi="Times New Roman"/>
        </w:rPr>
      </w:pPr>
      <w:r>
        <w:rPr>
          <w:rFonts w:ascii="Times New Roman" w:hAnsi="Times New Roman"/>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DF07C1" w:rsidRDefault="004A3BA1">
      <w:pPr>
        <w:widowControl w:val="0"/>
        <w:ind w:firstLine="709"/>
        <w:jc w:val="both"/>
        <w:rPr>
          <w:rFonts w:ascii="Times New Roman" w:hAnsi="Times New Roman"/>
        </w:rPr>
      </w:pPr>
      <w:r>
        <w:rPr>
          <w:rFonts w:ascii="Times New Roman" w:hAnsi="Times New Roman"/>
        </w:rPr>
        <w:t>сопровождение инвалидов, имеющих стойкие расстройства функции зрения и самостоятельного передвижения;</w:t>
      </w:r>
    </w:p>
    <w:p w:rsidR="00DF07C1" w:rsidRDefault="004A3BA1">
      <w:pPr>
        <w:widowControl w:val="0"/>
        <w:ind w:firstLine="709"/>
        <w:jc w:val="both"/>
        <w:rPr>
          <w:rFonts w:ascii="Times New Roman" w:hAnsi="Times New Roman"/>
        </w:rPr>
      </w:pPr>
      <w:r>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муниципальная услуга,  и  к  муниципальной  услуге  с  учетом  ограничений их жизнедеятельности;</w:t>
      </w:r>
    </w:p>
    <w:p w:rsidR="00DF07C1" w:rsidRDefault="004A3BA1">
      <w:pPr>
        <w:widowControl w:val="0"/>
        <w:spacing w:before="2"/>
        <w:ind w:firstLine="709"/>
        <w:jc w:val="both"/>
        <w:rPr>
          <w:rFonts w:ascii="Times New Roman" w:hAnsi="Times New Roman"/>
        </w:rPr>
      </w:pPr>
      <w:r>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DF07C1" w:rsidRDefault="004A3BA1">
      <w:pPr>
        <w:widowControl w:val="0"/>
        <w:ind w:firstLine="709"/>
        <w:jc w:val="both"/>
        <w:rPr>
          <w:rFonts w:ascii="Times New Roman" w:hAnsi="Times New Roman"/>
        </w:rPr>
      </w:pPr>
      <w:r>
        <w:rPr>
          <w:rFonts w:ascii="Times New Roman" w:hAnsi="Times New Roman"/>
        </w:rPr>
        <w:t>допуск сурдопереводчика и тифлосурдопереводчика;</w:t>
      </w:r>
    </w:p>
    <w:p w:rsidR="00DF07C1" w:rsidRDefault="004A3BA1">
      <w:pPr>
        <w:widowControl w:val="0"/>
        <w:ind w:firstLine="709"/>
        <w:jc w:val="both"/>
        <w:rPr>
          <w:rFonts w:ascii="Times New Roman" w:hAnsi="Times New Roman"/>
        </w:rPr>
      </w:pPr>
      <w:r>
        <w:rPr>
          <w:rFonts w:ascii="Times New Roman" w:hAnsi="Times New Roman"/>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DF07C1" w:rsidRDefault="004A3BA1">
      <w:pPr>
        <w:widowControl w:val="0"/>
        <w:spacing w:before="1"/>
        <w:ind w:firstLine="709"/>
        <w:jc w:val="both"/>
        <w:rPr>
          <w:rFonts w:ascii="Times New Roman" w:hAnsi="Times New Roman"/>
        </w:rPr>
      </w:pPr>
      <w:r>
        <w:rPr>
          <w:rFonts w:ascii="Times New Roman" w:hAnsi="Times New Roman"/>
        </w:rPr>
        <w:t>оказание инвалидам помощи в преодолении барьеров, мешающих получению ими муниципальных услуг наравне с другими лицами.</w:t>
      </w:r>
    </w:p>
    <w:p w:rsidR="00DF07C1" w:rsidRDefault="00DF07C1">
      <w:pPr>
        <w:widowControl w:val="0"/>
        <w:ind w:firstLine="709"/>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Показатели доступности и качества муниципальной услуги</w:t>
      </w:r>
    </w:p>
    <w:p w:rsidR="00DF07C1" w:rsidRDefault="00DF07C1">
      <w:pPr>
        <w:widowControl w:val="0"/>
        <w:ind w:firstLine="709"/>
        <w:jc w:val="center"/>
        <w:rPr>
          <w:rFonts w:ascii="Times New Roman" w:hAnsi="Times New Roman"/>
        </w:rPr>
      </w:pPr>
    </w:p>
    <w:p w:rsidR="00DF07C1" w:rsidRDefault="004A3BA1">
      <w:pPr>
        <w:widowControl w:val="0"/>
        <w:ind w:firstLine="709"/>
        <w:jc w:val="both"/>
        <w:rPr>
          <w:rFonts w:ascii="Times New Roman" w:hAnsi="Times New Roman"/>
        </w:rPr>
      </w:pPr>
      <w:r>
        <w:rPr>
          <w:rFonts w:ascii="Times New Roman" w:hAnsi="Times New Roman"/>
        </w:rPr>
        <w:t>2.19 Показателями доступности и качества муниципальной услуги являются:</w:t>
      </w:r>
    </w:p>
    <w:p w:rsidR="00DF07C1" w:rsidRDefault="004A3BA1">
      <w:pPr>
        <w:widowControl w:val="0"/>
        <w:ind w:firstLine="709"/>
        <w:jc w:val="both"/>
        <w:rPr>
          <w:rFonts w:ascii="Times New Roman" w:hAnsi="Times New Roman"/>
        </w:rPr>
      </w:pPr>
      <w:r>
        <w:rPr>
          <w:rFonts w:ascii="Times New Roman" w:hAnsi="Times New Roman"/>
        </w:rPr>
        <w:t>количество взаимодействий заявителя с должностными лицами при предоставлении муниципальной</w:t>
      </w:r>
      <w:r>
        <w:rPr>
          <w:rFonts w:ascii="Times New Roman" w:hAnsi="Times New Roman"/>
          <w:color w:val="FF0000"/>
        </w:rPr>
        <w:t xml:space="preserve">  </w:t>
      </w:r>
      <w:r>
        <w:rPr>
          <w:rFonts w:ascii="Times New Roman" w:hAnsi="Times New Roman"/>
        </w:rPr>
        <w:t>услуги и их продолжительность;</w:t>
      </w:r>
    </w:p>
    <w:p w:rsidR="00DF07C1" w:rsidRDefault="004A3BA1">
      <w:pPr>
        <w:widowControl w:val="0"/>
        <w:ind w:firstLine="709"/>
        <w:jc w:val="both"/>
        <w:rPr>
          <w:rFonts w:ascii="Times New Roman" w:hAnsi="Times New Roman"/>
        </w:rPr>
      </w:pPr>
      <w:r>
        <w:rPr>
          <w:rFonts w:ascii="Times New Roman" w:hAnsi="Times New Roman"/>
        </w:rPr>
        <w:t xml:space="preserve">открытый доступ заявителей и других лиц к информации о порядке и </w:t>
      </w:r>
      <w:r>
        <w:rPr>
          <w:rFonts w:ascii="Times New Roman" w:hAnsi="Times New Roman"/>
        </w:rPr>
        <w:lastRenderedPageBreak/>
        <w:t>сроках предоставления муниципальной услуги, порядке обжалования действий (бездействия) должностных лиц;</w:t>
      </w:r>
    </w:p>
    <w:p w:rsidR="00DF07C1" w:rsidRDefault="004A3BA1">
      <w:pPr>
        <w:widowControl w:val="0"/>
        <w:ind w:firstLine="709"/>
        <w:jc w:val="both"/>
        <w:rPr>
          <w:rFonts w:ascii="Times New Roman" w:hAnsi="Times New Roman"/>
        </w:rPr>
      </w:pPr>
      <w:r>
        <w:rPr>
          <w:rFonts w:ascii="Times New Roman" w:hAnsi="Times New Roman"/>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DF07C1" w:rsidRDefault="004A3BA1">
      <w:pPr>
        <w:widowControl w:val="0"/>
        <w:ind w:firstLine="709"/>
        <w:jc w:val="both"/>
        <w:rPr>
          <w:rFonts w:ascii="Times New Roman" w:hAnsi="Times New Roman"/>
        </w:rPr>
      </w:pPr>
      <w:r>
        <w:rPr>
          <w:rFonts w:ascii="Times New Roman" w:hAnsi="Times New Roman"/>
        </w:rPr>
        <w:t>возможность обращения в досудебном и (или) судебном порядке в соответствии с законодательством Российской Федерации с жалобой на принятое решение по обращению заявителя или на действия (бездействие) должностных лиц;</w:t>
      </w:r>
    </w:p>
    <w:p w:rsidR="00DF07C1" w:rsidRDefault="004A3BA1">
      <w:pPr>
        <w:widowControl w:val="0"/>
        <w:ind w:firstLine="709"/>
        <w:jc w:val="both"/>
        <w:rPr>
          <w:rFonts w:ascii="Times New Roman" w:hAnsi="Times New Roman"/>
        </w:rPr>
      </w:pPr>
      <w:r>
        <w:rPr>
          <w:rFonts w:ascii="Times New Roman" w:hAnsi="Times New Roman"/>
        </w:rPr>
        <w:t>возможность обращения за предоставлением муниципальной</w:t>
      </w:r>
      <w:r>
        <w:rPr>
          <w:rFonts w:ascii="Times New Roman" w:hAnsi="Times New Roman"/>
          <w:color w:val="FF0000"/>
        </w:rPr>
        <w:t xml:space="preserve"> </w:t>
      </w:r>
      <w:r>
        <w:rPr>
          <w:rFonts w:ascii="Times New Roman" w:hAnsi="Times New Roman"/>
        </w:rPr>
        <w:t xml:space="preserve"> услуги лиц с ограниченными возможностями здоровья, для реализации которой обеспечивается:</w:t>
      </w:r>
    </w:p>
    <w:p w:rsidR="00DF07C1" w:rsidRDefault="004A3BA1">
      <w:pPr>
        <w:widowControl w:val="0"/>
        <w:ind w:firstLine="709"/>
        <w:jc w:val="both"/>
        <w:rPr>
          <w:rFonts w:ascii="Times New Roman" w:hAnsi="Times New Roman"/>
        </w:rPr>
      </w:pPr>
      <w:r>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 в помещении Уполномоченного органа</w:t>
      </w:r>
      <w:r>
        <w:rPr>
          <w:rFonts w:ascii="Times New Roman" w:hAnsi="Times New Roman"/>
          <w:color w:val="FF0000"/>
        </w:rPr>
        <w:t>.</w:t>
      </w:r>
    </w:p>
    <w:p w:rsidR="00DF07C1" w:rsidRDefault="004A3BA1">
      <w:pPr>
        <w:widowControl w:val="0"/>
        <w:ind w:firstLine="709"/>
        <w:jc w:val="both"/>
        <w:rPr>
          <w:rFonts w:ascii="Times New Roman" w:hAnsi="Times New Roman"/>
        </w:rPr>
      </w:pPr>
      <w:r>
        <w:rPr>
          <w:rFonts w:ascii="Times New Roman" w:hAnsi="Times New Roman"/>
        </w:rPr>
        <w:t>допуск в помещение Уполномоченного органа</w:t>
      </w:r>
      <w:r>
        <w:rPr>
          <w:rFonts w:ascii="Times New Roman" w:hAnsi="Times New Roman"/>
          <w:color w:val="FF0000"/>
        </w:rPr>
        <w:t xml:space="preserve"> </w:t>
      </w:r>
      <w:r>
        <w:rPr>
          <w:rFonts w:ascii="Times New Roman" w:hAnsi="Times New Roman"/>
        </w:rPr>
        <w:t>сурдопереводчика и тифлосурдопереводчика;</w:t>
      </w:r>
    </w:p>
    <w:p w:rsidR="00DF07C1" w:rsidRDefault="004A3BA1">
      <w:pPr>
        <w:widowControl w:val="0"/>
        <w:ind w:firstLine="709"/>
        <w:jc w:val="both"/>
        <w:rPr>
          <w:rFonts w:ascii="Times New Roman" w:hAnsi="Times New Roman"/>
        </w:rPr>
      </w:pPr>
      <w:r>
        <w:rPr>
          <w:rFonts w:ascii="Times New Roman" w:hAnsi="Times New Roman"/>
        </w:rPr>
        <w:t>допуск в помещение Уполномоченного органа</w:t>
      </w:r>
      <w:r>
        <w:rPr>
          <w:rFonts w:ascii="Times New Roman" w:hAnsi="Times New Roman"/>
          <w:color w:val="FF0000"/>
        </w:rPr>
        <w:t xml:space="preserve"> </w:t>
      </w:r>
      <w:r>
        <w:rPr>
          <w:rFonts w:ascii="Times New Roman" w:hAnsi="Times New Roman"/>
        </w:rPr>
        <w:t xml:space="preserve">собаки-проводника при наличии документа, подтверждающего ее специальное обучение, выданного в соответствии с </w:t>
      </w:r>
      <w:hyperlink r:id="rId9" w:history="1">
        <w:r>
          <w:rPr>
            <w:rFonts w:ascii="Times New Roman" w:hAnsi="Times New Roman"/>
          </w:rPr>
          <w:t>Приказом</w:t>
        </w:r>
      </w:hyperlink>
      <w:r>
        <w:rPr>
          <w:rFonts w:ascii="Times New Roman" w:hAnsi="Times New Roman"/>
        </w:rPr>
        <w:t xml:space="preserve"> Министерства труда и социальной защиты Российской Федерации от 22.06.2015 г. № 386н;</w:t>
      </w:r>
    </w:p>
    <w:p w:rsidR="00DF07C1" w:rsidRDefault="004A3BA1">
      <w:pPr>
        <w:widowControl w:val="0"/>
        <w:ind w:firstLine="709"/>
        <w:jc w:val="both"/>
        <w:rPr>
          <w:rFonts w:ascii="Times New Roman" w:hAnsi="Times New Roman"/>
        </w:rPr>
      </w:pPr>
      <w:r>
        <w:rPr>
          <w:rFonts w:ascii="Times New Roman" w:hAnsi="Times New Roman"/>
        </w:rPr>
        <w:t>оказание должностным лицом иной необходимой инвалидам помощи в преодолении барьеров, мешающих получению муниципальной</w:t>
      </w:r>
      <w:r>
        <w:rPr>
          <w:rFonts w:ascii="Times New Roman" w:hAnsi="Times New Roman"/>
          <w:color w:val="FF0000"/>
        </w:rPr>
        <w:t xml:space="preserve"> </w:t>
      </w:r>
      <w:r>
        <w:rPr>
          <w:rFonts w:ascii="Times New Roman" w:hAnsi="Times New Roman"/>
        </w:rPr>
        <w:t xml:space="preserve"> услуги и использованию помещения наравне с другими лицами.</w:t>
      </w:r>
    </w:p>
    <w:p w:rsidR="00DF07C1" w:rsidRDefault="004A3BA1">
      <w:pPr>
        <w:widowControl w:val="0"/>
        <w:ind w:firstLine="709"/>
        <w:jc w:val="both"/>
        <w:rPr>
          <w:rFonts w:ascii="Times New Roman" w:hAnsi="Times New Roman"/>
        </w:rPr>
      </w:pPr>
      <w:r>
        <w:rPr>
          <w:rFonts w:ascii="Times New Roman" w:hAnsi="Times New Roman"/>
        </w:rPr>
        <w:t xml:space="preserve">2.20 Взаимодействие заявителей с должностными лицами при предоставлении </w:t>
      </w:r>
      <w:r>
        <w:rPr>
          <w:rFonts w:ascii="Times New Roman" w:hAnsi="Times New Roman"/>
          <w:color w:val="FF0000"/>
        </w:rPr>
        <w:t xml:space="preserve"> </w:t>
      </w:r>
      <w:r>
        <w:rPr>
          <w:rFonts w:ascii="Times New Roman" w:hAnsi="Times New Roman"/>
        </w:rPr>
        <w:t>муниципальной</w:t>
      </w:r>
      <w:r>
        <w:rPr>
          <w:rFonts w:ascii="Times New Roman" w:hAnsi="Times New Roman"/>
          <w:color w:val="FF0000"/>
        </w:rPr>
        <w:t xml:space="preserve"> </w:t>
      </w:r>
      <w:r>
        <w:rPr>
          <w:rFonts w:ascii="Times New Roman" w:hAnsi="Times New Roman"/>
        </w:rPr>
        <w:t xml:space="preserve"> услуги осуществляется не более 2 раз:</w:t>
      </w:r>
    </w:p>
    <w:p w:rsidR="00DF07C1" w:rsidRDefault="004A3BA1">
      <w:pPr>
        <w:widowControl w:val="0"/>
        <w:ind w:firstLine="709"/>
        <w:jc w:val="both"/>
        <w:rPr>
          <w:rFonts w:ascii="Times New Roman" w:hAnsi="Times New Roman"/>
        </w:rPr>
      </w:pPr>
      <w:r>
        <w:rPr>
          <w:rFonts w:ascii="Times New Roman" w:hAnsi="Times New Roman"/>
        </w:rPr>
        <w:t xml:space="preserve">при подаче документов, необходимых для предоставления </w:t>
      </w:r>
      <w:r>
        <w:rPr>
          <w:rFonts w:ascii="Times New Roman" w:hAnsi="Times New Roman"/>
          <w:color w:val="FF0000"/>
        </w:rPr>
        <w:t xml:space="preserve"> </w:t>
      </w:r>
      <w:r>
        <w:rPr>
          <w:rFonts w:ascii="Times New Roman" w:hAnsi="Times New Roman"/>
        </w:rPr>
        <w:t>муниципальной услуги;</w:t>
      </w:r>
    </w:p>
    <w:p w:rsidR="00DF07C1" w:rsidRDefault="004A3BA1">
      <w:pPr>
        <w:widowControl w:val="0"/>
        <w:ind w:firstLine="709"/>
        <w:jc w:val="both"/>
        <w:rPr>
          <w:rFonts w:ascii="Times New Roman" w:hAnsi="Times New Roman"/>
        </w:rPr>
      </w:pPr>
      <w:r>
        <w:rPr>
          <w:rFonts w:ascii="Times New Roman" w:hAnsi="Times New Roman"/>
        </w:rPr>
        <w:t>при получении результата предоставления муниципальной услуги.</w:t>
      </w:r>
    </w:p>
    <w:p w:rsidR="00DF07C1" w:rsidRDefault="004A3BA1">
      <w:pPr>
        <w:widowControl w:val="0"/>
        <w:ind w:firstLine="709"/>
        <w:jc w:val="both"/>
        <w:rPr>
          <w:rFonts w:ascii="Times New Roman" w:hAnsi="Times New Roman"/>
        </w:rPr>
      </w:pPr>
      <w:r>
        <w:rPr>
          <w:rFonts w:ascii="Times New Roman" w:hAnsi="Times New Roman"/>
        </w:rPr>
        <w:t>Продолжительность взаимодействия не должна превышать 15 минут по каждому из указанных видов.</w:t>
      </w:r>
    </w:p>
    <w:p w:rsidR="00DF07C1" w:rsidRDefault="00DF07C1">
      <w:pPr>
        <w:widowControl w:val="0"/>
        <w:ind w:firstLine="709"/>
        <w:jc w:val="both"/>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по экстерриториальному принципу и в электронной форме</w:t>
      </w:r>
    </w:p>
    <w:p w:rsidR="00DF07C1" w:rsidRDefault="00DF07C1">
      <w:pPr>
        <w:widowControl w:val="0"/>
        <w:ind w:firstLine="709"/>
        <w:jc w:val="center"/>
        <w:rPr>
          <w:rFonts w:ascii="Times New Roman" w:hAnsi="Times New Roman"/>
        </w:rPr>
      </w:pPr>
    </w:p>
    <w:p w:rsidR="00DF07C1" w:rsidRDefault="004A3BA1">
      <w:pPr>
        <w:widowControl w:val="0"/>
        <w:ind w:firstLine="709"/>
        <w:jc w:val="both"/>
        <w:rPr>
          <w:rFonts w:ascii="Times New Roman" w:hAnsi="Times New Roman"/>
          <w:color w:val="FF0000"/>
        </w:rPr>
      </w:pPr>
      <w:r>
        <w:rPr>
          <w:rFonts w:ascii="Times New Roman" w:hAnsi="Times New Roman"/>
        </w:rPr>
        <w:t>2.21  Предоставление муниципальной услуги в многофункциональных центрах предоставления государственных и муниципальных услуг не предусмотрено.</w:t>
      </w:r>
    </w:p>
    <w:p w:rsidR="00DF07C1" w:rsidRDefault="00DF07C1">
      <w:pPr>
        <w:widowControl w:val="0"/>
        <w:ind w:firstLine="709"/>
        <w:jc w:val="both"/>
        <w:rPr>
          <w:rFonts w:ascii="Times New Roman" w:hAnsi="Times New Roman"/>
        </w:rPr>
      </w:pPr>
    </w:p>
    <w:p w:rsidR="00DF07C1" w:rsidRDefault="004A3BA1">
      <w:pPr>
        <w:widowControl w:val="0"/>
        <w:ind w:firstLine="709"/>
        <w:jc w:val="center"/>
        <w:outlineLvl w:val="2"/>
        <w:rPr>
          <w:rFonts w:ascii="Times New Roman" w:hAnsi="Times New Roman"/>
        </w:rPr>
      </w:pPr>
      <w:r>
        <w:rPr>
          <w:rFonts w:ascii="Times New Roman" w:hAnsi="Times New Roman"/>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(действий) в электронной форме</w:t>
      </w:r>
    </w:p>
    <w:p w:rsidR="00DF07C1" w:rsidRDefault="00DF07C1">
      <w:pPr>
        <w:widowControl w:val="0"/>
        <w:ind w:firstLine="709"/>
        <w:jc w:val="center"/>
        <w:outlineLvl w:val="2"/>
        <w:rPr>
          <w:rFonts w:ascii="Times New Roman" w:hAnsi="Times New Roman"/>
        </w:rPr>
      </w:pPr>
    </w:p>
    <w:p w:rsidR="00DF07C1" w:rsidRDefault="004A3BA1">
      <w:pPr>
        <w:widowControl w:val="0"/>
        <w:ind w:firstLine="709"/>
        <w:jc w:val="center"/>
        <w:outlineLvl w:val="1"/>
        <w:rPr>
          <w:rFonts w:ascii="Times New Roman" w:hAnsi="Times New Roman"/>
        </w:rPr>
      </w:pPr>
      <w:r>
        <w:rPr>
          <w:rFonts w:ascii="Times New Roman" w:hAnsi="Times New Roman"/>
        </w:rPr>
        <w:t>Исчерпывающий перечень административных процедур (действий) предоставления муниципальной услуги</w:t>
      </w:r>
    </w:p>
    <w:p w:rsidR="00DF07C1" w:rsidRDefault="00DF07C1">
      <w:pPr>
        <w:widowControl w:val="0"/>
        <w:ind w:firstLine="709"/>
        <w:jc w:val="center"/>
        <w:outlineLvl w:val="2"/>
        <w:rPr>
          <w:rFonts w:ascii="Times New Roman" w:hAnsi="Times New Roman"/>
        </w:rPr>
      </w:pPr>
    </w:p>
    <w:p w:rsidR="00DF07C1" w:rsidRDefault="004A3BA1">
      <w:pPr>
        <w:widowControl w:val="0"/>
        <w:ind w:firstLine="709"/>
        <w:jc w:val="both"/>
        <w:rPr>
          <w:rFonts w:ascii="Times New Roman" w:hAnsi="Times New Roman"/>
        </w:rPr>
      </w:pPr>
      <w:r>
        <w:rPr>
          <w:rFonts w:ascii="Times New Roman" w:hAnsi="Times New Roman"/>
        </w:rPr>
        <w:t>3.1. При предоставлении муниципальной услуги осуществляются следующие административные процедуры:</w:t>
      </w:r>
    </w:p>
    <w:p w:rsidR="00DF07C1" w:rsidRDefault="004A3BA1">
      <w:pPr>
        <w:widowControl w:val="0"/>
        <w:ind w:firstLine="709"/>
        <w:jc w:val="both"/>
        <w:outlineLvl w:val="1"/>
        <w:rPr>
          <w:rFonts w:ascii="Times New Roman" w:hAnsi="Times New Roman"/>
        </w:rPr>
      </w:pPr>
      <w:r>
        <w:rPr>
          <w:rFonts w:ascii="Times New Roman" w:hAnsi="Times New Roman"/>
        </w:rPr>
        <w:t>1) подача заявителем заявления и иных документов, необходимых для предоставления муниципальной  услуги, и прием таких заявления и документов;</w:t>
      </w:r>
    </w:p>
    <w:p w:rsidR="00DF07C1" w:rsidRDefault="004A3BA1">
      <w:pPr>
        <w:widowControl w:val="0"/>
        <w:ind w:firstLine="709"/>
        <w:jc w:val="both"/>
        <w:outlineLvl w:val="1"/>
        <w:rPr>
          <w:rFonts w:ascii="Times New Roman" w:hAnsi="Times New Roman"/>
        </w:rPr>
      </w:pPr>
      <w:r>
        <w:rPr>
          <w:rStyle w:val="fontstyle010"/>
          <w:rFonts w:ascii="Times New Roman" w:hAnsi="Times New Roman"/>
        </w:rPr>
        <w:t>2) принятие решения о назначении либо об отказе в назначении</w:t>
      </w:r>
      <w:r>
        <w:rPr>
          <w:rFonts w:ascii="Times New Roman" w:hAnsi="Times New Roman"/>
        </w:rPr>
        <w:br/>
      </w:r>
      <w:r>
        <w:rPr>
          <w:rStyle w:val="fontstyle010"/>
          <w:rFonts w:ascii="Times New Roman" w:hAnsi="Times New Roman"/>
        </w:rPr>
        <w:t>ежемесячной выплаты на содержание ребенка в семье опекуна (попечителя)</w:t>
      </w:r>
      <w:r>
        <w:rPr>
          <w:rFonts w:ascii="Times New Roman" w:hAnsi="Times New Roman"/>
        </w:rPr>
        <w:br/>
      </w:r>
      <w:r>
        <w:rPr>
          <w:rStyle w:val="fontstyle010"/>
          <w:rFonts w:ascii="Times New Roman" w:hAnsi="Times New Roman"/>
        </w:rPr>
        <w:t>и приёмной семье; принятие решения о назначении либо об отказе в</w:t>
      </w:r>
      <w:r>
        <w:rPr>
          <w:rFonts w:ascii="Times New Roman" w:hAnsi="Times New Roman"/>
        </w:rPr>
        <w:br/>
      </w:r>
      <w:r>
        <w:rPr>
          <w:rStyle w:val="fontstyle010"/>
          <w:rFonts w:ascii="Times New Roman" w:hAnsi="Times New Roman"/>
        </w:rPr>
        <w:t>назначении выплаты (единовременной выплаты) денежных средств на</w:t>
      </w:r>
      <w:r>
        <w:rPr>
          <w:rFonts w:ascii="Times New Roman" w:hAnsi="Times New Roman"/>
        </w:rPr>
        <w:br/>
      </w:r>
      <w:r>
        <w:rPr>
          <w:rStyle w:val="fontstyle010"/>
          <w:rFonts w:ascii="Times New Roman" w:hAnsi="Times New Roman"/>
        </w:rPr>
        <w:t>содержание лиц из числа детей-сирот и детей, оставшихся без попечения</w:t>
      </w:r>
      <w:r>
        <w:rPr>
          <w:rFonts w:ascii="Times New Roman" w:hAnsi="Times New Roman"/>
        </w:rPr>
        <w:br/>
      </w:r>
      <w:r>
        <w:rPr>
          <w:rStyle w:val="fontstyle010"/>
          <w:rFonts w:ascii="Times New Roman" w:hAnsi="Times New Roman"/>
        </w:rPr>
        <w:t>родителей, выдача результата предоставления государственной услуги</w:t>
      </w:r>
    </w:p>
    <w:p w:rsidR="00DF07C1" w:rsidRDefault="004A3BA1">
      <w:pPr>
        <w:widowControl w:val="0"/>
        <w:spacing w:before="208"/>
        <w:ind w:firstLine="709"/>
        <w:jc w:val="center"/>
        <w:rPr>
          <w:rFonts w:ascii="Times New Roman" w:hAnsi="Times New Roman"/>
        </w:rPr>
      </w:pPr>
      <w:r>
        <w:rPr>
          <w:rFonts w:ascii="Times New Roman" w:hAnsi="Times New Roman"/>
        </w:rPr>
        <w:t>Порядок осуществления административных процедур (действий) вне зависимости от формы оказания услуги</w:t>
      </w:r>
    </w:p>
    <w:p w:rsidR="00DF07C1" w:rsidRDefault="004A3BA1">
      <w:pPr>
        <w:widowControl w:val="0"/>
        <w:tabs>
          <w:tab w:val="left" w:pos="567"/>
        </w:tabs>
        <w:spacing w:before="1"/>
        <w:ind w:firstLine="709"/>
        <w:jc w:val="both"/>
        <w:rPr>
          <w:rFonts w:ascii="Times New Roman" w:hAnsi="Times New Roman"/>
        </w:rPr>
      </w:pPr>
      <w:r>
        <w:rPr>
          <w:rFonts w:ascii="Times New Roman" w:hAnsi="Times New Roman"/>
        </w:rPr>
        <w:t>3.2 Формирование заявления.</w:t>
      </w:r>
    </w:p>
    <w:p w:rsidR="00DF07C1" w:rsidRDefault="004A3BA1">
      <w:pPr>
        <w:widowControl w:val="0"/>
        <w:ind w:firstLine="709"/>
        <w:jc w:val="both"/>
        <w:rPr>
          <w:rFonts w:ascii="Times New Roman" w:hAnsi="Times New Roman"/>
        </w:rPr>
      </w:pPr>
      <w:r>
        <w:rPr>
          <w:rFonts w:ascii="Times New Roman" w:hAnsi="Times New Roman"/>
        </w:rPr>
        <w:t>Заявление формируется на бумажном носителе и подается лично в уполномоченный орган по установленной форме (Приложение № 1)</w:t>
      </w:r>
    </w:p>
    <w:p w:rsidR="00DF07C1" w:rsidRDefault="004A3BA1">
      <w:pPr>
        <w:widowControl w:val="0"/>
        <w:ind w:firstLine="709"/>
        <w:jc w:val="both"/>
        <w:rPr>
          <w:rFonts w:ascii="Times New Roman" w:hAnsi="Times New Roman"/>
        </w:rPr>
      </w:pPr>
      <w:r>
        <w:rPr>
          <w:rFonts w:ascii="Times New Roman" w:hAnsi="Times New Roman"/>
        </w:rPr>
        <w:t>3.3 Ответственное должностное лицо Уполномоченного органа обеспечивает:</w:t>
      </w:r>
    </w:p>
    <w:p w:rsidR="00DF07C1" w:rsidRDefault="004A3BA1">
      <w:pPr>
        <w:widowControl w:val="0"/>
        <w:ind w:firstLine="709"/>
        <w:jc w:val="both"/>
        <w:rPr>
          <w:rFonts w:ascii="Times New Roman" w:hAnsi="Times New Roman"/>
        </w:rPr>
      </w:pPr>
      <w:r>
        <w:rPr>
          <w:rFonts w:ascii="Times New Roman" w:hAnsi="Times New Roman"/>
        </w:rPr>
        <w:t xml:space="preserve">а) 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государственной (муниципальной) услуги. </w:t>
      </w:r>
    </w:p>
    <w:p w:rsidR="00DF07C1" w:rsidRDefault="004A3BA1">
      <w:pPr>
        <w:widowControl w:val="0"/>
        <w:ind w:firstLine="709"/>
        <w:jc w:val="both"/>
        <w:rPr>
          <w:rFonts w:ascii="Times New Roman" w:hAnsi="Times New Roman"/>
        </w:rPr>
      </w:pPr>
      <w:r>
        <w:rPr>
          <w:rFonts w:ascii="Times New Roman" w:hAnsi="Times New Roman"/>
        </w:rPr>
        <w:t xml:space="preserve">б) рассмотрение заявления. </w:t>
      </w:r>
    </w:p>
    <w:p w:rsidR="00DF07C1" w:rsidRDefault="004A3BA1">
      <w:pPr>
        <w:widowControl w:val="0"/>
        <w:ind w:firstLine="709"/>
        <w:jc w:val="both"/>
        <w:rPr>
          <w:rFonts w:ascii="Times New Roman" w:hAnsi="Times New Roman"/>
        </w:rPr>
      </w:pPr>
      <w:r>
        <w:rPr>
          <w:rFonts w:ascii="Times New Roman" w:hAnsi="Times New Roman"/>
        </w:rPr>
        <w:t xml:space="preserve">3.4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w:t>
      </w:r>
    </w:p>
    <w:p w:rsidR="00DF07C1" w:rsidRDefault="004A3BA1">
      <w:pPr>
        <w:widowControl w:val="0"/>
        <w:ind w:firstLine="709"/>
        <w:jc w:val="both"/>
        <w:rPr>
          <w:rFonts w:ascii="Times New Roman" w:hAnsi="Times New Roman"/>
        </w:rPr>
      </w:pPr>
      <w:r>
        <w:rPr>
          <w:rFonts w:ascii="Times New Roman" w:hAnsi="Times New Roman"/>
        </w:rPr>
        <w:t>3.5 Ежемесячное денежное содержание на ребенка (приобретение продуктов питания, одежды, обуви, мягкого инвентаря, предметов хозяйственного обихода, личной гигиены, игр, игрушек, книг, а также на культурно-массовую работу и прочие расходы) осуществляется за счет средств областного бюджета в соответствии с нормами, установленными Правительством Ростовской области, за исключением случаев, если опекун или попечитель назначается по заявлению родителей в общем  порядке.</w:t>
      </w:r>
    </w:p>
    <w:p w:rsidR="00DF07C1" w:rsidRDefault="004A3BA1">
      <w:pPr>
        <w:widowControl w:val="0"/>
        <w:tabs>
          <w:tab w:val="left" w:pos="1437"/>
        </w:tabs>
        <w:ind w:firstLine="709"/>
        <w:jc w:val="both"/>
        <w:rPr>
          <w:rFonts w:ascii="Times New Roman" w:hAnsi="Times New Roman"/>
        </w:rPr>
      </w:pPr>
      <w:r>
        <w:rPr>
          <w:rFonts w:ascii="Times New Roman" w:hAnsi="Times New Roman"/>
        </w:rPr>
        <w:t>3.6 Размер ежемесячного денежного содержания определяется Областным законом Ростовской области от 26.12.2005 № 426-ЗС «О ежемесячном денежном содержании детей-сирот и детей, оставшихся без попечения родителей, переданных на воспитание в семьи опекунов или попечителей»</w:t>
      </w:r>
    </w:p>
    <w:p w:rsidR="00DF07C1" w:rsidRDefault="004A3BA1">
      <w:pPr>
        <w:widowControl w:val="0"/>
        <w:tabs>
          <w:tab w:val="left" w:pos="1437"/>
        </w:tabs>
        <w:ind w:firstLine="709"/>
        <w:jc w:val="both"/>
        <w:rPr>
          <w:rFonts w:ascii="Times New Roman" w:hAnsi="Times New Roman"/>
        </w:rPr>
      </w:pPr>
      <w:r>
        <w:rPr>
          <w:rFonts w:ascii="Times New Roman" w:hAnsi="Times New Roman"/>
        </w:rPr>
        <w:t xml:space="preserve">3.7 Ежемесячное денежное содержание выплачивается ребенку за весь период со дня наступления обстоятельств, послуживших основанием для назначения ему опекуна или попечителя, и до дня установления над ним опеки или попечительства, за исключением случаев нахождения ребенка на полном </w:t>
      </w:r>
      <w:r>
        <w:rPr>
          <w:rFonts w:ascii="Times New Roman" w:hAnsi="Times New Roman"/>
        </w:rPr>
        <w:lastRenderedPageBreak/>
        <w:t>государственном обеспечении в организациях для детей-сирот и детей, оставшихся без попечения родителей.</w:t>
      </w:r>
    </w:p>
    <w:p w:rsidR="00DF07C1" w:rsidRDefault="004A3BA1">
      <w:pPr>
        <w:widowControl w:val="0"/>
        <w:tabs>
          <w:tab w:val="left" w:pos="1437"/>
        </w:tabs>
        <w:ind w:firstLine="709"/>
        <w:jc w:val="both"/>
        <w:rPr>
          <w:rFonts w:ascii="Times New Roman" w:hAnsi="Times New Roman"/>
        </w:rPr>
      </w:pPr>
      <w:r>
        <w:rPr>
          <w:rFonts w:ascii="Times New Roman" w:hAnsi="Times New Roman"/>
        </w:rPr>
        <w:t xml:space="preserve">3.8  Денежные средства на содержание ребенка, переданного на воспитание в семью опекуна или попечителя, перечисляются органом местного самоуправления, осуществляющим управление в сфере образования, не позднее 20 числа предыдущего месяца  на счет в порядке, установленном </w:t>
      </w:r>
      <w:hyperlink r:id="rId10" w:tooltip="&quot;" w:history="1">
        <w:r>
          <w:rPr>
            <w:rFonts w:ascii="Times New Roman" w:hAnsi="Times New Roman"/>
          </w:rPr>
          <w:t>пунктом 1 статьи 37</w:t>
        </w:r>
      </w:hyperlink>
      <w:r>
        <w:rPr>
          <w:rFonts w:ascii="Times New Roman" w:hAnsi="Times New Roman"/>
        </w:rPr>
        <w:t xml:space="preserve"> Гражданского кодекса Российской Федерации.</w:t>
      </w:r>
    </w:p>
    <w:p w:rsidR="00DF07C1" w:rsidRDefault="004A3BA1">
      <w:pPr>
        <w:widowControl w:val="0"/>
        <w:ind w:firstLine="709"/>
        <w:jc w:val="both"/>
        <w:rPr>
          <w:rFonts w:ascii="Times New Roman" w:hAnsi="Times New Roman"/>
        </w:rPr>
      </w:pPr>
      <w:r>
        <w:rPr>
          <w:rFonts w:ascii="Times New Roman" w:hAnsi="Times New Roman"/>
        </w:rPr>
        <w:t xml:space="preserve">3.9 Выплата ежемесячного денежного содержания приостанавливается на период временного пребывания подопечного в организациях, указанных в </w:t>
      </w:r>
      <w:hyperlink r:id="rId11" w:tooltip="Федеральный закон от 24.04.2008 N 48-ФЗ (ред. от 30.04.2021) &quot;" w:history="1">
        <w:r>
          <w:rPr>
            <w:rFonts w:ascii="Times New Roman" w:hAnsi="Times New Roman"/>
          </w:rPr>
          <w:t>части 4 статьи 11</w:t>
        </w:r>
      </w:hyperlink>
      <w:r>
        <w:rPr>
          <w:rFonts w:ascii="Times New Roman" w:hAnsi="Times New Roman"/>
        </w:rPr>
        <w:t xml:space="preserve"> Федерального закона "Об опеке и попечительстве", если в этих организациях ребенок находится на полном государственном обеспечении.</w:t>
      </w:r>
    </w:p>
    <w:p w:rsidR="00DF07C1" w:rsidRDefault="004A3BA1">
      <w:pPr>
        <w:widowControl w:val="0"/>
        <w:ind w:firstLine="709"/>
        <w:jc w:val="both"/>
        <w:rPr>
          <w:rFonts w:ascii="Times New Roman" w:hAnsi="Times New Roman"/>
        </w:rPr>
      </w:pPr>
      <w:r>
        <w:rPr>
          <w:rFonts w:ascii="Times New Roman" w:hAnsi="Times New Roman"/>
        </w:rPr>
        <w:t xml:space="preserve">3.10 Выплата ежемесячного денежного содержания прекращается в случаях прекращения опеки или попечительства, установленных </w:t>
      </w:r>
      <w:hyperlink r:id="rId12" w:tooltip="Федеральный закон от 24.04.2008 N 48-ФЗ (ред. от 30.04.2021) &quot;" w:history="1">
        <w:r>
          <w:rPr>
            <w:rFonts w:ascii="Times New Roman" w:hAnsi="Times New Roman"/>
          </w:rPr>
          <w:t>статьей 29</w:t>
        </w:r>
      </w:hyperlink>
      <w:r>
        <w:rPr>
          <w:rFonts w:ascii="Times New Roman" w:hAnsi="Times New Roman"/>
        </w:rPr>
        <w:t xml:space="preserve"> Федерального закона "Об опеке и попечительстве".</w:t>
      </w:r>
    </w:p>
    <w:p w:rsidR="00DF07C1" w:rsidRDefault="004A3BA1">
      <w:pPr>
        <w:widowControl w:val="0"/>
        <w:ind w:firstLine="709"/>
        <w:jc w:val="both"/>
        <w:rPr>
          <w:rFonts w:ascii="Times New Roman" w:hAnsi="Times New Roman"/>
        </w:rPr>
      </w:pPr>
      <w:r>
        <w:rPr>
          <w:rFonts w:ascii="Times New Roman" w:hAnsi="Times New Roman"/>
        </w:rPr>
        <w:t>3.11 Денежное содержание за месяц, в котором наступают обстоятельства, послужившие основанием для прекращения опеки или попечительства, выплачивается в полном объеме.</w:t>
      </w:r>
    </w:p>
    <w:p w:rsidR="00DF07C1" w:rsidRDefault="004A3BA1">
      <w:pPr>
        <w:widowControl w:val="0"/>
        <w:ind w:firstLine="709"/>
        <w:jc w:val="both"/>
        <w:rPr>
          <w:rFonts w:ascii="Times New Roman" w:hAnsi="Times New Roman"/>
        </w:rPr>
      </w:pPr>
      <w:r>
        <w:rPr>
          <w:rFonts w:ascii="Times New Roman" w:hAnsi="Times New Roman"/>
        </w:rPr>
        <w:t xml:space="preserve">3.12 Приемным родителям выплачивается ежемесячное денежное вознаграждение в размере, установленном Областным законом Ростовской области от 22.10.2005 № 369-ЗС «О мерах социальной поддержке детей-сирот и детей, оставшихся  без попечения родителей, в части содержания их в приемных семьях»: </w:t>
      </w:r>
    </w:p>
    <w:p w:rsidR="00DF07C1" w:rsidRDefault="004A3BA1">
      <w:pPr>
        <w:widowControl w:val="0"/>
        <w:ind w:firstLine="709"/>
        <w:jc w:val="both"/>
        <w:rPr>
          <w:rFonts w:ascii="Times New Roman" w:hAnsi="Times New Roman"/>
        </w:rPr>
      </w:pPr>
      <w:r>
        <w:rPr>
          <w:rFonts w:ascii="Times New Roman" w:hAnsi="Times New Roman"/>
        </w:rPr>
        <w:t>при передаче  на воспитание в семью второго ребенка и за каждого последующего (при передаче на воспитание в приемную семью девятого и последующих детей выплаты дополнительного вознаграждения приемным родителям не производятся);</w:t>
      </w:r>
    </w:p>
    <w:p w:rsidR="00DF07C1" w:rsidRDefault="004A3BA1">
      <w:pPr>
        <w:widowControl w:val="0"/>
        <w:ind w:firstLine="709"/>
        <w:jc w:val="both"/>
        <w:rPr>
          <w:rFonts w:ascii="Times New Roman" w:hAnsi="Times New Roman"/>
        </w:rPr>
      </w:pPr>
      <w:r>
        <w:rPr>
          <w:rFonts w:ascii="Times New Roman" w:hAnsi="Times New Roman"/>
        </w:rPr>
        <w:t>за особые условия труда;</w:t>
      </w:r>
    </w:p>
    <w:p w:rsidR="00DF07C1" w:rsidRDefault="004A3BA1">
      <w:pPr>
        <w:widowControl w:val="0"/>
        <w:ind w:firstLine="709"/>
        <w:jc w:val="both"/>
        <w:rPr>
          <w:rFonts w:ascii="Times New Roman" w:hAnsi="Times New Roman"/>
          <w:color w:val="FF0000"/>
        </w:rPr>
      </w:pPr>
      <w:r>
        <w:rPr>
          <w:rFonts w:ascii="Times New Roman" w:hAnsi="Times New Roman"/>
        </w:rPr>
        <w:t xml:space="preserve">3.13 За воспитание каждого ребенка, не достигшего трехлетнего возраста или с ограниченными возможностями здоровья, то есть имеющего недостатки в физическом и (или) психическом развитии, дополнительно выплачивается 50 процентов базовой суммы для социальных выплат, установленной Федеральным </w:t>
      </w:r>
      <w:hyperlink r:id="rId13" w:tooltip="Федеральный закон от 19.06.2000 N 82-ФЗ (ред. от 06.12.2021) &quot;" w:history="1">
        <w:r>
          <w:rPr>
            <w:rFonts w:ascii="Times New Roman" w:hAnsi="Times New Roman"/>
          </w:rPr>
          <w:t>законом</w:t>
        </w:r>
      </w:hyperlink>
      <w:r>
        <w:rPr>
          <w:rFonts w:ascii="Times New Roman" w:hAnsi="Times New Roman"/>
        </w:rPr>
        <w:t xml:space="preserve"> "О минимальном размере оплаты труда".</w:t>
      </w:r>
    </w:p>
    <w:p w:rsidR="00DF07C1" w:rsidRDefault="004A3BA1">
      <w:pPr>
        <w:widowControl w:val="0"/>
        <w:ind w:firstLine="709"/>
        <w:jc w:val="both"/>
        <w:rPr>
          <w:rFonts w:ascii="Times New Roman" w:hAnsi="Times New Roman"/>
          <w:color w:val="FF0000"/>
        </w:rPr>
      </w:pPr>
      <w:r>
        <w:rPr>
          <w:rFonts w:ascii="Times New Roman" w:hAnsi="Times New Roman"/>
        </w:rPr>
        <w:t>3.14 Размеры ежемесячного денежного вознаграждения и дополнительного ежемесячного денежного вознаграждения, причитающихся приемным родителям, увеличиваются (индексируются) в соответствии с областным законом об областном бюджете с учетом коэффициента увеличения размеров оплаты труда работников федеральных государственных учреждений.</w:t>
      </w:r>
    </w:p>
    <w:p w:rsidR="00DF07C1" w:rsidRDefault="004A3BA1">
      <w:pPr>
        <w:widowControl w:val="0"/>
        <w:ind w:firstLine="709"/>
        <w:jc w:val="both"/>
        <w:rPr>
          <w:rFonts w:ascii="Times New Roman" w:hAnsi="Times New Roman"/>
          <w:color w:val="FF0000"/>
        </w:rPr>
      </w:pPr>
      <w:r>
        <w:rPr>
          <w:rFonts w:ascii="Times New Roman" w:hAnsi="Times New Roman"/>
        </w:rPr>
        <w:t>3.15 Передача приемной семье денежных средств или имущества в форме дара, пожертвования не влечет за собой уменьшения финансирования за счет средств областного бюджета. Такие денежные средства и имущество изъятию не подлежат.</w:t>
      </w:r>
    </w:p>
    <w:p w:rsidR="00DF07C1" w:rsidRDefault="004A3BA1">
      <w:pPr>
        <w:widowControl w:val="0"/>
        <w:ind w:firstLine="709"/>
        <w:jc w:val="both"/>
        <w:rPr>
          <w:rFonts w:ascii="Times New Roman" w:hAnsi="Times New Roman"/>
          <w:color w:val="FF0000"/>
        </w:rPr>
      </w:pPr>
      <w:r>
        <w:rPr>
          <w:rFonts w:ascii="Times New Roman" w:hAnsi="Times New Roman"/>
        </w:rPr>
        <w:t>3.16 Размер ежемесячного денежного вознаграждения, причитающегося каждому из приемных родителей, определяется договором о приемной семье в соответствии с  Областным законом.</w:t>
      </w:r>
    </w:p>
    <w:p w:rsidR="00DF07C1" w:rsidRDefault="004A3BA1">
      <w:pPr>
        <w:widowControl w:val="0"/>
        <w:ind w:firstLine="709"/>
        <w:jc w:val="both"/>
        <w:rPr>
          <w:rFonts w:ascii="Times New Roman" w:hAnsi="Times New Roman"/>
          <w:color w:val="FF0000"/>
        </w:rPr>
      </w:pPr>
      <w:r>
        <w:rPr>
          <w:rFonts w:ascii="Times New Roman" w:hAnsi="Times New Roman"/>
        </w:rPr>
        <w:t xml:space="preserve">3.17 Право на ежемесячное денежное вознаграждение возникает у </w:t>
      </w:r>
      <w:r>
        <w:rPr>
          <w:rFonts w:ascii="Times New Roman" w:hAnsi="Times New Roman"/>
        </w:rPr>
        <w:lastRenderedPageBreak/>
        <w:t xml:space="preserve">приемных родителей с момента заключения </w:t>
      </w:r>
      <w:hyperlink r:id="rId14" w:tooltip="&quot;" w:history="1">
        <w:r>
          <w:rPr>
            <w:rFonts w:ascii="Times New Roman" w:hAnsi="Times New Roman"/>
          </w:rPr>
          <w:t>договора</w:t>
        </w:r>
      </w:hyperlink>
      <w:r>
        <w:rPr>
          <w:rFonts w:ascii="Times New Roman" w:hAnsi="Times New Roman"/>
        </w:rPr>
        <w:t xml:space="preserve"> о приемной семье.</w:t>
      </w:r>
    </w:p>
    <w:p w:rsidR="00DF07C1" w:rsidRDefault="004A3BA1">
      <w:pPr>
        <w:widowControl w:val="0"/>
        <w:ind w:firstLine="709"/>
        <w:jc w:val="both"/>
        <w:rPr>
          <w:rFonts w:ascii="Times New Roman" w:hAnsi="Times New Roman"/>
        </w:rPr>
      </w:pPr>
      <w:r>
        <w:rPr>
          <w:rFonts w:ascii="Times New Roman" w:hAnsi="Times New Roman"/>
        </w:rPr>
        <w:t>Ежемесячное денежное вознаграждение, причитающееся приемным родителям, перечисляется на банковский счет (банковские счета) приемных родителей не позднее 15 числа следующего месяца.</w:t>
      </w:r>
    </w:p>
    <w:p w:rsidR="00DF07C1" w:rsidRDefault="004A3BA1">
      <w:pPr>
        <w:widowControl w:val="0"/>
        <w:ind w:firstLine="709"/>
        <w:jc w:val="both"/>
        <w:rPr>
          <w:rFonts w:ascii="Times New Roman" w:hAnsi="Times New Roman"/>
        </w:rPr>
      </w:pPr>
      <w:r>
        <w:rPr>
          <w:rFonts w:ascii="Times New Roman" w:hAnsi="Times New Roman"/>
        </w:rPr>
        <w:t xml:space="preserve">3.18 Выплата ежемесячного денежного вознаграждения, причитающегося приемным родителям, приостанавливается на период временного пребывания подопечного в организациях, указанных в </w:t>
      </w:r>
      <w:hyperlink r:id="rId15" w:tooltip="Федеральный закон от 24.04.2008 N 48-ФЗ (ред. от 30.04.2021) &quot;" w:history="1">
        <w:r>
          <w:rPr>
            <w:rFonts w:ascii="Times New Roman" w:hAnsi="Times New Roman"/>
          </w:rPr>
          <w:t>ч. 4 статьи 11</w:t>
        </w:r>
      </w:hyperlink>
      <w:r>
        <w:rPr>
          <w:rFonts w:ascii="Times New Roman" w:hAnsi="Times New Roman"/>
        </w:rPr>
        <w:t xml:space="preserve"> Федерального закона "Об опеке и попечительстве", если в этих организациях ребенок находится на полном государственном обеспечении.</w:t>
      </w:r>
    </w:p>
    <w:p w:rsidR="00DF07C1" w:rsidRDefault="004A3BA1">
      <w:pPr>
        <w:widowControl w:val="0"/>
        <w:ind w:firstLine="709"/>
        <w:jc w:val="both"/>
        <w:rPr>
          <w:rFonts w:ascii="Times New Roman" w:hAnsi="Times New Roman"/>
        </w:rPr>
      </w:pPr>
      <w:r>
        <w:rPr>
          <w:rFonts w:ascii="Times New Roman" w:hAnsi="Times New Roman"/>
        </w:rPr>
        <w:t xml:space="preserve"> 3.19 Выплата ежемесячного денежного вознаграждения, причитающегося приемным родителям, прекращается в случаях прекращения договора о приемной семье, установленных Семейным </w:t>
      </w:r>
      <w:hyperlink r:id="rId16" w:tooltip="&quot;" w:history="1">
        <w:r>
          <w:rPr>
            <w:rFonts w:ascii="Times New Roman" w:hAnsi="Times New Roman"/>
          </w:rPr>
          <w:t>кодексом</w:t>
        </w:r>
      </w:hyperlink>
      <w:r>
        <w:rPr>
          <w:rFonts w:ascii="Times New Roman" w:hAnsi="Times New Roman"/>
        </w:rPr>
        <w:t xml:space="preserve"> Российской Федерации.</w:t>
      </w:r>
    </w:p>
    <w:p w:rsidR="00DF07C1" w:rsidRDefault="004A3BA1">
      <w:pPr>
        <w:widowControl w:val="0"/>
        <w:ind w:firstLine="709"/>
        <w:jc w:val="both"/>
        <w:rPr>
          <w:rFonts w:ascii="Times New Roman" w:hAnsi="Times New Roman"/>
        </w:rPr>
      </w:pPr>
      <w:r>
        <w:rPr>
          <w:rFonts w:ascii="Times New Roman" w:hAnsi="Times New Roman"/>
        </w:rPr>
        <w:t xml:space="preserve"> 3.20 Каждый ребенок, переданный на воспитание в приемную семью, в течение всего срока, на который был заключен договор о приемной семье, имеет право на ежемесячное денежное содержание на питание, приобретение одежды, обуви, мягкого инвентаря, предметов хозяйственного обихода, личной гигиены, игр, игрушек, книг, а также на культурно-массовые работы и прочие расходы в соответствии с нормами, установленными Правительством Ростовской области, за исключением случаев, если ребенок передан на воспитание в приемную семью по заявлению родителей в порядке, определенном </w:t>
      </w:r>
      <w:hyperlink r:id="rId17" w:tooltip="Федеральный закон от 24.04.2008 N 48-ФЗ (ред. от 30.04.2021) &quot;" w:history="1">
        <w:r>
          <w:rPr>
            <w:rFonts w:ascii="Times New Roman" w:hAnsi="Times New Roman"/>
          </w:rPr>
          <w:t>частью 1 статьи 13</w:t>
        </w:r>
      </w:hyperlink>
      <w:r>
        <w:rPr>
          <w:rFonts w:ascii="Times New Roman" w:hAnsi="Times New Roman"/>
        </w:rPr>
        <w:t xml:space="preserve"> Федерального закона "Об опеке и попечительстве". Ребенок, переданный на воспитание в приемную семью, имеющий установленную инвалидность, имеет право на дополнительное ежемесячное денежное содержание на приобретение средств индивидуального ухода, развивающих игр и игрушек.</w:t>
      </w:r>
    </w:p>
    <w:p w:rsidR="00DF07C1" w:rsidRDefault="004A3BA1">
      <w:pPr>
        <w:widowControl w:val="0"/>
        <w:ind w:firstLine="709"/>
        <w:jc w:val="both"/>
        <w:rPr>
          <w:rFonts w:ascii="Times New Roman" w:hAnsi="Times New Roman"/>
        </w:rPr>
      </w:pPr>
      <w:r>
        <w:rPr>
          <w:rFonts w:ascii="Times New Roman" w:hAnsi="Times New Roman"/>
        </w:rPr>
        <w:t>3.21 Размер ежемесячного денежного содержания каждого ребенка, воспитывающегося в приемной семье, определяется Областным законом. Размер ежемесячного денежного содержания ежегодно увеличивается в соответствии с областным законом об областном бюджете с учетом уровня инфляции (потребительских цен). Для ребенка, воспитывающегося в приемной семье и имеющего установленную инвалидность, размер ежемесячного денежного содержания увеличивается на 25 процентов и подлежит округлению до целого рубля в сторону увеличения.</w:t>
      </w:r>
    </w:p>
    <w:p w:rsidR="00DF07C1" w:rsidRDefault="004A3BA1">
      <w:pPr>
        <w:widowControl w:val="0"/>
        <w:ind w:firstLine="709"/>
        <w:jc w:val="both"/>
        <w:rPr>
          <w:rFonts w:ascii="Times New Roman" w:hAnsi="Times New Roman"/>
        </w:rPr>
      </w:pPr>
      <w:r>
        <w:rPr>
          <w:rFonts w:ascii="Times New Roman" w:hAnsi="Times New Roman"/>
        </w:rPr>
        <w:t>3.22 Право на получение ежемесячного денежного содержания возникает у ребенка, переданного на воспитание в приемную семью, с момента назначения ему опекуна или попечителя.</w:t>
      </w:r>
    </w:p>
    <w:p w:rsidR="00DF07C1" w:rsidRDefault="004A3BA1">
      <w:pPr>
        <w:widowControl w:val="0"/>
        <w:ind w:firstLine="709"/>
        <w:jc w:val="both"/>
        <w:rPr>
          <w:rFonts w:ascii="Times New Roman" w:hAnsi="Times New Roman"/>
        </w:rPr>
      </w:pPr>
      <w:r>
        <w:rPr>
          <w:rFonts w:ascii="Times New Roman" w:hAnsi="Times New Roman"/>
        </w:rPr>
        <w:t xml:space="preserve">3.23 Денежные средства на содержание ребенка, переданного на воспитание в приемную семью, ежемесячно, не позднее 20 числа предыдущего месяца, перечисляются в порядке, установленном </w:t>
      </w:r>
      <w:hyperlink r:id="rId18" w:tooltip="&quot;" w:history="1">
        <w:r>
          <w:rPr>
            <w:rFonts w:ascii="Times New Roman" w:hAnsi="Times New Roman"/>
          </w:rPr>
          <w:t>пунктом 1 статьи 37</w:t>
        </w:r>
      </w:hyperlink>
      <w:r>
        <w:rPr>
          <w:rFonts w:ascii="Times New Roman" w:hAnsi="Times New Roman"/>
        </w:rPr>
        <w:t xml:space="preserve"> Гражданского кодекса Российской Федерации.</w:t>
      </w:r>
    </w:p>
    <w:p w:rsidR="00DF07C1" w:rsidRDefault="004A3BA1">
      <w:pPr>
        <w:widowControl w:val="0"/>
        <w:ind w:firstLine="709"/>
        <w:jc w:val="both"/>
        <w:rPr>
          <w:rFonts w:ascii="Times New Roman" w:hAnsi="Times New Roman"/>
        </w:rPr>
      </w:pPr>
      <w:r>
        <w:rPr>
          <w:rFonts w:ascii="Times New Roman" w:hAnsi="Times New Roman"/>
        </w:rPr>
        <w:t xml:space="preserve">3.24 Выплата ежемесячного денежного содержания прекращается в случаях прекращения договора о приемной семье, установленных Семейным </w:t>
      </w:r>
      <w:hyperlink r:id="rId19" w:tooltip="&quot;" w:history="1">
        <w:r>
          <w:rPr>
            <w:rFonts w:ascii="Times New Roman" w:hAnsi="Times New Roman"/>
          </w:rPr>
          <w:t>кодексом</w:t>
        </w:r>
      </w:hyperlink>
      <w:r>
        <w:rPr>
          <w:rFonts w:ascii="Times New Roman" w:hAnsi="Times New Roman"/>
        </w:rPr>
        <w:t xml:space="preserve"> Российской Федерации.</w:t>
      </w:r>
    </w:p>
    <w:p w:rsidR="00DF07C1" w:rsidRDefault="004A3BA1">
      <w:pPr>
        <w:widowControl w:val="0"/>
        <w:ind w:firstLine="709"/>
        <w:jc w:val="both"/>
        <w:rPr>
          <w:rFonts w:ascii="Times New Roman" w:hAnsi="Times New Roman"/>
        </w:rPr>
      </w:pPr>
      <w:r>
        <w:rPr>
          <w:rFonts w:ascii="Times New Roman" w:hAnsi="Times New Roman"/>
        </w:rPr>
        <w:t xml:space="preserve">3.25 Выплата ежемесячного денежного содержания детей приостанавливается на период временного пребывания подопечного в организациях, указанных в </w:t>
      </w:r>
      <w:hyperlink r:id="rId20" w:tooltip="Федеральный закон от 24.04.2008 N 48-ФЗ (ред. от 30.04.2021) &quot;" w:history="1">
        <w:r>
          <w:rPr>
            <w:rFonts w:ascii="Times New Roman" w:hAnsi="Times New Roman"/>
          </w:rPr>
          <w:t>части 4 статьи 11</w:t>
        </w:r>
      </w:hyperlink>
      <w:r>
        <w:rPr>
          <w:rFonts w:ascii="Times New Roman" w:hAnsi="Times New Roman"/>
        </w:rPr>
        <w:t xml:space="preserve"> Федерального закона "Об опеке и </w:t>
      </w:r>
      <w:r>
        <w:rPr>
          <w:rFonts w:ascii="Times New Roman" w:hAnsi="Times New Roman"/>
        </w:rPr>
        <w:lastRenderedPageBreak/>
        <w:t>попечительстве", если в этих организациях ребенок находится на полном государственном обеспечении.</w:t>
      </w:r>
    </w:p>
    <w:p w:rsidR="00DF07C1" w:rsidRDefault="004A3BA1">
      <w:pPr>
        <w:widowControl w:val="0"/>
        <w:ind w:firstLine="709"/>
        <w:jc w:val="both"/>
        <w:rPr>
          <w:rFonts w:ascii="Times New Roman" w:hAnsi="Times New Roman"/>
        </w:rPr>
      </w:pPr>
      <w:r>
        <w:rPr>
          <w:rFonts w:ascii="Times New Roman" w:hAnsi="Times New Roman"/>
        </w:rPr>
        <w:t>3.26 Денежное содержание за месяц, в котором наступают обстоятельства, послужившие основанием для прекращения договора о приемной семье, выплачивается в полном объеме.</w:t>
      </w:r>
    </w:p>
    <w:p w:rsidR="00DF07C1" w:rsidRDefault="004A3BA1">
      <w:pPr>
        <w:widowControl w:val="0"/>
        <w:ind w:firstLine="709"/>
        <w:jc w:val="both"/>
        <w:rPr>
          <w:rFonts w:ascii="Times New Roman" w:hAnsi="Times New Roman"/>
        </w:rPr>
      </w:pPr>
      <w:r>
        <w:rPr>
          <w:rFonts w:ascii="Times New Roman" w:hAnsi="Times New Roman"/>
        </w:rPr>
        <w:t>3.27 При создании приемной семьи выплачивается единовременное пособие на обустройство в размере 30000 рублей, которое перечисляется на банковский счет (банковские счета) приемных родителей не позднее чем через 20 дней со дня заключения договора о приемной семье.</w:t>
      </w:r>
    </w:p>
    <w:p w:rsidR="00DF07C1" w:rsidRDefault="004A3BA1">
      <w:pPr>
        <w:widowControl w:val="0"/>
        <w:ind w:firstLine="709"/>
        <w:jc w:val="both"/>
        <w:rPr>
          <w:rFonts w:ascii="Times New Roman" w:hAnsi="Times New Roman"/>
        </w:rPr>
      </w:pPr>
      <w:r>
        <w:rPr>
          <w:rFonts w:ascii="Times New Roman" w:hAnsi="Times New Roman"/>
        </w:rPr>
        <w:t>3.28 Приемные родители (родитель) ведут в письменной форме учет прихода и расхода денежных средств, выплачиваемых на содержание ребенка (детей). Сведения об израсходованных средствах предоставляются ежегодно в органы местного самоуправления, осуществляющие управление в сфере образования. Сэкономленные в течение года средства изъятию не подлежат.</w:t>
      </w:r>
    </w:p>
    <w:p w:rsidR="00DF07C1" w:rsidRDefault="004A3BA1">
      <w:pPr>
        <w:widowControl w:val="0"/>
        <w:tabs>
          <w:tab w:val="left" w:pos="709"/>
        </w:tabs>
        <w:ind w:firstLine="709"/>
        <w:jc w:val="both"/>
        <w:rPr>
          <w:rFonts w:ascii="Times New Roman" w:hAnsi="Times New Roman"/>
        </w:rPr>
      </w:pPr>
      <w:r>
        <w:rPr>
          <w:rFonts w:ascii="Times New Roman" w:hAnsi="Times New Roman"/>
        </w:rPr>
        <w:t>3.29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07C1" w:rsidRDefault="00DF07C1">
      <w:pPr>
        <w:widowControl w:val="0"/>
        <w:ind w:firstLine="709"/>
        <w:rPr>
          <w:rFonts w:ascii="Times New Roman" w:hAnsi="Times New Roman"/>
        </w:rPr>
      </w:pPr>
    </w:p>
    <w:p w:rsidR="00DF07C1" w:rsidRDefault="004A3BA1">
      <w:pPr>
        <w:widowControl w:val="0"/>
        <w:tabs>
          <w:tab w:val="left" w:pos="851"/>
        </w:tabs>
        <w:ind w:firstLine="709"/>
        <w:jc w:val="center"/>
        <w:rPr>
          <w:rFonts w:ascii="Times New Roman" w:hAnsi="Times New Roman"/>
        </w:rPr>
      </w:pPr>
      <w:r>
        <w:rPr>
          <w:rFonts w:ascii="Times New Roman" w:hAnsi="Times New Roman"/>
        </w:rPr>
        <w:t>Порядок исправления допущенных опечаток и ошибок в выданных в результате предоставления муниципальной услуги документах в бумажной форме</w:t>
      </w:r>
    </w:p>
    <w:p w:rsidR="00DF07C1" w:rsidRDefault="00DF07C1">
      <w:pPr>
        <w:widowControl w:val="0"/>
        <w:tabs>
          <w:tab w:val="left" w:pos="851"/>
        </w:tabs>
        <w:ind w:firstLine="709"/>
        <w:jc w:val="center"/>
        <w:rPr>
          <w:rFonts w:ascii="Times New Roman" w:hAnsi="Times New Roman"/>
          <w:b/>
        </w:rPr>
      </w:pPr>
    </w:p>
    <w:p w:rsidR="00DF07C1" w:rsidRDefault="004A3BA1">
      <w:pPr>
        <w:widowControl w:val="0"/>
        <w:tabs>
          <w:tab w:val="left" w:pos="1609"/>
        </w:tabs>
        <w:ind w:firstLine="709"/>
        <w:jc w:val="both"/>
        <w:rPr>
          <w:rFonts w:ascii="Times New Roman" w:hAnsi="Times New Roman"/>
        </w:rPr>
      </w:pPr>
      <w:r>
        <w:rPr>
          <w:rFonts w:ascii="Times New Roman" w:hAnsi="Times New Roman"/>
        </w:rPr>
        <w:t>3.30 В случае выявления опечаток и ошибок заявитель вправе обратиться в Уполномоченный органа с заявлением с приложением соответствующих документов.</w:t>
      </w:r>
    </w:p>
    <w:p w:rsidR="00DF07C1" w:rsidRDefault="004A3BA1">
      <w:pPr>
        <w:widowControl w:val="0"/>
        <w:tabs>
          <w:tab w:val="left" w:pos="1574"/>
        </w:tabs>
        <w:ind w:firstLine="709"/>
        <w:jc w:val="both"/>
        <w:rPr>
          <w:rFonts w:ascii="Times New Roman" w:hAnsi="Times New Roman"/>
        </w:rPr>
      </w:pPr>
      <w:r>
        <w:rPr>
          <w:rFonts w:ascii="Times New Roman" w:hAnsi="Times New Roman"/>
        </w:rPr>
        <w:t>3.31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DF07C1" w:rsidRDefault="004A3BA1">
      <w:pPr>
        <w:widowControl w:val="0"/>
        <w:tabs>
          <w:tab w:val="left" w:pos="1897"/>
        </w:tabs>
        <w:ind w:firstLine="709"/>
        <w:jc w:val="both"/>
        <w:rPr>
          <w:rFonts w:ascii="Times New Roman" w:hAnsi="Times New Roman"/>
        </w:rPr>
      </w:pPr>
      <w:r>
        <w:rPr>
          <w:rFonts w:ascii="Times New Roman" w:hAnsi="Times New Roman"/>
        </w:rPr>
        <w:t>3.31.1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DF07C1" w:rsidRDefault="004A3BA1">
      <w:pPr>
        <w:widowControl w:val="0"/>
        <w:tabs>
          <w:tab w:val="left" w:pos="1941"/>
        </w:tabs>
        <w:spacing w:before="1"/>
        <w:ind w:firstLine="709"/>
        <w:jc w:val="both"/>
        <w:rPr>
          <w:rFonts w:ascii="Times New Roman" w:hAnsi="Times New Roman"/>
        </w:rPr>
      </w:pPr>
      <w:r>
        <w:rPr>
          <w:rFonts w:ascii="Times New Roman" w:hAnsi="Times New Roman"/>
        </w:rPr>
        <w:t xml:space="preserve">3.31.2 Уполномоченный  орган  при  получении  заявления,  указанного в подпункте </w:t>
      </w:r>
    </w:p>
    <w:p w:rsidR="00DF07C1" w:rsidRDefault="004A3BA1">
      <w:pPr>
        <w:widowControl w:val="0"/>
        <w:tabs>
          <w:tab w:val="left" w:pos="1941"/>
        </w:tabs>
        <w:spacing w:before="1"/>
        <w:ind w:firstLine="709"/>
        <w:jc w:val="both"/>
        <w:rPr>
          <w:rFonts w:ascii="Times New Roman" w:hAnsi="Times New Roman"/>
        </w:rPr>
      </w:pPr>
      <w:r>
        <w:rPr>
          <w:rFonts w:ascii="Times New Roman" w:hAnsi="Times New Roman"/>
        </w:rPr>
        <w:t>3.31.3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DF07C1" w:rsidRDefault="004A3BA1">
      <w:pPr>
        <w:widowControl w:val="0"/>
        <w:tabs>
          <w:tab w:val="left" w:pos="1794"/>
        </w:tabs>
        <w:ind w:firstLine="709"/>
        <w:jc w:val="both"/>
        <w:rPr>
          <w:rFonts w:ascii="Times New Roman" w:hAnsi="Times New Roman"/>
        </w:rPr>
      </w:pPr>
      <w:r>
        <w:rPr>
          <w:rFonts w:ascii="Times New Roman" w:hAnsi="Times New Roman"/>
        </w:rPr>
        <w:t>3.31.4 Уполномоченный орган обеспечивает устранение опечаток и ошибок в документах, являющихся результатом предоставления  муниципальной услуги.</w:t>
      </w:r>
    </w:p>
    <w:p w:rsidR="00DF07C1" w:rsidRDefault="004A3BA1">
      <w:pPr>
        <w:widowControl w:val="0"/>
        <w:tabs>
          <w:tab w:val="left" w:pos="1811"/>
        </w:tabs>
        <w:ind w:firstLine="709"/>
        <w:jc w:val="both"/>
        <w:rPr>
          <w:rFonts w:ascii="Times New Roman" w:hAnsi="Times New Roman"/>
        </w:rPr>
      </w:pPr>
      <w:r>
        <w:rPr>
          <w:rFonts w:ascii="Times New Roman" w:hAnsi="Times New Roman"/>
        </w:rPr>
        <w:lastRenderedPageBreak/>
        <w:t>3.31.5 Срок устранения опечаток и ошибок не должен превышать 3 (трех) рабочих дней с даты регистрации заявления, указанного в подпункте 3.31.1 настоящего подраздела.</w:t>
      </w:r>
    </w:p>
    <w:p w:rsidR="00DF07C1" w:rsidRDefault="00DF07C1">
      <w:pPr>
        <w:widowControl w:val="0"/>
        <w:ind w:firstLine="709"/>
        <w:jc w:val="both"/>
        <w:rPr>
          <w:rFonts w:ascii="Times New Roman" w:hAnsi="Times New Roman"/>
        </w:rPr>
      </w:pPr>
    </w:p>
    <w:p w:rsidR="00DF07C1" w:rsidRDefault="004A3BA1">
      <w:pPr>
        <w:widowControl w:val="0"/>
        <w:ind w:firstLine="709"/>
        <w:jc w:val="center"/>
        <w:outlineLvl w:val="1"/>
        <w:rPr>
          <w:rFonts w:ascii="Times New Roman" w:hAnsi="Times New Roman"/>
        </w:rPr>
      </w:pPr>
      <w:r>
        <w:rPr>
          <w:rFonts w:ascii="Times New Roman" w:hAnsi="Times New Roman"/>
        </w:rPr>
        <w:t xml:space="preserve">IV. Формы контроля за предоставлением  муниципальной услуги </w:t>
      </w:r>
    </w:p>
    <w:p w:rsidR="00DF07C1" w:rsidRDefault="00DF07C1">
      <w:pPr>
        <w:widowControl w:val="0"/>
        <w:ind w:firstLine="709"/>
        <w:jc w:val="both"/>
        <w:outlineLvl w:val="1"/>
        <w:rPr>
          <w:rFonts w:ascii="Times New Roman" w:hAnsi="Times New Roman"/>
        </w:rPr>
      </w:pPr>
    </w:p>
    <w:p w:rsidR="00DF07C1" w:rsidRDefault="004A3BA1">
      <w:pPr>
        <w:widowControl w:val="0"/>
        <w:ind w:firstLine="709"/>
        <w:jc w:val="center"/>
        <w:outlineLvl w:val="2"/>
        <w:rPr>
          <w:rFonts w:ascii="Times New Roman" w:hAnsi="Times New Roman"/>
        </w:rPr>
      </w:pPr>
      <w:r>
        <w:rPr>
          <w:rFonts w:ascii="Times New Roman" w:hAnsi="Times New Roman"/>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DF07C1" w:rsidRDefault="00DF07C1">
      <w:pPr>
        <w:widowControl w:val="0"/>
        <w:ind w:firstLine="709"/>
        <w:jc w:val="center"/>
        <w:outlineLvl w:val="1"/>
        <w:rPr>
          <w:rFonts w:ascii="Times New Roman" w:hAnsi="Times New Roman"/>
        </w:rPr>
      </w:pPr>
    </w:p>
    <w:p w:rsidR="00DF07C1" w:rsidRDefault="004A3BA1">
      <w:pPr>
        <w:widowControl w:val="0"/>
        <w:ind w:firstLine="709"/>
        <w:jc w:val="both"/>
        <w:outlineLvl w:val="2"/>
        <w:rPr>
          <w:rFonts w:ascii="Times New Roman" w:hAnsi="Times New Roman"/>
        </w:rPr>
      </w:pPr>
      <w:r>
        <w:rPr>
          <w:rFonts w:ascii="Times New Roman" w:hAnsi="Times New Roman"/>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руководителем и (или) должностными лицами, путем проведения плановых и внеплановых проверок.</w:t>
      </w:r>
    </w:p>
    <w:p w:rsidR="00DF07C1" w:rsidRDefault="00DF07C1">
      <w:pPr>
        <w:widowControl w:val="0"/>
        <w:ind w:firstLine="709"/>
        <w:jc w:val="both"/>
        <w:outlineLvl w:val="2"/>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 xml:space="preserve">Порядок и периодичность осуществления плановых  и внеплановых проверок полноты и качества предоставления  государственной услуги, в том числе порядок и формы контроля за полнотой и качеством предоставления </w:t>
      </w:r>
    </w:p>
    <w:p w:rsidR="00DF07C1" w:rsidRDefault="004A3BA1">
      <w:pPr>
        <w:widowControl w:val="0"/>
        <w:ind w:firstLine="709"/>
        <w:jc w:val="center"/>
        <w:rPr>
          <w:rFonts w:ascii="Times New Roman" w:hAnsi="Times New Roman"/>
        </w:rPr>
      </w:pPr>
      <w:r>
        <w:rPr>
          <w:rFonts w:ascii="Times New Roman" w:hAnsi="Times New Roman"/>
        </w:rPr>
        <w:t>муниципальной услуги</w:t>
      </w:r>
    </w:p>
    <w:p w:rsidR="00DF07C1" w:rsidRDefault="00DF07C1">
      <w:pPr>
        <w:widowControl w:val="0"/>
        <w:ind w:firstLine="709"/>
        <w:jc w:val="center"/>
        <w:rPr>
          <w:rFonts w:ascii="Times New Roman" w:hAnsi="Times New Roman"/>
        </w:rPr>
      </w:pPr>
    </w:p>
    <w:p w:rsidR="00DF07C1" w:rsidRDefault="004A3BA1">
      <w:pPr>
        <w:widowControl w:val="0"/>
        <w:ind w:firstLine="709"/>
        <w:jc w:val="both"/>
        <w:rPr>
          <w:rFonts w:ascii="Times New Roman" w:hAnsi="Times New Roman"/>
        </w:rPr>
      </w:pPr>
      <w:r>
        <w:rPr>
          <w:rFonts w:ascii="Times New Roman" w:hAnsi="Times New Roman"/>
        </w:rPr>
        <w:t>4.2. Решение об осуществлении плановых и внеплановых проверок полноты и качества предоставления муниципальной услуги принимается руководителем Управления образования города Батайска.</w:t>
      </w:r>
    </w:p>
    <w:p w:rsidR="00DF07C1" w:rsidRDefault="004A3BA1">
      <w:pPr>
        <w:widowControl w:val="0"/>
        <w:ind w:firstLine="709"/>
        <w:jc w:val="both"/>
        <w:rPr>
          <w:rFonts w:ascii="Times New Roman" w:hAnsi="Times New Roman"/>
        </w:rPr>
      </w:pPr>
      <w:r>
        <w:rPr>
          <w:rFonts w:ascii="Times New Roman" w:hAnsi="Times New Roman"/>
        </w:rPr>
        <w:t>4.3. Плановые проверки проводятся на основании годовых планов работы, внеплановые проверки проводятся при выявлении нарушений по предоставлению  муниципальной услуги или по конкретному обращению заявителя.</w:t>
      </w:r>
    </w:p>
    <w:p w:rsidR="00DF07C1" w:rsidRDefault="004A3BA1">
      <w:pPr>
        <w:widowControl w:val="0"/>
        <w:tabs>
          <w:tab w:val="left" w:pos="1276"/>
        </w:tabs>
        <w:ind w:firstLine="709"/>
        <w:jc w:val="both"/>
        <w:rPr>
          <w:rFonts w:ascii="Times New Roman" w:hAnsi="Times New Roman"/>
        </w:rPr>
      </w:pPr>
      <w:r>
        <w:rPr>
          <w:rFonts w:ascii="Times New Roman" w:hAnsi="Times New Roman"/>
        </w:rPr>
        <w:t>4.4. Плановые и внеплановые проверки полноты и качества предоставления муниципальной услуги осуществляются уполномоченными должностными лицами Управления образования города Батайска.</w:t>
      </w:r>
    </w:p>
    <w:p w:rsidR="00DF07C1" w:rsidRDefault="00DF07C1">
      <w:pPr>
        <w:widowControl w:val="0"/>
        <w:ind w:firstLine="709"/>
        <w:jc w:val="both"/>
        <w:rPr>
          <w:rFonts w:ascii="Times New Roman" w:hAnsi="Times New Roman"/>
          <w:highlight w:val="red"/>
        </w:rPr>
      </w:pPr>
    </w:p>
    <w:p w:rsidR="00DF07C1" w:rsidRDefault="004A3BA1">
      <w:pPr>
        <w:widowControl w:val="0"/>
        <w:ind w:firstLine="709"/>
        <w:jc w:val="center"/>
        <w:rPr>
          <w:rFonts w:ascii="Times New Roman" w:hAnsi="Times New Roman"/>
        </w:rPr>
      </w:pPr>
      <w:r>
        <w:rPr>
          <w:rFonts w:ascii="Times New Roman" w:hAnsi="Times New Roman"/>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DF07C1" w:rsidRDefault="00DF07C1">
      <w:pPr>
        <w:widowControl w:val="0"/>
        <w:ind w:firstLine="709"/>
        <w:jc w:val="center"/>
        <w:rPr>
          <w:rFonts w:ascii="Times New Roman" w:hAnsi="Times New Roman"/>
          <w:b/>
        </w:rPr>
      </w:pPr>
    </w:p>
    <w:p w:rsidR="00DF07C1" w:rsidRDefault="004A3BA1">
      <w:pPr>
        <w:widowControl w:val="0"/>
        <w:tabs>
          <w:tab w:val="left" w:pos="1314"/>
        </w:tabs>
        <w:ind w:firstLine="709"/>
        <w:jc w:val="both"/>
        <w:rPr>
          <w:rFonts w:ascii="Times New Roman" w:hAnsi="Times New Roman"/>
        </w:rPr>
      </w:pPr>
      <w:r>
        <w:rPr>
          <w:rFonts w:ascii="Times New Roman" w:hAnsi="Times New Roman"/>
        </w:rPr>
        <w:t>4.5 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города Батайска</w:t>
      </w:r>
      <w:r>
        <w:rPr>
          <w:rFonts w:ascii="Times New Roman" w:hAnsi="Times New Roman"/>
          <w:i/>
        </w:rPr>
        <w:t xml:space="preserve"> </w:t>
      </w:r>
      <w:r>
        <w:rPr>
          <w:rFonts w:ascii="Times New Roman" w:hAnsi="Times New Roman"/>
        </w:rPr>
        <w:t>осуществляется привлечение виновных лиц к ответственности в соответствии с законодательством Российской Федерации.</w:t>
      </w:r>
    </w:p>
    <w:p w:rsidR="00DF07C1" w:rsidRDefault="004A3BA1">
      <w:pPr>
        <w:widowControl w:val="0"/>
        <w:ind w:firstLine="709"/>
        <w:jc w:val="both"/>
        <w:rPr>
          <w:rFonts w:ascii="Times New Roman" w:hAnsi="Times New Roman"/>
        </w:rPr>
      </w:pPr>
      <w:r>
        <w:rPr>
          <w:rFonts w:ascii="Times New Roman" w:hAnsi="Times New Roman"/>
        </w:rPr>
        <w:t>4.6 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DF07C1" w:rsidRDefault="00DF07C1">
      <w:pPr>
        <w:widowControl w:val="0"/>
        <w:ind w:firstLine="709"/>
        <w:jc w:val="both"/>
        <w:rPr>
          <w:rFonts w:ascii="Times New Roman" w:hAnsi="Times New Roman"/>
        </w:rPr>
      </w:pPr>
    </w:p>
    <w:p w:rsidR="00DF07C1" w:rsidRDefault="004A3BA1">
      <w:pPr>
        <w:widowControl w:val="0"/>
        <w:ind w:firstLine="709"/>
        <w:jc w:val="center"/>
        <w:rPr>
          <w:rFonts w:ascii="Times New Roman" w:hAnsi="Times New Roman"/>
        </w:rPr>
      </w:pPr>
      <w:bookmarkStart w:id="1" w:name="sub_1002"/>
      <w:bookmarkEnd w:id="1"/>
      <w:r>
        <w:rPr>
          <w:rFonts w:ascii="Times New Roman" w:hAnsi="Times New Roman"/>
        </w:rPr>
        <w:lastRenderedPageBreak/>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DF07C1" w:rsidRDefault="00DF07C1">
      <w:pPr>
        <w:widowControl w:val="0"/>
        <w:ind w:firstLine="709"/>
        <w:jc w:val="both"/>
        <w:rPr>
          <w:rFonts w:ascii="Times New Roman" w:hAnsi="Times New Roman"/>
          <w:b/>
        </w:rPr>
      </w:pPr>
    </w:p>
    <w:p w:rsidR="00DF07C1" w:rsidRDefault="004A3BA1">
      <w:pPr>
        <w:widowControl w:val="0"/>
        <w:tabs>
          <w:tab w:val="left" w:pos="1338"/>
        </w:tabs>
        <w:ind w:firstLine="709"/>
        <w:jc w:val="both"/>
        <w:rPr>
          <w:rFonts w:ascii="Times New Roman" w:hAnsi="Times New Roman"/>
        </w:rPr>
      </w:pPr>
      <w:r>
        <w:rPr>
          <w:rFonts w:ascii="Times New Roman" w:hAnsi="Times New Roman"/>
        </w:rPr>
        <w:t>4.7. 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DF07C1" w:rsidRDefault="004A3BA1">
      <w:pPr>
        <w:widowControl w:val="0"/>
        <w:spacing w:before="1"/>
        <w:ind w:firstLine="709"/>
        <w:jc w:val="both"/>
        <w:rPr>
          <w:rFonts w:ascii="Times New Roman" w:hAnsi="Times New Roman"/>
        </w:rPr>
      </w:pPr>
      <w:r>
        <w:rPr>
          <w:rFonts w:ascii="Times New Roman" w:hAnsi="Times New Roman"/>
        </w:rPr>
        <w:t>Граждане, их объединения и организации также имеют право:</w:t>
      </w:r>
    </w:p>
    <w:p w:rsidR="00DF07C1" w:rsidRDefault="004A3BA1">
      <w:pPr>
        <w:widowControl w:val="0"/>
        <w:ind w:firstLine="709"/>
        <w:jc w:val="both"/>
        <w:rPr>
          <w:rFonts w:ascii="Times New Roman" w:hAnsi="Times New Roman"/>
        </w:rPr>
      </w:pPr>
      <w:r>
        <w:rPr>
          <w:rFonts w:ascii="Times New Roman" w:hAnsi="Times New Roman"/>
        </w:rPr>
        <w:t>направлять замечания и предложения по улучшению доступности и качества предоставления муниципальной услуги;</w:t>
      </w:r>
    </w:p>
    <w:p w:rsidR="00DF07C1" w:rsidRDefault="004A3BA1">
      <w:pPr>
        <w:widowControl w:val="0"/>
        <w:tabs>
          <w:tab w:val="left" w:pos="1946"/>
          <w:tab w:val="left" w:pos="3769"/>
          <w:tab w:val="left" w:pos="4152"/>
          <w:tab w:val="left" w:pos="5096"/>
          <w:tab w:val="left" w:pos="5629"/>
          <w:tab w:val="left" w:pos="7305"/>
          <w:tab w:val="left" w:pos="8890"/>
        </w:tabs>
        <w:ind w:firstLine="709"/>
        <w:jc w:val="both"/>
        <w:rPr>
          <w:rFonts w:ascii="Times New Roman" w:hAnsi="Times New Roman"/>
        </w:rPr>
      </w:pPr>
      <w:r>
        <w:rPr>
          <w:rFonts w:ascii="Times New Roman" w:hAnsi="Times New Roman"/>
        </w:rPr>
        <w:t>вносить</w:t>
      </w:r>
      <w:r>
        <w:rPr>
          <w:rFonts w:ascii="Times New Roman" w:hAnsi="Times New Roman"/>
        </w:rPr>
        <w:tab/>
        <w:t>предложения</w:t>
      </w:r>
      <w:r>
        <w:rPr>
          <w:rFonts w:ascii="Times New Roman" w:hAnsi="Times New Roman"/>
        </w:rPr>
        <w:tab/>
        <w:t>о</w:t>
      </w:r>
      <w:r>
        <w:rPr>
          <w:rFonts w:ascii="Times New Roman" w:hAnsi="Times New Roman"/>
        </w:rPr>
        <w:tab/>
        <w:t>мерах</w:t>
      </w:r>
      <w:r>
        <w:rPr>
          <w:rFonts w:ascii="Times New Roman" w:hAnsi="Times New Roman"/>
        </w:rPr>
        <w:tab/>
        <w:t>по</w:t>
      </w:r>
      <w:r>
        <w:rPr>
          <w:rFonts w:ascii="Times New Roman" w:hAnsi="Times New Roman"/>
        </w:rPr>
        <w:tab/>
        <w:t>устранению</w:t>
      </w:r>
      <w:r>
        <w:rPr>
          <w:rFonts w:ascii="Times New Roman" w:hAnsi="Times New Roman"/>
        </w:rPr>
        <w:tab/>
        <w:t>нарушений настоящего Административного регламента.</w:t>
      </w:r>
    </w:p>
    <w:p w:rsidR="00DF07C1" w:rsidRDefault="004A3BA1">
      <w:pPr>
        <w:widowControl w:val="0"/>
        <w:tabs>
          <w:tab w:val="left" w:pos="1494"/>
        </w:tabs>
        <w:spacing w:before="1"/>
        <w:ind w:firstLine="709"/>
        <w:jc w:val="both"/>
        <w:rPr>
          <w:rFonts w:ascii="Times New Roman" w:hAnsi="Times New Roman"/>
        </w:rPr>
      </w:pPr>
      <w:r>
        <w:rPr>
          <w:rFonts w:ascii="Times New Roman" w:hAnsi="Times New Roman"/>
        </w:rPr>
        <w:t>4.8 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DF07C1" w:rsidRDefault="004A3BA1">
      <w:pPr>
        <w:widowControl w:val="0"/>
        <w:ind w:firstLine="709"/>
        <w:jc w:val="both"/>
        <w:rPr>
          <w:rFonts w:ascii="Times New Roman" w:hAnsi="Times New Roman"/>
        </w:rPr>
      </w:pPr>
      <w:r>
        <w:rPr>
          <w:rFonts w:ascii="Times New Roman" w:hAnsi="Times New Roman"/>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DF07C1" w:rsidRDefault="00DF07C1">
      <w:pPr>
        <w:pStyle w:val="af3"/>
        <w:widowControl w:val="0"/>
        <w:spacing w:line="240" w:lineRule="auto"/>
        <w:ind w:firstLine="709"/>
        <w:rPr>
          <w:rFonts w:ascii="Times New Roman" w:hAnsi="Times New Roman"/>
        </w:rPr>
      </w:pPr>
    </w:p>
    <w:p w:rsidR="00DF07C1" w:rsidRDefault="004A3BA1">
      <w:pPr>
        <w:widowControl w:val="0"/>
        <w:tabs>
          <w:tab w:val="left" w:pos="567"/>
        </w:tabs>
        <w:ind w:firstLine="709"/>
        <w:jc w:val="center"/>
        <w:outlineLvl w:val="0"/>
        <w:rPr>
          <w:rFonts w:ascii="Times New Roman" w:hAnsi="Times New Roman"/>
        </w:rPr>
      </w:pPr>
      <w:r>
        <w:rPr>
          <w:rFonts w:ascii="Times New Roman" w:hAnsi="Times New Roman"/>
        </w:rPr>
        <w:t>V. Досудебный (внесудебный) порядок обжалования решений  и действий (бездействия) органа, предоставляющего муниципальную услугу, а также их должностных лиц</w:t>
      </w:r>
    </w:p>
    <w:p w:rsidR="00DF07C1" w:rsidRDefault="00DF07C1">
      <w:pPr>
        <w:widowControl w:val="0"/>
        <w:ind w:firstLine="709"/>
        <w:rPr>
          <w:rFonts w:ascii="Times New Roman" w:hAnsi="Times New Roman"/>
        </w:rPr>
      </w:pPr>
    </w:p>
    <w:p w:rsidR="00DF07C1" w:rsidRDefault="004A3BA1">
      <w:pPr>
        <w:widowControl w:val="0"/>
        <w:ind w:firstLine="709"/>
        <w:jc w:val="both"/>
        <w:rPr>
          <w:rFonts w:ascii="Times New Roman" w:hAnsi="Times New Roman"/>
        </w:rPr>
      </w:pPr>
      <w:r>
        <w:rPr>
          <w:rFonts w:ascii="Times New Roman" w:hAnsi="Times New Roman"/>
        </w:rPr>
        <w:t xml:space="preserve">5.1. Заявитель имеет право обратиться с жалобой на нарушение порядка предоставления государственной услуги, выразившееся в неправомерных решениях и действиях (бездействии) должностных лиц </w:t>
      </w:r>
      <w:r>
        <w:rPr>
          <w:rFonts w:ascii="Times New Roman" w:hAnsi="Times New Roman"/>
          <w:color w:val="FF0000"/>
        </w:rPr>
        <w:t xml:space="preserve"> </w:t>
      </w:r>
      <w:r>
        <w:rPr>
          <w:rFonts w:ascii="Times New Roman" w:hAnsi="Times New Roman"/>
        </w:rPr>
        <w:t>Уполномоченного органа.</w:t>
      </w:r>
    </w:p>
    <w:p w:rsidR="00DF07C1" w:rsidRDefault="00DF07C1">
      <w:pPr>
        <w:widowControl w:val="0"/>
        <w:ind w:firstLine="709"/>
        <w:jc w:val="both"/>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DF07C1" w:rsidRDefault="00DF07C1">
      <w:pPr>
        <w:widowControl w:val="0"/>
        <w:ind w:firstLine="709"/>
        <w:jc w:val="center"/>
        <w:rPr>
          <w:rFonts w:ascii="Times New Roman" w:hAnsi="Times New Roman"/>
        </w:rPr>
      </w:pPr>
    </w:p>
    <w:p w:rsidR="00DF07C1" w:rsidRDefault="004A3BA1">
      <w:pPr>
        <w:widowControl w:val="0"/>
        <w:tabs>
          <w:tab w:val="left" w:pos="1540"/>
        </w:tabs>
        <w:spacing w:before="1"/>
        <w:ind w:firstLine="709"/>
        <w:jc w:val="both"/>
        <w:rPr>
          <w:rFonts w:ascii="Times New Roman" w:hAnsi="Times New Roman"/>
        </w:rPr>
      </w:pPr>
      <w:r>
        <w:rPr>
          <w:rFonts w:ascii="Times New Roman" w:hAnsi="Times New Roman"/>
        </w:rPr>
        <w:t>5.2 В досудебном (внесудебном) порядке заявитель вправе обратиться с жалобой в письменной форме на бумажном носителе:</w:t>
      </w:r>
    </w:p>
    <w:p w:rsidR="00DF07C1" w:rsidRDefault="004A3BA1">
      <w:pPr>
        <w:widowControl w:val="0"/>
        <w:ind w:firstLine="709"/>
        <w:jc w:val="both"/>
        <w:rPr>
          <w:rFonts w:ascii="Times New Roman" w:hAnsi="Times New Roman"/>
        </w:rPr>
      </w:pPr>
      <w:r>
        <w:rPr>
          <w:rFonts w:ascii="Times New Roman" w:hAnsi="Times New Roman"/>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DF07C1" w:rsidRDefault="004A3BA1">
      <w:pPr>
        <w:widowControl w:val="0"/>
        <w:ind w:firstLine="709"/>
        <w:jc w:val="both"/>
        <w:rPr>
          <w:rFonts w:ascii="Times New Roman" w:hAnsi="Times New Roman"/>
        </w:rPr>
      </w:pPr>
      <w:r>
        <w:rPr>
          <w:rFonts w:ascii="Times New Roman" w:hAnsi="Times New Roman"/>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DF07C1" w:rsidRDefault="00DF07C1">
      <w:pPr>
        <w:widowControl w:val="0"/>
        <w:ind w:firstLine="709"/>
        <w:jc w:val="both"/>
        <w:rPr>
          <w:rFonts w:ascii="Times New Roman" w:hAnsi="Times New Roman"/>
        </w:rPr>
      </w:pPr>
    </w:p>
    <w:p w:rsidR="00DF07C1" w:rsidRDefault="00DF07C1">
      <w:pPr>
        <w:widowControl w:val="0"/>
        <w:ind w:firstLine="709"/>
        <w:jc w:val="center"/>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 xml:space="preserve">Способы информирования заявителей о порядке подачи </w:t>
      </w:r>
    </w:p>
    <w:p w:rsidR="00DF07C1" w:rsidRDefault="004A3BA1">
      <w:pPr>
        <w:widowControl w:val="0"/>
        <w:ind w:firstLine="709"/>
        <w:jc w:val="center"/>
        <w:rPr>
          <w:rFonts w:ascii="Times New Roman" w:hAnsi="Times New Roman"/>
        </w:rPr>
      </w:pPr>
      <w:r>
        <w:rPr>
          <w:rFonts w:ascii="Times New Roman" w:hAnsi="Times New Roman"/>
        </w:rPr>
        <w:lastRenderedPageBreak/>
        <w:t>и рассмотрения жалобы</w:t>
      </w:r>
    </w:p>
    <w:p w:rsidR="00DF07C1" w:rsidRDefault="00DF07C1">
      <w:pPr>
        <w:widowControl w:val="0"/>
        <w:ind w:firstLine="709"/>
        <w:jc w:val="center"/>
        <w:rPr>
          <w:rFonts w:ascii="Times New Roman" w:hAnsi="Times New Roman"/>
        </w:rPr>
      </w:pPr>
    </w:p>
    <w:p w:rsidR="00DF07C1" w:rsidRDefault="004A3BA1">
      <w:pPr>
        <w:widowControl w:val="0"/>
        <w:tabs>
          <w:tab w:val="left" w:pos="1499"/>
        </w:tabs>
        <w:spacing w:before="1"/>
        <w:ind w:firstLine="709"/>
        <w:jc w:val="both"/>
        <w:rPr>
          <w:rFonts w:ascii="Times New Roman" w:hAnsi="Times New Roman"/>
        </w:rPr>
      </w:pPr>
      <w:r>
        <w:rPr>
          <w:rFonts w:ascii="Times New Roman" w:hAnsi="Times New Roman"/>
        </w:rPr>
        <w:t>5.3 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DF07C1" w:rsidRDefault="00DF07C1">
      <w:pPr>
        <w:widowControl w:val="0"/>
        <w:ind w:firstLine="709"/>
        <w:jc w:val="both"/>
        <w:rPr>
          <w:rFonts w:ascii="Times New Roman" w:hAnsi="Times New Roman"/>
        </w:rPr>
      </w:pPr>
    </w:p>
    <w:p w:rsidR="00DF07C1" w:rsidRDefault="004A3BA1">
      <w:pPr>
        <w:widowControl w:val="0"/>
        <w:ind w:firstLine="709"/>
        <w:jc w:val="center"/>
        <w:rPr>
          <w:rFonts w:ascii="Times New Roman" w:hAnsi="Times New Roman"/>
        </w:rPr>
      </w:pPr>
      <w:r>
        <w:rPr>
          <w:rFonts w:ascii="Times New Roman" w:hAnsi="Times New Roman"/>
        </w:rPr>
        <w:t>Перечень нормативных правовых актов, регулирующих порядок досудебного (внесудебного) обжалования решений и действий (или) решений, принятых (осуществленных) в ходе предоставления муниципальной услуги.</w:t>
      </w:r>
    </w:p>
    <w:p w:rsidR="00DF07C1" w:rsidRDefault="00DF07C1">
      <w:pPr>
        <w:widowControl w:val="0"/>
        <w:ind w:firstLine="709"/>
        <w:jc w:val="both"/>
        <w:rPr>
          <w:rFonts w:ascii="Times New Roman" w:hAnsi="Times New Roman"/>
          <w:sz w:val="20"/>
        </w:rPr>
      </w:pPr>
    </w:p>
    <w:p w:rsidR="00DF07C1" w:rsidRDefault="004A3BA1">
      <w:pPr>
        <w:widowControl w:val="0"/>
        <w:spacing w:before="1"/>
        <w:ind w:firstLine="709"/>
        <w:jc w:val="both"/>
        <w:rPr>
          <w:rFonts w:ascii="Times New Roman" w:hAnsi="Times New Roman"/>
        </w:rPr>
      </w:pPr>
      <w:r>
        <w:rPr>
          <w:rFonts w:ascii="Times New Roman" w:hAnsi="Times New Roman"/>
        </w:rPr>
        <w:t>5.4 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DF07C1" w:rsidRDefault="004A3BA1">
      <w:pPr>
        <w:widowControl w:val="0"/>
        <w:spacing w:before="1"/>
        <w:ind w:firstLine="709"/>
        <w:jc w:val="both"/>
        <w:rPr>
          <w:rFonts w:ascii="Times New Roman" w:hAnsi="Times New Roman"/>
        </w:rPr>
      </w:pPr>
      <w:r>
        <w:rPr>
          <w:rFonts w:ascii="Times New Roman" w:hAnsi="Times New Roman"/>
        </w:rPr>
        <w:t>Федеральным законом № 210-ФЗ;</w:t>
      </w:r>
    </w:p>
    <w:p w:rsidR="00DF07C1" w:rsidRDefault="004B0E4B">
      <w:pPr>
        <w:widowControl w:val="0"/>
        <w:spacing w:before="1"/>
        <w:ind w:firstLine="709"/>
        <w:jc w:val="both"/>
        <w:rPr>
          <w:rFonts w:ascii="Times New Roman" w:hAnsi="Times New Roman"/>
        </w:rPr>
      </w:pPr>
      <w:hyperlink r:id="rId21" w:history="1">
        <w:r w:rsidR="004A3BA1">
          <w:rPr>
            <w:rFonts w:ascii="Times New Roman" w:hAnsi="Times New Roman"/>
          </w:rPr>
          <w:t xml:space="preserve">постановлением </w:t>
        </w:r>
      </w:hyperlink>
      <w:r w:rsidR="004A3BA1">
        <w:rPr>
          <w:rFonts w:ascii="Times New Roman" w:hAnsi="Times New Roman"/>
        </w:rPr>
        <w:t>Правительства Российской Федерации от 20.11.2012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DF07C1" w:rsidRDefault="00DF07C1">
      <w:pPr>
        <w:widowControl w:val="0"/>
        <w:ind w:firstLine="709"/>
        <w:jc w:val="both"/>
        <w:rPr>
          <w:rFonts w:ascii="Times New Roman" w:hAnsi="Times New Roman"/>
        </w:rPr>
      </w:pPr>
    </w:p>
    <w:p w:rsidR="00DF07C1" w:rsidRDefault="00DF07C1">
      <w:pPr>
        <w:widowControl w:val="0"/>
        <w:ind w:firstLine="709"/>
        <w:jc w:val="both"/>
        <w:rPr>
          <w:rFonts w:ascii="Times New Roman" w:hAnsi="Times New Roman"/>
        </w:rPr>
      </w:pPr>
    </w:p>
    <w:p w:rsidR="00DF07C1" w:rsidRDefault="004A3BA1">
      <w:pPr>
        <w:widowControl w:val="0"/>
        <w:jc w:val="both"/>
        <w:rPr>
          <w:rFonts w:ascii="Times New Roman" w:hAnsi="Times New Roman"/>
        </w:rPr>
      </w:pPr>
      <w:r>
        <w:rPr>
          <w:rFonts w:ascii="Times New Roman" w:hAnsi="Times New Roman"/>
        </w:rPr>
        <w:t>И.о. начальника общего отдела</w:t>
      </w:r>
    </w:p>
    <w:p w:rsidR="00DF07C1" w:rsidRDefault="004A3BA1">
      <w:pPr>
        <w:widowControl w:val="0"/>
        <w:jc w:val="both"/>
        <w:rPr>
          <w:rFonts w:ascii="Times New Roman" w:hAnsi="Times New Roman"/>
        </w:rPr>
      </w:pPr>
      <w:r>
        <w:rPr>
          <w:rFonts w:ascii="Times New Roman" w:hAnsi="Times New Roman"/>
        </w:rPr>
        <w:t>Администрации города Батайска                                                         В.А. Плеханова</w:t>
      </w:r>
    </w:p>
    <w:p w:rsidR="00DF07C1" w:rsidRDefault="00DF07C1">
      <w:pPr>
        <w:widowControl w:val="0"/>
        <w:jc w:val="both"/>
        <w:rPr>
          <w:rFonts w:ascii="Times New Roman" w:hAnsi="Times New Roman"/>
        </w:rPr>
      </w:pPr>
    </w:p>
    <w:p w:rsidR="00DF07C1" w:rsidRDefault="00DF07C1">
      <w:pPr>
        <w:widowControl w:val="0"/>
        <w:jc w:val="both"/>
        <w:rPr>
          <w:rFonts w:ascii="Times New Roman" w:hAnsi="Times New Roman"/>
        </w:rPr>
      </w:pPr>
    </w:p>
    <w:p w:rsidR="00DF07C1" w:rsidRDefault="00DF07C1">
      <w:pPr>
        <w:widowControl w:val="0"/>
        <w:jc w:val="both"/>
        <w:rPr>
          <w:rFonts w:ascii="Times New Roman" w:hAnsi="Times New Roman"/>
        </w:rPr>
      </w:pPr>
    </w:p>
    <w:p w:rsidR="00DF07C1" w:rsidRDefault="00DF07C1">
      <w:pPr>
        <w:widowControl w:val="0"/>
        <w:jc w:val="right"/>
        <w:rPr>
          <w:rFonts w:ascii="Times New Roman" w:hAnsi="Times New Roman"/>
        </w:rPr>
      </w:pPr>
    </w:p>
    <w:p w:rsidR="00DF07C1" w:rsidRDefault="004A3BA1">
      <w:pPr>
        <w:widowControl w:val="0"/>
        <w:jc w:val="center"/>
        <w:rPr>
          <w:rFonts w:ascii="Times New Roman" w:hAnsi="Times New Roman"/>
          <w:sz w:val="27"/>
        </w:rPr>
      </w:pPr>
      <w:r>
        <w:rPr>
          <w:rFonts w:ascii="Times New Roman" w:hAnsi="Times New Roman"/>
        </w:rPr>
        <w:t xml:space="preserve">                                                                                                     </w:t>
      </w:r>
      <w:r>
        <w:rPr>
          <w:rFonts w:ascii="Times New Roman" w:hAnsi="Times New Roman"/>
          <w:sz w:val="27"/>
        </w:rPr>
        <w:t xml:space="preserve"> </w:t>
      </w:r>
    </w:p>
    <w:p w:rsidR="00DF07C1" w:rsidRDefault="00DF07C1">
      <w:pPr>
        <w:widowControl w:val="0"/>
        <w:jc w:val="center"/>
        <w:rPr>
          <w:rFonts w:ascii="Times New Roman" w:hAnsi="Times New Roman"/>
          <w:sz w:val="27"/>
        </w:rPr>
      </w:pPr>
    </w:p>
    <w:p w:rsidR="00DF07C1" w:rsidRDefault="00DF07C1">
      <w:pPr>
        <w:widowControl w:val="0"/>
        <w:jc w:val="center"/>
        <w:rPr>
          <w:rFonts w:ascii="Times New Roman" w:hAnsi="Times New Roman"/>
          <w:sz w:val="27"/>
        </w:rPr>
      </w:pPr>
    </w:p>
    <w:p w:rsidR="00DF07C1" w:rsidRDefault="00DF07C1">
      <w:pPr>
        <w:widowControl w:val="0"/>
        <w:jc w:val="center"/>
        <w:rPr>
          <w:rFonts w:ascii="Times New Roman" w:hAnsi="Times New Roman"/>
          <w:sz w:val="27"/>
        </w:rPr>
      </w:pPr>
    </w:p>
    <w:p w:rsidR="00DF07C1" w:rsidRDefault="004A3BA1">
      <w:pPr>
        <w:widowControl w:val="0"/>
        <w:jc w:val="center"/>
        <w:rPr>
          <w:rFonts w:ascii="Times New Roman" w:hAnsi="Times New Roman"/>
          <w:sz w:val="27"/>
        </w:rPr>
      </w:pPr>
      <w:r>
        <w:rPr>
          <w:rFonts w:ascii="Times New Roman" w:hAnsi="Times New Roman"/>
          <w:sz w:val="27"/>
        </w:rPr>
        <w:t xml:space="preserve">                                                                                                            Приложение № 1 </w:t>
      </w:r>
    </w:p>
    <w:p w:rsidR="00DF07C1" w:rsidRDefault="004A3BA1">
      <w:pPr>
        <w:widowControl w:val="0"/>
        <w:jc w:val="right"/>
        <w:rPr>
          <w:rFonts w:ascii="Times New Roman" w:hAnsi="Times New Roman"/>
          <w:sz w:val="27"/>
        </w:rPr>
      </w:pPr>
      <w:r>
        <w:rPr>
          <w:rFonts w:ascii="Times New Roman" w:hAnsi="Times New Roman"/>
          <w:sz w:val="27"/>
        </w:rPr>
        <w:t xml:space="preserve">к Административному </w:t>
      </w:r>
    </w:p>
    <w:p w:rsidR="00DF07C1" w:rsidRDefault="004A3BA1">
      <w:pPr>
        <w:widowControl w:val="0"/>
        <w:jc w:val="center"/>
        <w:rPr>
          <w:rFonts w:ascii="Times New Roman" w:hAnsi="Times New Roman"/>
          <w:sz w:val="27"/>
        </w:rPr>
      </w:pPr>
      <w:r>
        <w:rPr>
          <w:rFonts w:ascii="Times New Roman" w:hAnsi="Times New Roman"/>
          <w:sz w:val="27"/>
        </w:rPr>
        <w:t xml:space="preserve">                                                                                                     регламенту</w:t>
      </w:r>
    </w:p>
    <w:p w:rsidR="00DF07C1" w:rsidRDefault="00DF07C1">
      <w:pPr>
        <w:widowControl w:val="0"/>
        <w:jc w:val="both"/>
        <w:rPr>
          <w:rFonts w:ascii="Times New Roman" w:hAnsi="Times New Roman"/>
          <w:sz w:val="27"/>
        </w:rPr>
      </w:pPr>
    </w:p>
    <w:p w:rsidR="00DF07C1" w:rsidRDefault="00DF07C1">
      <w:pPr>
        <w:widowControl w:val="0"/>
        <w:jc w:val="both"/>
        <w:rPr>
          <w:rFonts w:ascii="Times New Roman" w:hAnsi="Times New Roman"/>
          <w:sz w:val="27"/>
        </w:rPr>
      </w:pPr>
    </w:p>
    <w:p w:rsidR="00DF07C1" w:rsidRDefault="00DF07C1">
      <w:pPr>
        <w:widowControl w:val="0"/>
        <w:jc w:val="both"/>
        <w:rPr>
          <w:rFonts w:ascii="Times New Roman" w:hAnsi="Times New Roman"/>
          <w:sz w:val="27"/>
        </w:rPr>
      </w:pPr>
    </w:p>
    <w:p w:rsidR="00DF07C1" w:rsidRDefault="004A3BA1">
      <w:pPr>
        <w:widowControl w:val="0"/>
        <w:jc w:val="right"/>
        <w:rPr>
          <w:rFonts w:ascii="Times New Roman" w:hAnsi="Times New Roman"/>
          <w:sz w:val="27"/>
        </w:rPr>
      </w:pPr>
      <w:r>
        <w:rPr>
          <w:rFonts w:ascii="Times New Roman" w:hAnsi="Times New Roman"/>
          <w:sz w:val="27"/>
        </w:rPr>
        <w:t xml:space="preserve">Начальнику Управления образования </w:t>
      </w:r>
    </w:p>
    <w:p w:rsidR="00DF07C1" w:rsidRDefault="004A3BA1">
      <w:pPr>
        <w:widowControl w:val="0"/>
        <w:jc w:val="right"/>
        <w:rPr>
          <w:rFonts w:ascii="Times New Roman" w:hAnsi="Times New Roman"/>
          <w:sz w:val="27"/>
        </w:rPr>
      </w:pPr>
      <w:r>
        <w:rPr>
          <w:rFonts w:ascii="Times New Roman" w:hAnsi="Times New Roman"/>
          <w:sz w:val="27"/>
        </w:rPr>
        <w:t xml:space="preserve">города Батайска </w:t>
      </w:r>
    </w:p>
    <w:p w:rsidR="00DF07C1" w:rsidRDefault="004A3BA1">
      <w:pPr>
        <w:widowControl w:val="0"/>
        <w:rPr>
          <w:rFonts w:ascii="Times New Roman" w:hAnsi="Times New Roman"/>
          <w:sz w:val="27"/>
        </w:rPr>
      </w:pPr>
      <w:r>
        <w:rPr>
          <w:rFonts w:ascii="Times New Roman" w:hAnsi="Times New Roman"/>
          <w:sz w:val="27"/>
        </w:rPr>
        <w:t xml:space="preserve">                                                                              _______________________________</w:t>
      </w:r>
    </w:p>
    <w:p w:rsidR="00DF07C1" w:rsidRDefault="004A3BA1">
      <w:pPr>
        <w:widowControl w:val="0"/>
        <w:tabs>
          <w:tab w:val="left" w:pos="5472"/>
          <w:tab w:val="right" w:pos="9864"/>
        </w:tabs>
        <w:rPr>
          <w:rFonts w:ascii="Times New Roman" w:hAnsi="Times New Roman"/>
          <w:sz w:val="27"/>
        </w:rPr>
      </w:pPr>
      <w:r>
        <w:rPr>
          <w:rFonts w:ascii="Times New Roman" w:hAnsi="Times New Roman"/>
          <w:sz w:val="27"/>
        </w:rPr>
        <w:tab/>
        <w:t>___</w:t>
      </w:r>
      <w:r>
        <w:rPr>
          <w:rFonts w:ascii="Times New Roman" w:hAnsi="Times New Roman"/>
          <w:sz w:val="27"/>
        </w:rPr>
        <w:tab/>
        <w:t>____________________________</w:t>
      </w:r>
    </w:p>
    <w:p w:rsidR="00DF07C1" w:rsidRDefault="004A3BA1">
      <w:pPr>
        <w:widowControl w:val="0"/>
        <w:rPr>
          <w:rFonts w:ascii="Times New Roman" w:hAnsi="Times New Roman"/>
          <w:sz w:val="27"/>
        </w:rPr>
      </w:pPr>
      <w:r>
        <w:rPr>
          <w:rFonts w:ascii="Times New Roman" w:hAnsi="Times New Roman"/>
          <w:sz w:val="27"/>
        </w:rPr>
        <w:t xml:space="preserve">                   </w:t>
      </w:r>
    </w:p>
    <w:p w:rsidR="00DF07C1" w:rsidRDefault="004A3BA1">
      <w:pPr>
        <w:widowControl w:val="0"/>
        <w:rPr>
          <w:rFonts w:ascii="Times New Roman" w:hAnsi="Times New Roman"/>
          <w:sz w:val="27"/>
        </w:rPr>
      </w:pPr>
      <w:r>
        <w:rPr>
          <w:rFonts w:ascii="Times New Roman" w:hAnsi="Times New Roman"/>
          <w:sz w:val="27"/>
        </w:rPr>
        <w:t xml:space="preserve">                                                                             Дата рождения__________________</w:t>
      </w:r>
    </w:p>
    <w:p w:rsidR="00DF07C1" w:rsidRDefault="004A3BA1">
      <w:pPr>
        <w:widowControl w:val="0"/>
        <w:rPr>
          <w:rFonts w:ascii="Times New Roman" w:hAnsi="Times New Roman"/>
          <w:sz w:val="27"/>
        </w:rPr>
      </w:pPr>
      <w:r>
        <w:rPr>
          <w:rFonts w:ascii="Times New Roman" w:hAnsi="Times New Roman"/>
          <w:sz w:val="27"/>
        </w:rPr>
        <w:lastRenderedPageBreak/>
        <w:t xml:space="preserve">                                                                             Паспорт _______________________, </w:t>
      </w:r>
    </w:p>
    <w:p w:rsidR="00DF07C1" w:rsidRDefault="004A3BA1">
      <w:pPr>
        <w:widowControl w:val="0"/>
        <w:rPr>
          <w:rFonts w:ascii="Times New Roman" w:hAnsi="Times New Roman"/>
          <w:sz w:val="27"/>
        </w:rPr>
      </w:pPr>
      <w:r>
        <w:rPr>
          <w:rFonts w:ascii="Times New Roman" w:hAnsi="Times New Roman"/>
          <w:sz w:val="27"/>
        </w:rPr>
        <w:t xml:space="preserve">                                                                             выдан__________________________</w:t>
      </w:r>
    </w:p>
    <w:p w:rsidR="00DF07C1" w:rsidRDefault="004A3BA1">
      <w:pPr>
        <w:widowControl w:val="0"/>
        <w:rPr>
          <w:rFonts w:ascii="Times New Roman" w:hAnsi="Times New Roman"/>
          <w:sz w:val="27"/>
        </w:rPr>
      </w:pPr>
      <w:r>
        <w:rPr>
          <w:rFonts w:ascii="Times New Roman" w:hAnsi="Times New Roman"/>
          <w:sz w:val="27"/>
        </w:rPr>
        <w:t xml:space="preserve">                                                                                       __________________________</w:t>
      </w:r>
    </w:p>
    <w:p w:rsidR="00DF07C1" w:rsidRDefault="004A3BA1">
      <w:pPr>
        <w:widowControl w:val="0"/>
        <w:rPr>
          <w:rFonts w:ascii="Times New Roman" w:hAnsi="Times New Roman"/>
          <w:sz w:val="27"/>
        </w:rPr>
      </w:pPr>
      <w:r>
        <w:rPr>
          <w:rFonts w:ascii="Times New Roman" w:hAnsi="Times New Roman"/>
          <w:sz w:val="27"/>
        </w:rPr>
        <w:t xml:space="preserve">                                                                             Проживающего(ей) по адресу:_____</w:t>
      </w:r>
    </w:p>
    <w:p w:rsidR="00DF07C1" w:rsidRDefault="004A3BA1">
      <w:pPr>
        <w:widowControl w:val="0"/>
        <w:rPr>
          <w:rFonts w:ascii="Times New Roman" w:hAnsi="Times New Roman"/>
          <w:sz w:val="27"/>
        </w:rPr>
      </w:pPr>
      <w:r>
        <w:rPr>
          <w:rFonts w:ascii="Times New Roman" w:hAnsi="Times New Roman"/>
          <w:sz w:val="27"/>
        </w:rPr>
        <w:t xml:space="preserve">                                                                             _______________________________</w:t>
      </w:r>
    </w:p>
    <w:p w:rsidR="00DF07C1" w:rsidRDefault="004A3BA1">
      <w:pPr>
        <w:widowControl w:val="0"/>
        <w:rPr>
          <w:rFonts w:ascii="Times New Roman" w:hAnsi="Times New Roman"/>
          <w:sz w:val="27"/>
        </w:rPr>
      </w:pPr>
      <w:r>
        <w:rPr>
          <w:rFonts w:ascii="Times New Roman" w:hAnsi="Times New Roman"/>
          <w:sz w:val="27"/>
        </w:rPr>
        <w:t xml:space="preserve">                                                                             Зарегистрированного(ой) по адресу: </w:t>
      </w:r>
    </w:p>
    <w:p w:rsidR="00DF07C1" w:rsidRDefault="004A3BA1">
      <w:pPr>
        <w:widowControl w:val="0"/>
        <w:rPr>
          <w:rFonts w:ascii="Times New Roman" w:hAnsi="Times New Roman"/>
          <w:sz w:val="27"/>
        </w:rPr>
      </w:pPr>
      <w:r>
        <w:rPr>
          <w:rFonts w:ascii="Times New Roman" w:hAnsi="Times New Roman"/>
          <w:sz w:val="27"/>
        </w:rPr>
        <w:t xml:space="preserve">                                                                             _______________________________</w:t>
      </w:r>
    </w:p>
    <w:p w:rsidR="00DF07C1" w:rsidRDefault="004A3BA1">
      <w:pPr>
        <w:widowControl w:val="0"/>
        <w:rPr>
          <w:rFonts w:ascii="Times New Roman" w:hAnsi="Times New Roman"/>
          <w:sz w:val="27"/>
        </w:rPr>
      </w:pPr>
      <w:r>
        <w:rPr>
          <w:rFonts w:ascii="Times New Roman" w:hAnsi="Times New Roman"/>
          <w:sz w:val="27"/>
        </w:rPr>
        <w:t xml:space="preserve">                                                                             _______________________________</w:t>
      </w:r>
    </w:p>
    <w:p w:rsidR="00DF07C1" w:rsidRDefault="004A3BA1">
      <w:pPr>
        <w:widowControl w:val="0"/>
        <w:rPr>
          <w:rFonts w:ascii="Times New Roman" w:hAnsi="Times New Roman"/>
          <w:sz w:val="27"/>
        </w:rPr>
      </w:pPr>
      <w:r>
        <w:rPr>
          <w:rFonts w:ascii="Times New Roman" w:hAnsi="Times New Roman"/>
          <w:sz w:val="27"/>
        </w:rPr>
        <w:t xml:space="preserve">                                                                             Контактный телефон _____________</w:t>
      </w:r>
    </w:p>
    <w:p w:rsidR="00DF07C1" w:rsidRDefault="00DF07C1">
      <w:pPr>
        <w:widowControl w:val="0"/>
        <w:rPr>
          <w:rFonts w:ascii="Times New Roman" w:hAnsi="Times New Roman"/>
          <w:sz w:val="27"/>
        </w:rPr>
      </w:pPr>
    </w:p>
    <w:p w:rsidR="00DF07C1" w:rsidRDefault="004A3BA1">
      <w:pPr>
        <w:widowControl w:val="0"/>
        <w:rPr>
          <w:rFonts w:ascii="Times New Roman" w:hAnsi="Times New Roman"/>
          <w:sz w:val="27"/>
        </w:rPr>
      </w:pPr>
      <w:r>
        <w:rPr>
          <w:rFonts w:ascii="Times New Roman" w:hAnsi="Times New Roman"/>
          <w:sz w:val="27"/>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F07C1" w:rsidRDefault="00DF07C1">
      <w:pPr>
        <w:widowControl w:val="0"/>
        <w:rPr>
          <w:rFonts w:ascii="Times New Roman" w:hAnsi="Times New Roman"/>
          <w:sz w:val="27"/>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6"/>
      </w:tblGrid>
      <w:tr w:rsidR="00DF07C1">
        <w:trPr>
          <w:trHeight w:val="416"/>
        </w:trPr>
        <w:tc>
          <w:tcPr>
            <w:tcW w:w="446" w:type="dxa"/>
            <w:shd w:val="clear" w:color="auto" w:fill="auto"/>
          </w:tcPr>
          <w:p w:rsidR="00DF07C1" w:rsidRDefault="00DF07C1">
            <w:pPr>
              <w:widowControl w:val="0"/>
              <w:rPr>
                <w:rFonts w:ascii="Times New Roman" w:hAnsi="Times New Roman"/>
                <w:sz w:val="27"/>
              </w:rPr>
            </w:pPr>
          </w:p>
        </w:tc>
      </w:tr>
    </w:tbl>
    <w:p w:rsidR="00DF07C1" w:rsidRDefault="00DF07C1">
      <w:pPr>
        <w:widowControl w:val="0"/>
        <w:rPr>
          <w:rFonts w:ascii="Times New Roman" w:hAnsi="Times New Roman"/>
          <w:sz w:val="27"/>
        </w:rPr>
      </w:pPr>
    </w:p>
    <w:p w:rsidR="00DF07C1" w:rsidRDefault="004A3BA1">
      <w:pPr>
        <w:widowControl w:val="0"/>
        <w:rPr>
          <w:rFonts w:ascii="Times New Roman" w:hAnsi="Times New Roman"/>
          <w:sz w:val="27"/>
        </w:rPr>
      </w:pPr>
      <w:r>
        <w:rPr>
          <w:rFonts w:ascii="Times New Roman" w:hAnsi="Times New Roman"/>
          <w:sz w:val="27"/>
        </w:rPr>
        <w:t>Даю согласие на обработку моих персональных данных.</w:t>
      </w:r>
    </w:p>
    <w:p w:rsidR="00DF07C1" w:rsidRDefault="00DF07C1">
      <w:pPr>
        <w:widowControl w:val="0"/>
        <w:rPr>
          <w:rFonts w:ascii="Times New Roman" w:hAnsi="Times New Roman"/>
          <w:sz w:val="27"/>
        </w:rPr>
      </w:pPr>
    </w:p>
    <w:p w:rsidR="00DF07C1" w:rsidRDefault="004A3BA1">
      <w:pPr>
        <w:widowControl w:val="0"/>
        <w:ind w:firstLine="1080"/>
        <w:rPr>
          <w:rFonts w:ascii="Times New Roman" w:hAnsi="Times New Roman"/>
          <w:sz w:val="27"/>
        </w:rPr>
      </w:pPr>
      <w:r>
        <w:rPr>
          <w:rFonts w:ascii="Times New Roman" w:hAnsi="Times New Roman"/>
          <w:sz w:val="27"/>
        </w:rPr>
        <w:t>Дата ____________                               Подпись ______________</w:t>
      </w:r>
    </w:p>
    <w:p w:rsidR="00DF07C1" w:rsidRDefault="00DF07C1">
      <w:pPr>
        <w:widowControl w:val="0"/>
        <w:rPr>
          <w:rFonts w:ascii="Times New Roman" w:hAnsi="Times New Roman"/>
          <w:sz w:val="27"/>
        </w:rPr>
      </w:pPr>
    </w:p>
    <w:p w:rsidR="00DF07C1" w:rsidRDefault="004A3BA1">
      <w:pPr>
        <w:widowControl w:val="0"/>
        <w:rPr>
          <w:rFonts w:ascii="Times New Roman" w:hAnsi="Times New Roman"/>
          <w:i/>
          <w:sz w:val="27"/>
        </w:rPr>
      </w:pPr>
      <w:r>
        <w:rPr>
          <w:rFonts w:ascii="Times New Roman" w:hAnsi="Times New Roman"/>
          <w:i/>
          <w:sz w:val="27"/>
        </w:rPr>
        <w:t xml:space="preserve">Заявление составлено в присутствии ведущего специалиста отдела опеки и попечительства Управления образования  города _______________________                             </w:t>
      </w:r>
    </w:p>
    <w:p w:rsidR="00DF07C1" w:rsidRDefault="00DF07C1">
      <w:pPr>
        <w:widowControl w:val="0"/>
        <w:jc w:val="both"/>
        <w:rPr>
          <w:rFonts w:ascii="Times New Roman" w:hAnsi="Times New Roman"/>
          <w:sz w:val="27"/>
        </w:rPr>
      </w:pPr>
    </w:p>
    <w:p w:rsidR="00DF07C1" w:rsidRDefault="00DF07C1">
      <w:pPr>
        <w:widowControl w:val="0"/>
        <w:tabs>
          <w:tab w:val="left" w:pos="12650"/>
        </w:tabs>
        <w:rPr>
          <w:rFonts w:ascii="Times New Roman" w:hAnsi="Times New Roman"/>
          <w:sz w:val="27"/>
        </w:rPr>
      </w:pPr>
    </w:p>
    <w:sectPr w:rsidR="00DF07C1" w:rsidSect="001E1C22">
      <w:headerReference w:type="default" r:id="rId22"/>
      <w:pgSz w:w="11908" w:h="16848"/>
      <w:pgMar w:top="624" w:right="624" w:bottom="1020" w:left="1417" w:header="709" w:footer="709"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0E4B" w:rsidRDefault="004B0E4B">
      <w:r>
        <w:separator/>
      </w:r>
    </w:p>
  </w:endnote>
  <w:endnote w:type="continuationSeparator" w:id="0">
    <w:p w:rsidR="004B0E4B" w:rsidRDefault="004B0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NewRomanPSMT">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0E4B" w:rsidRDefault="004B0E4B">
      <w:r>
        <w:separator/>
      </w:r>
    </w:p>
  </w:footnote>
  <w:footnote w:type="continuationSeparator" w:id="0">
    <w:p w:rsidR="004B0E4B" w:rsidRDefault="004B0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07C1" w:rsidRDefault="004A3BA1">
    <w:pPr>
      <w:framePr w:wrap="around" w:vAnchor="text" w:hAnchor="margin" w:xAlign="center" w:y="1"/>
    </w:pPr>
    <w:r>
      <w:fldChar w:fldCharType="begin"/>
    </w:r>
    <w:r>
      <w:instrText>PAGE \* Arabic</w:instrText>
    </w:r>
    <w:r>
      <w:fldChar w:fldCharType="separate"/>
    </w:r>
    <w:r w:rsidR="00027EC3">
      <w:rPr>
        <w:noProof/>
      </w:rPr>
      <w:t>3</w:t>
    </w:r>
    <w:r>
      <w:fldChar w:fldCharType="end"/>
    </w:r>
  </w:p>
  <w:p w:rsidR="00DF07C1" w:rsidRDefault="00DF07C1">
    <w:pPr>
      <w:pStyle w:val="a6"/>
      <w:jc w:val="center"/>
      <w:rPr>
        <w:rFonts w:ascii="Times New Roman" w:hAnsi="Times New Roman"/>
        <w:sz w:val="24"/>
      </w:rPr>
    </w:pPr>
  </w:p>
  <w:p w:rsidR="00DF07C1" w:rsidRDefault="00DF07C1">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F675B5"/>
    <w:multiLevelType w:val="multilevel"/>
    <w:tmpl w:val="CA906B00"/>
    <w:lvl w:ilvl="0">
      <w:start w:val="1"/>
      <w:numFmt w:val="upperRoman"/>
      <w:lvlText w:val="%1."/>
      <w:lvlJc w:val="left"/>
      <w:pPr>
        <w:tabs>
          <w:tab w:val="left" w:pos="2280"/>
        </w:tabs>
        <w:ind w:left="2280" w:hanging="720"/>
      </w:pPr>
    </w:lvl>
    <w:lvl w:ilvl="1">
      <w:start w:val="1"/>
      <w:numFmt w:val="lowerLetter"/>
      <w:lvlText w:val="%2."/>
      <w:lvlJc w:val="left"/>
      <w:pPr>
        <w:tabs>
          <w:tab w:val="left" w:pos="2640"/>
        </w:tabs>
        <w:ind w:left="2640" w:hanging="360"/>
      </w:pPr>
    </w:lvl>
    <w:lvl w:ilvl="2">
      <w:start w:val="1"/>
      <w:numFmt w:val="lowerRoman"/>
      <w:lvlText w:val="%3."/>
      <w:lvlJc w:val="left"/>
      <w:pPr>
        <w:tabs>
          <w:tab w:val="left" w:pos="3360"/>
        </w:tabs>
        <w:ind w:left="3360" w:hanging="180"/>
      </w:pPr>
    </w:lvl>
    <w:lvl w:ilvl="3">
      <w:start w:val="1"/>
      <w:numFmt w:val="decimal"/>
      <w:lvlText w:val="%4."/>
      <w:lvlJc w:val="left"/>
      <w:pPr>
        <w:tabs>
          <w:tab w:val="left" w:pos="4080"/>
        </w:tabs>
        <w:ind w:left="4080" w:hanging="360"/>
      </w:pPr>
    </w:lvl>
    <w:lvl w:ilvl="4">
      <w:start w:val="1"/>
      <w:numFmt w:val="lowerLetter"/>
      <w:lvlText w:val="%5."/>
      <w:lvlJc w:val="left"/>
      <w:pPr>
        <w:tabs>
          <w:tab w:val="left" w:pos="4800"/>
        </w:tabs>
        <w:ind w:left="4800" w:hanging="360"/>
      </w:pPr>
    </w:lvl>
    <w:lvl w:ilvl="5">
      <w:start w:val="1"/>
      <w:numFmt w:val="lowerRoman"/>
      <w:lvlText w:val="%6."/>
      <w:lvlJc w:val="left"/>
      <w:pPr>
        <w:tabs>
          <w:tab w:val="left" w:pos="5520"/>
        </w:tabs>
        <w:ind w:left="5520" w:hanging="180"/>
      </w:pPr>
    </w:lvl>
    <w:lvl w:ilvl="6">
      <w:start w:val="1"/>
      <w:numFmt w:val="decimal"/>
      <w:lvlText w:val="%7."/>
      <w:lvlJc w:val="left"/>
      <w:pPr>
        <w:tabs>
          <w:tab w:val="left" w:pos="6240"/>
        </w:tabs>
        <w:ind w:left="6240" w:hanging="360"/>
      </w:pPr>
    </w:lvl>
    <w:lvl w:ilvl="7">
      <w:start w:val="1"/>
      <w:numFmt w:val="lowerLetter"/>
      <w:lvlText w:val="%8."/>
      <w:lvlJc w:val="left"/>
      <w:pPr>
        <w:tabs>
          <w:tab w:val="left" w:pos="6960"/>
        </w:tabs>
        <w:ind w:left="6960" w:hanging="360"/>
      </w:pPr>
    </w:lvl>
    <w:lvl w:ilvl="8">
      <w:start w:val="1"/>
      <w:numFmt w:val="lowerRoman"/>
      <w:lvlText w:val="%9."/>
      <w:lvlJc w:val="left"/>
      <w:pPr>
        <w:tabs>
          <w:tab w:val="left" w:pos="7680"/>
        </w:tabs>
        <w:ind w:left="76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F07C1"/>
    <w:rsid w:val="00027EC3"/>
    <w:rsid w:val="001E1C22"/>
    <w:rsid w:val="004A3BA1"/>
    <w:rsid w:val="004B0E4B"/>
    <w:rsid w:val="00DF0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3FA31-F916-4E52-BD69-AE3A2B32F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NewRomanPSMT" w:eastAsia="Times New Roman" w:hAnsi="TimesNewRomanPSMT"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Pr>
      <w:sz w:val="28"/>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basedOn w:val="a"/>
    <w:next w:val="a"/>
    <w:link w:val="20"/>
    <w:uiPriority w:val="9"/>
    <w:qFormat/>
    <w:pPr>
      <w:keepNext/>
      <w:spacing w:before="240" w:after="60"/>
      <w:outlineLvl w:val="1"/>
    </w:pPr>
    <w:rPr>
      <w:rFonts w:ascii="Arial" w:hAnsi="Arial"/>
      <w:b/>
      <w:i/>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link w:val="40"/>
    <w:uiPriority w:val="9"/>
    <w:qFormat/>
    <w:pPr>
      <w:spacing w:before="120" w:after="120"/>
      <w:outlineLvl w:val="3"/>
    </w:pPr>
    <w:rPr>
      <w:rFonts w:ascii="XO Thames" w:hAnsi="XO Thames"/>
      <w:b/>
      <w:color w:val="595959"/>
      <w:sz w:val="26"/>
    </w:rPr>
  </w:style>
  <w:style w:type="paragraph" w:styleId="5">
    <w:name w:val="heading 5"/>
    <w:link w:val="50"/>
    <w:uiPriority w:val="9"/>
    <w:qFormat/>
    <w:pPr>
      <w:spacing w:before="120" w:after="120"/>
      <w:outlineLvl w:val="4"/>
    </w:pPr>
    <w:rPr>
      <w:rFonts w:ascii="XO Thames" w:hAnsi="XO Thames"/>
      <w:b/>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color w:val="000000"/>
      <w:sz w:val="28"/>
    </w:rPr>
  </w:style>
  <w:style w:type="paragraph" w:styleId="21">
    <w:name w:val="toc 2"/>
    <w:link w:val="22"/>
    <w:uiPriority w:val="39"/>
    <w:pPr>
      <w:ind w:left="200"/>
    </w:pPr>
  </w:style>
  <w:style w:type="character" w:customStyle="1" w:styleId="22">
    <w:name w:val="Оглавление 2 Знак"/>
    <w:link w:val="21"/>
  </w:style>
  <w:style w:type="paragraph" w:styleId="41">
    <w:name w:val="toc 4"/>
    <w:link w:val="42"/>
    <w:uiPriority w:val="39"/>
    <w:pPr>
      <w:ind w:left="600"/>
    </w:pPr>
  </w:style>
  <w:style w:type="character" w:customStyle="1" w:styleId="42">
    <w:name w:val="Оглавление 4 Знак"/>
    <w:link w:val="41"/>
  </w:style>
  <w:style w:type="paragraph" w:styleId="6">
    <w:name w:val="toc 6"/>
    <w:link w:val="60"/>
    <w:uiPriority w:val="39"/>
    <w:pPr>
      <w:ind w:left="1000"/>
    </w:pPr>
  </w:style>
  <w:style w:type="character" w:customStyle="1" w:styleId="60">
    <w:name w:val="Оглавление 6 Знак"/>
    <w:link w:val="6"/>
  </w:style>
  <w:style w:type="paragraph" w:styleId="7">
    <w:name w:val="toc 7"/>
    <w:link w:val="70"/>
    <w:uiPriority w:val="39"/>
    <w:pPr>
      <w:ind w:left="1200"/>
    </w:pPr>
  </w:style>
  <w:style w:type="character" w:customStyle="1" w:styleId="70">
    <w:name w:val="Оглавление 7 Знак"/>
    <w:link w:val="7"/>
  </w:style>
  <w:style w:type="paragraph" w:customStyle="1" w:styleId="fontstyle01">
    <w:name w:val="fontstyle01"/>
    <w:link w:val="fontstyle010"/>
    <w:rPr>
      <w:sz w:val="28"/>
    </w:rPr>
  </w:style>
  <w:style w:type="character" w:customStyle="1" w:styleId="fontstyle010">
    <w:name w:val="fontstyle01"/>
    <w:link w:val="fontstyle01"/>
    <w:rPr>
      <w:rFonts w:ascii="TimesNewRomanPSMT" w:hAnsi="TimesNewRomanPSMT"/>
      <w:color w:val="000000"/>
      <w:sz w:val="28"/>
    </w:rPr>
  </w:style>
  <w:style w:type="paragraph" w:customStyle="1" w:styleId="ConsPlusTitle">
    <w:name w:val="ConsPlusTitle"/>
    <w:link w:val="ConsPlusTitle0"/>
    <w:pPr>
      <w:widowControl w:val="0"/>
    </w:pPr>
    <w:rPr>
      <w:b/>
      <w:sz w:val="22"/>
    </w:rPr>
  </w:style>
  <w:style w:type="character" w:customStyle="1" w:styleId="ConsPlusTitle0">
    <w:name w:val="ConsPlusTitle"/>
    <w:link w:val="ConsPlusTitle"/>
    <w:rPr>
      <w:b/>
      <w:color w:val="000000"/>
      <w:sz w:val="22"/>
    </w:rPr>
  </w:style>
  <w:style w:type="character" w:customStyle="1" w:styleId="30">
    <w:name w:val="Заголовок 3 Знак"/>
    <w:basedOn w:val="1"/>
    <w:link w:val="3"/>
    <w:rPr>
      <w:rFonts w:ascii="Arial" w:hAnsi="Arial"/>
      <w:b/>
      <w:color w:val="000000"/>
      <w:sz w:val="26"/>
    </w:rPr>
  </w:style>
  <w:style w:type="paragraph" w:styleId="a3">
    <w:name w:val="Normal (Web)"/>
    <w:basedOn w:val="a"/>
    <w:link w:val="a4"/>
    <w:pPr>
      <w:spacing w:beforeAutospacing="1" w:afterAutospacing="1"/>
    </w:pPr>
    <w:rPr>
      <w:sz w:val="16"/>
    </w:rPr>
  </w:style>
  <w:style w:type="character" w:customStyle="1" w:styleId="a4">
    <w:name w:val="Обычный (веб) Знак"/>
    <w:basedOn w:val="1"/>
    <w:link w:val="a3"/>
    <w:rPr>
      <w:color w:val="000000"/>
      <w:sz w:val="16"/>
    </w:rPr>
  </w:style>
  <w:style w:type="paragraph" w:customStyle="1" w:styleId="12">
    <w:name w:val="Номер страницы1"/>
    <w:basedOn w:val="13"/>
    <w:link w:val="a5"/>
  </w:style>
  <w:style w:type="character" w:styleId="a5">
    <w:name w:val="page number"/>
    <w:basedOn w:val="a0"/>
    <w:link w:val="12"/>
  </w:style>
  <w:style w:type="paragraph" w:customStyle="1" w:styleId="ConsPlusNormal">
    <w:name w:val="ConsPlusNormal"/>
    <w:link w:val="ConsPlusNormal0"/>
    <w:pPr>
      <w:widowControl w:val="0"/>
      <w:ind w:firstLine="720"/>
    </w:pPr>
    <w:rPr>
      <w:rFonts w:ascii="Arial" w:hAnsi="Arial"/>
      <w:sz w:val="22"/>
    </w:rPr>
  </w:style>
  <w:style w:type="character" w:customStyle="1" w:styleId="ConsPlusNormal0">
    <w:name w:val="ConsPlusNormal"/>
    <w:link w:val="ConsPlusNormal"/>
    <w:rPr>
      <w:rFonts w:ascii="Arial" w:hAnsi="Arial"/>
      <w:color w:val="000000"/>
      <w:sz w:val="22"/>
    </w:rPr>
  </w:style>
  <w:style w:type="paragraph" w:styleId="a6">
    <w:name w:val="header"/>
    <w:basedOn w:val="a"/>
    <w:link w:val="a7"/>
    <w:pPr>
      <w:tabs>
        <w:tab w:val="center" w:pos="4677"/>
        <w:tab w:val="right" w:pos="9355"/>
      </w:tabs>
    </w:pPr>
  </w:style>
  <w:style w:type="character" w:customStyle="1" w:styleId="a7">
    <w:name w:val="Верхний колонтитул Знак"/>
    <w:basedOn w:val="1"/>
    <w:link w:val="a6"/>
    <w:rPr>
      <w:color w:val="000000"/>
      <w:sz w:val="28"/>
    </w:rPr>
  </w:style>
  <w:style w:type="paragraph" w:styleId="31">
    <w:name w:val="toc 3"/>
    <w:link w:val="32"/>
    <w:uiPriority w:val="39"/>
    <w:pPr>
      <w:ind w:left="400"/>
    </w:pPr>
  </w:style>
  <w:style w:type="character" w:customStyle="1" w:styleId="32">
    <w:name w:val="Оглавление 3 Знак"/>
    <w:link w:val="31"/>
  </w:style>
  <w:style w:type="paragraph" w:customStyle="1" w:styleId="13">
    <w:name w:val="Основной шрифт абзаца1"/>
  </w:style>
  <w:style w:type="paragraph" w:styleId="a8">
    <w:name w:val="List Paragraph"/>
    <w:basedOn w:val="a"/>
    <w:link w:val="a9"/>
    <w:pPr>
      <w:spacing w:after="200" w:line="276" w:lineRule="auto"/>
      <w:ind w:left="720" w:firstLine="709"/>
      <w:jc w:val="both"/>
    </w:pPr>
    <w:rPr>
      <w:rFonts w:ascii="Calibri" w:hAnsi="Calibri"/>
      <w:sz w:val="22"/>
    </w:rPr>
  </w:style>
  <w:style w:type="character" w:customStyle="1" w:styleId="a9">
    <w:name w:val="Абзац списка Знак"/>
    <w:basedOn w:val="1"/>
    <w:link w:val="a8"/>
    <w:rPr>
      <w:rFonts w:ascii="Calibri" w:hAnsi="Calibri"/>
      <w:color w:val="000000"/>
      <w:sz w:val="22"/>
    </w:rPr>
  </w:style>
  <w:style w:type="paragraph" w:customStyle="1" w:styleId="aa">
    <w:name w:val="Междустр.интервал:  полуторный Знак Знак"/>
    <w:link w:val="ab"/>
    <w:rPr>
      <w:rFonts w:ascii="MS Mincho" w:hAnsi="MS Mincho"/>
      <w:sz w:val="28"/>
    </w:rPr>
  </w:style>
  <w:style w:type="character" w:customStyle="1" w:styleId="ab">
    <w:name w:val="Междустр.интервал:  полуторный Знак Знак"/>
    <w:link w:val="aa"/>
    <w:rPr>
      <w:rFonts w:ascii="MS Mincho" w:hAnsi="MS Mincho"/>
      <w:sz w:val="28"/>
    </w:rPr>
  </w:style>
  <w:style w:type="character" w:customStyle="1" w:styleId="50">
    <w:name w:val="Заголовок 5 Знак"/>
    <w:link w:val="5"/>
    <w:rPr>
      <w:rFonts w:ascii="XO Thames" w:hAnsi="XO Thames"/>
      <w:b/>
      <w:color w:val="000000"/>
      <w:sz w:val="22"/>
    </w:rPr>
  </w:style>
  <w:style w:type="character" w:customStyle="1" w:styleId="11">
    <w:name w:val="Заголовок 1 Знак"/>
    <w:basedOn w:val="1"/>
    <w:link w:val="10"/>
    <w:rPr>
      <w:rFonts w:ascii="Cambria" w:hAnsi="Cambria"/>
      <w:b/>
      <w:color w:val="000000"/>
      <w:sz w:val="32"/>
    </w:rPr>
  </w:style>
  <w:style w:type="paragraph" w:customStyle="1" w:styleId="14">
    <w:name w:val="Гиперссылка1"/>
    <w:link w:val="ac"/>
    <w:rPr>
      <w:color w:val="0000FF"/>
      <w:u w:val="single"/>
    </w:rPr>
  </w:style>
  <w:style w:type="character" w:styleId="ac">
    <w:name w:val="Hyperlink"/>
    <w:link w:val="14"/>
    <w:rPr>
      <w:color w:val="0000FF"/>
      <w:u w:val="single"/>
    </w:rPr>
  </w:style>
  <w:style w:type="paragraph" w:customStyle="1" w:styleId="Footnote">
    <w:name w:val="Footnote"/>
    <w:link w:val="Footnote0"/>
    <w:rPr>
      <w:rFonts w:ascii="XO Thames" w:hAnsi="XO Thames"/>
      <w:color w:val="757575"/>
    </w:rPr>
  </w:style>
  <w:style w:type="character" w:customStyle="1" w:styleId="Footnote0">
    <w:name w:val="Footnote"/>
    <w:link w:val="Footnote"/>
    <w:rPr>
      <w:rFonts w:ascii="XO Thames" w:hAnsi="XO Thames"/>
      <w:color w:val="757575"/>
      <w:sz w:val="20"/>
    </w:rPr>
  </w:style>
  <w:style w:type="paragraph" w:styleId="ad">
    <w:name w:val="Balloon Text"/>
    <w:basedOn w:val="a"/>
    <w:link w:val="ae"/>
    <w:rPr>
      <w:rFonts w:ascii="Tahoma" w:hAnsi="Tahoma"/>
      <w:sz w:val="16"/>
    </w:rPr>
  </w:style>
  <w:style w:type="character" w:customStyle="1" w:styleId="ae">
    <w:name w:val="Текст выноски Знак"/>
    <w:basedOn w:val="1"/>
    <w:link w:val="ad"/>
    <w:rPr>
      <w:rFonts w:ascii="Tahoma" w:hAnsi="Tahoma"/>
      <w:color w:val="000000"/>
      <w:sz w:val="16"/>
    </w:rPr>
  </w:style>
  <w:style w:type="paragraph" w:styleId="15">
    <w:name w:val="toc 1"/>
    <w:link w:val="16"/>
    <w:uiPriority w:val="39"/>
    <w:rPr>
      <w:rFonts w:ascii="XO Thames" w:hAnsi="XO Thames"/>
      <w:b/>
    </w:rPr>
  </w:style>
  <w:style w:type="character" w:customStyle="1" w:styleId="16">
    <w:name w:val="Оглавление 1 Знак"/>
    <w:link w:val="15"/>
    <w:rPr>
      <w:rFonts w:ascii="XO Thames" w:hAnsi="XO Thames"/>
      <w:b/>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af">
    <w:name w:val="footer"/>
    <w:basedOn w:val="a"/>
    <w:link w:val="af0"/>
    <w:pPr>
      <w:tabs>
        <w:tab w:val="center" w:pos="4677"/>
        <w:tab w:val="right" w:pos="9355"/>
      </w:tabs>
    </w:pPr>
  </w:style>
  <w:style w:type="character" w:customStyle="1" w:styleId="af0">
    <w:name w:val="Нижний колонтитул Знак"/>
    <w:basedOn w:val="1"/>
    <w:link w:val="af"/>
    <w:rPr>
      <w:color w:val="000000"/>
      <w:sz w:val="28"/>
    </w:rPr>
  </w:style>
  <w:style w:type="paragraph" w:styleId="9">
    <w:name w:val="toc 9"/>
    <w:link w:val="90"/>
    <w:uiPriority w:val="39"/>
    <w:pPr>
      <w:ind w:left="1600"/>
    </w:pPr>
  </w:style>
  <w:style w:type="character" w:customStyle="1" w:styleId="90">
    <w:name w:val="Оглавление 9 Знак"/>
    <w:link w:val="9"/>
  </w:style>
  <w:style w:type="paragraph" w:styleId="8">
    <w:name w:val="toc 8"/>
    <w:link w:val="80"/>
    <w:uiPriority w:val="39"/>
    <w:pPr>
      <w:ind w:left="1400"/>
    </w:pPr>
  </w:style>
  <w:style w:type="character" w:customStyle="1" w:styleId="80">
    <w:name w:val="Оглавление 8 Знак"/>
    <w:link w:val="8"/>
  </w:style>
  <w:style w:type="paragraph" w:customStyle="1" w:styleId="ConsPlusNonformat">
    <w:name w:val="ConsPlusNonformat"/>
    <w:link w:val="ConsPlusNonformat0"/>
    <w:pPr>
      <w:widowControl w:val="0"/>
    </w:pPr>
    <w:rPr>
      <w:rFonts w:ascii="Courier New" w:hAnsi="Courier New"/>
      <w:sz w:val="28"/>
    </w:rPr>
  </w:style>
  <w:style w:type="character" w:customStyle="1" w:styleId="ConsPlusNonformat0">
    <w:name w:val="ConsPlusNonformat"/>
    <w:link w:val="ConsPlusNonformat"/>
    <w:rPr>
      <w:rFonts w:ascii="Courier New" w:hAnsi="Courier New"/>
      <w:color w:val="000000"/>
      <w:sz w:val="28"/>
    </w:rPr>
  </w:style>
  <w:style w:type="paragraph" w:styleId="51">
    <w:name w:val="toc 5"/>
    <w:link w:val="52"/>
    <w:uiPriority w:val="39"/>
    <w:pPr>
      <w:ind w:left="800"/>
    </w:pPr>
  </w:style>
  <w:style w:type="character" w:customStyle="1" w:styleId="52">
    <w:name w:val="Оглавление 5 Знак"/>
    <w:link w:val="51"/>
  </w:style>
  <w:style w:type="paragraph" w:styleId="23">
    <w:name w:val="Body Text 2"/>
    <w:basedOn w:val="a"/>
    <w:link w:val="24"/>
    <w:pPr>
      <w:ind w:firstLine="851"/>
      <w:jc w:val="both"/>
    </w:pPr>
  </w:style>
  <w:style w:type="character" w:customStyle="1" w:styleId="24">
    <w:name w:val="Основной текст 2 Знак"/>
    <w:basedOn w:val="1"/>
    <w:link w:val="23"/>
    <w:rPr>
      <w:color w:val="000000"/>
      <w:sz w:val="28"/>
    </w:rPr>
  </w:style>
  <w:style w:type="paragraph" w:styleId="af1">
    <w:name w:val="No Spacing"/>
    <w:basedOn w:val="a"/>
    <w:link w:val="af2"/>
    <w:pPr>
      <w:ind w:firstLine="737"/>
      <w:jc w:val="both"/>
    </w:pPr>
  </w:style>
  <w:style w:type="character" w:customStyle="1" w:styleId="af2">
    <w:name w:val="Без интервала Знак"/>
    <w:basedOn w:val="1"/>
    <w:link w:val="af1"/>
    <w:rPr>
      <w:color w:val="000000"/>
      <w:sz w:val="28"/>
    </w:rPr>
  </w:style>
  <w:style w:type="paragraph" w:customStyle="1" w:styleId="af3">
    <w:name w:val="Междустр.интервал:  полуторный"/>
    <w:basedOn w:val="a"/>
    <w:link w:val="af4"/>
    <w:pPr>
      <w:spacing w:line="360" w:lineRule="auto"/>
      <w:jc w:val="both"/>
    </w:pPr>
    <w:rPr>
      <w:rFonts w:ascii="MS Mincho" w:hAnsi="MS Mincho"/>
    </w:rPr>
  </w:style>
  <w:style w:type="character" w:customStyle="1" w:styleId="af4">
    <w:name w:val="Междустр.интервал:  полуторный"/>
    <w:basedOn w:val="1"/>
    <w:link w:val="af3"/>
    <w:rPr>
      <w:rFonts w:ascii="MS Mincho" w:hAnsi="MS Mincho"/>
      <w:color w:val="000000"/>
      <w:sz w:val="28"/>
    </w:rPr>
  </w:style>
  <w:style w:type="paragraph" w:styleId="af5">
    <w:name w:val="Subtitle"/>
    <w:link w:val="af6"/>
    <w:uiPriority w:val="11"/>
    <w:qFormat/>
    <w:rPr>
      <w:rFonts w:ascii="XO Thames" w:hAnsi="XO Thames"/>
      <w:i/>
      <w:color w:val="616161"/>
      <w:sz w:val="24"/>
    </w:rPr>
  </w:style>
  <w:style w:type="character" w:customStyle="1" w:styleId="af6">
    <w:name w:val="Подзаголовок Знак"/>
    <w:link w:val="af5"/>
    <w:rPr>
      <w:rFonts w:ascii="XO Thames" w:hAnsi="XO Thames"/>
      <w:i/>
      <w:color w:val="616161"/>
      <w:sz w:val="24"/>
    </w:rPr>
  </w:style>
  <w:style w:type="paragraph" w:customStyle="1" w:styleId="toc10">
    <w:name w:val="toc 10"/>
    <w:link w:val="toc100"/>
    <w:uiPriority w:val="39"/>
    <w:pPr>
      <w:ind w:left="1800"/>
    </w:pPr>
  </w:style>
  <w:style w:type="character" w:customStyle="1" w:styleId="toc100">
    <w:name w:val="toc 10"/>
    <w:link w:val="toc10"/>
  </w:style>
  <w:style w:type="paragraph" w:customStyle="1" w:styleId="17">
    <w:name w:val="Строгий1"/>
    <w:link w:val="af7"/>
    <w:rPr>
      <w:b/>
    </w:rPr>
  </w:style>
  <w:style w:type="character" w:styleId="af7">
    <w:name w:val="Strong"/>
    <w:link w:val="17"/>
    <w:rPr>
      <w:b/>
    </w:rPr>
  </w:style>
  <w:style w:type="paragraph" w:styleId="af8">
    <w:name w:val="Title"/>
    <w:basedOn w:val="a"/>
    <w:link w:val="af9"/>
    <w:uiPriority w:val="10"/>
    <w:qFormat/>
    <w:pPr>
      <w:tabs>
        <w:tab w:val="center" w:pos="4111"/>
      </w:tabs>
      <w:jc w:val="center"/>
    </w:pPr>
    <w:rPr>
      <w:sz w:val="32"/>
    </w:rPr>
  </w:style>
  <w:style w:type="character" w:customStyle="1" w:styleId="af9">
    <w:name w:val="Название Знак"/>
    <w:basedOn w:val="1"/>
    <w:link w:val="af8"/>
    <w:rPr>
      <w:color w:val="000000"/>
      <w:sz w:val="32"/>
    </w:rPr>
  </w:style>
  <w:style w:type="character" w:customStyle="1" w:styleId="40">
    <w:name w:val="Заголовок 4 Знак"/>
    <w:link w:val="4"/>
    <w:rPr>
      <w:rFonts w:ascii="XO Thames" w:hAnsi="XO Thames"/>
      <w:b/>
      <w:color w:val="595959"/>
      <w:sz w:val="26"/>
    </w:rPr>
  </w:style>
  <w:style w:type="character" w:customStyle="1" w:styleId="20">
    <w:name w:val="Заголовок 2 Знак"/>
    <w:basedOn w:val="1"/>
    <w:link w:val="2"/>
    <w:rPr>
      <w:rFonts w:ascii="Arial" w:hAnsi="Arial"/>
      <w:b/>
      <w: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BDD90DD9510544F5B8E443B346964D85C50C35762C70B5C2C9037327FA6D9ED7618EA7F726FDCFC6Y0yDE" TargetMode="External"/><Relationship Id="rId13" Type="http://schemas.openxmlformats.org/officeDocument/2006/relationships/hyperlink" Target="consultantplus://offline/ref=4FACAE63497DABBDB164AAF32920A559F064B59555F8AEF27F483AE38C461A41122B4B17DE9308070DED18DC199B6C32FEEBD2CB0DE30628G6fCN&#1054;&#1084;&#1080;&#1085;&#1080;&#1084;&#1072;&#1083;&#1100;&#1085;&#1086;&#1084;&#1088;&#1072;&#1079;&#1084;&#1077;&#1088;&#1077;&#1086;&#1087;&#1083;&#1072;&#1090;&#1099;&#1090;&#1088;&#1091;&#1076;&#1072;%7b&#1050;&#1086;&#1085;&#1089;&#1091;&#1083;&#1100;&#1090;&#1072;&#1085;&#1090;&#1055;&#1083;&#1102;&#1089;%7d" TargetMode="External"/><Relationship Id="rId18" Type="http://schemas.openxmlformats.org/officeDocument/2006/relationships/hyperlink" Target="consultantplus://offline/ref=4FACAE63497DABBDB164AAF32920A559F065B7975DFAAEF27F483AE38C461A41122B4B17DF96080C51B708D850CE632CFDF4CDC813E3G0f4N&#1043;&#1088;&#1072;&#1078;&#1076;&#1072;&#1085;&#1089;&#1082;&#1080;&#1081;&#1082;&#1086;&#1076;&#1077;&#1082;&#1089;&#1056;&#1086;&#1089;&#1089;&#1080;&#1081;&#1089;&#1082;&#1086;&#1081;&#1060;&#1077;&#1076;&#1077;&#1088;&#1072;&#1094;&#1080;&#1080;(&#1095;&#1072;&#1089;&#1090;&#1100;&#1087;&#1077;&#1088;&#1074;&#1072;&#1103;)&#1086;&#1090;%2030.11.1994%20N%2051-&#1060;&#1047;%20(&#1088;&#1077;&#1076;.%20&#1086;&#1090;%2025.02.2022)%20(&#1089;%20&#1080;&#1079;&#1084;.%20&#1080;%20&#1076;&#1086;&#1087;.,%20&#1074;&#1089;&#1090;&#1091;&#1087;.%20&#1074;%20&#1089;&#1080;&#1083;&#1091;%20&#1089;%2001.09.2022)%7b&#1050;&#1086;&#1085;&#1089;&#1091;&#1083;&#1100;&#1090;&#1072;&#1085;&#1090;&#1055;&#1083;&#1102;&#1089;%7d" TargetMode="External"/><Relationship Id="rId3" Type="http://schemas.openxmlformats.org/officeDocument/2006/relationships/settings" Target="settings.xml"/><Relationship Id="rId21" Type="http://schemas.openxmlformats.org/officeDocument/2006/relationships/hyperlink" Target="consultantplus://offline/ref%3DA397FE100A04CF436DCCCECBCB31C68B42BE200191B8B806F655A1EE54601F0A8CDCC862B6B13B1233FA6C374EFDx9G" TargetMode="External"/><Relationship Id="rId7" Type="http://schemas.openxmlformats.org/officeDocument/2006/relationships/image" Target="media/image1.png"/><Relationship Id="rId12" Type="http://schemas.openxmlformats.org/officeDocument/2006/relationships/hyperlink" Target="consultantplus://offline/ref=8357A9D114AA8560BD4A7636D5C99AAE706EAAE54EC78248D4FF8B43D220F74DEC0128534CF3F96045B22EE36024117F0B8783EC8A48D1B3l2HBN&#1054;&#1073;&#1086;&#1087;&#1077;&#1082;&#1077;&#1080;&#1087;&#1086;&#1087;&#1077;&#1095;&#1080;&#1090;&#1077;&#1083;&#1100;&#1089;&#1090;&#1074;&#1077;%7b&#1050;&#1086;&#1085;&#1089;&#1091;&#1083;&#1100;&#1090;&#1072;&#1085;&#1090;&#1055;&#1083;&#1102;&#1089;%7d" TargetMode="External"/><Relationship Id="rId17" Type="http://schemas.openxmlformats.org/officeDocument/2006/relationships/hyperlink" Target="consultantplus://offline/ref=4FACAE63497DABBDB164AAF32920A559F76CB4945CF5AEF27F483AE38C461A41122B4B17DE93080E02ED18DC199B6C32FEEBD2CB0DE30628G6fCN&#1054;&#1073;&#1086;&#1087;&#1077;&#1082;&#1077;&#1080;&#1087;&#1086;&#1087;&#1077;&#1095;&#1080;&#1090;&#1077;&#1083;&#1100;&#1089;&#1090;&#1074;&#1077;%7b&#1050;&#1086;&#1085;&#1089;&#1091;&#1083;&#1100;&#1090;&#1072;&#1085;&#1090;&#1055;&#1083;&#1102;&#1089;%7d" TargetMode="External"/><Relationship Id="rId2" Type="http://schemas.openxmlformats.org/officeDocument/2006/relationships/styles" Target="styles.xml"/><Relationship Id="rId16" Type="http://schemas.openxmlformats.org/officeDocument/2006/relationships/hyperlink" Target="consultantplus://offline/ref=4FACAE63497DABBDB164AAF32920A559F066B5925BFFAEF27F483AE38C461A41122B4B10DB985C5641B3418D5FD06033E2F7D3C8G1f1N&#1057;&#1077;&#1084;&#1077;&#1081;&#1085;&#1099;&#1081;&#1082;&#1086;&#1076;&#1077;&#1082;&#1089;&#1056;&#1086;&#1089;&#1089;&#1080;&#1081;&#1089;&#1082;&#1086;&#1081;&#1060;&#1077;&#1076;&#1077;&#1088;&#1072;&#1094;&#1080;&#1080;&#1086;&#1090;%2029.12.1995%20N%20223-&#1060;&#1047;%20(&#1088;&#1077;&#1076;.%20&#1086;&#1090;%2004.08.2022)%20(&#1089;%20&#1080;&#1079;&#1084;.%20&#1080;%20&#1076;&#1086;&#1087;.,%20&#1074;&#1089;&#1090;&#1091;&#1087;.%20&#1074;%20&#1089;&#1080;&#1083;&#1091;%20&#1089;%2001.09.2022)%7b&#1050;&#1086;&#1085;&#1089;&#1091;&#1083;&#1100;&#1090;&#1072;&#1085;&#1090;&#1055;&#1083;&#1102;&#1089;%7d" TargetMode="External"/><Relationship Id="rId20" Type="http://schemas.openxmlformats.org/officeDocument/2006/relationships/hyperlink" Target="consultantplus://offline/ref=4FACAE63497DABBDB164AAF32920A559F76CB4945CF5AEF27F483AE38C461A41122B4B17DE93080F00ED18DC199B6C32FEEBD2CB0DE30628G6fCN&#1054;&#1073;&#1086;&#1087;&#1077;&#1082;&#1077;&#1080;&#1087;&#1086;&#1087;&#1077;&#1095;&#1080;&#1090;&#1077;&#1083;&#1100;&#1089;&#1090;&#1074;&#1077;%7b&#1050;&#1086;&#1085;&#1089;&#1091;&#1083;&#1100;&#1090;&#1072;&#1085;&#1090;&#1055;&#1083;&#1102;&#1089;%7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357A9D114AA8560BD4A7636D5C99AAE706EAAE54EC78248D4FF8B43D220F74DEC0128534CF3F86044B22EE36024117F0B8783EC8A48D1B3l2HBN&#1054;&#1073;&#1086;&#1087;&#1077;&#1082;&#1077;&#1080;&#1087;&#1086;&#1087;&#1077;&#1095;&#1080;&#1090;&#1077;&#1083;&#1100;&#1089;&#1090;&#1074;&#1077;%7b&#1050;&#1086;&#1085;&#1089;&#1091;&#1083;&#1100;&#1090;&#1072;&#1085;&#1090;&#1055;&#1083;&#1102;&#1089;%7d"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4FACAE63497DABBDB164AAF32920A559F76CB4945CF5AEF27F483AE38C461A41122B4B17DE93080F00ED18DC199B6C32FEEBD2CB0DE30628G6fCN&#1054;&#1073;&#1086;&#1087;&#1077;&#1082;&#1077;&#1080;&#1087;&#1086;&#1087;&#1077;&#1095;&#1080;&#1090;&#1077;&#1083;&#1100;&#1089;&#1090;&#1074;&#1077;%7b&#1050;&#1086;&#1085;&#1089;&#1091;&#1083;&#1100;&#1090;&#1072;&#1085;&#1090;&#1055;&#1083;&#1102;&#1089;%7d" TargetMode="External"/><Relationship Id="rId23" Type="http://schemas.openxmlformats.org/officeDocument/2006/relationships/fontTable" Target="fontTable.xml"/><Relationship Id="rId10" Type="http://schemas.openxmlformats.org/officeDocument/2006/relationships/hyperlink" Target="consultantplus://offline/ref=8357A9D114AA8560BD4A7636D5C99AAE7767A9E64FC88248D4FF8B43D220F74DEC0128534DF6F86315E83EE729711E6108989CEF9448lDH3N&#1043;&#1088;&#1072;&#1078;&#1076;&#1072;&#1085;&#1089;&#1082;&#1080;&#1081;&#1082;&#1086;&#1076;&#1077;&#1082;&#1089;&#1056;&#1086;&#1089;&#1089;&#1080;&#1081;&#1089;&#1082;&#1086;&#1081;&#1060;&#1077;&#1076;&#1077;&#1088;&#1072;&#1094;&#1080;&#1080;(&#1095;&#1072;&#1089;&#1090;&#1100;&#1087;&#1077;&#1088;&#1074;&#1072;&#1103;)&#1086;&#1090;%2030.11.1994%20N%2051-&#1060;&#1047;%20(&#1088;&#1077;&#1076;.%20&#1086;&#1090;%2025.02.2022)%20(&#1089;%20&#1080;&#1079;&#1084;.%20&#1080;%20&#1076;&#1086;&#1087;.,%20&#1074;&#1089;&#1090;&#1091;&#1087;.%20&#1074;%20&#1089;&#1080;&#1083;&#1091;%20&#1089;%2001.09.2022)%7b&#1050;&#1086;&#1085;&#1089;&#1091;&#1083;&#1100;&#1090;&#1072;&#1085;&#1090;&#1055;&#1083;&#1102;&#1089;%7d" TargetMode="External"/><Relationship Id="rId19" Type="http://schemas.openxmlformats.org/officeDocument/2006/relationships/hyperlink" Target="consultantplus://offline/ref=4FACAE63497DABBDB164AAF32920A559F066B5925BFFAEF27F483AE38C461A41122B4B10DB985C5641B3418D5FD06033E2F7D3C8G1f1N&#1057;&#1077;&#1084;&#1077;&#1081;&#1085;&#1099;&#1081;&#1082;&#1086;&#1076;&#1077;&#1082;&#1089;&#1056;&#1086;&#1089;&#1089;&#1080;&#1081;&#1089;&#1082;&#1086;&#1081;&#1060;&#1077;&#1076;&#1077;&#1088;&#1072;&#1094;&#1080;&#1080;&#1086;&#1090;%2029.12.1995%20N%20223-&#1060;&#1047;%20(&#1088;&#1077;&#1076;.%20&#1086;&#1090;%2004.08.2022)%20(&#1089;%20&#1080;&#1079;&#1084;.%20&#1080;%20&#1076;&#1086;&#1087;.,%20&#1074;&#1089;&#1090;&#1091;&#1087;.%20&#1074;%20&#1089;&#1080;&#1083;&#1091;%20&#1089;%2001.09.2022)%7b&#1050;&#1086;&#1085;&#1089;&#1091;&#1083;&#1100;&#1090;&#1072;&#1085;&#1090;&#1055;&#1083;&#1102;&#1089;%7d" TargetMode="External"/><Relationship Id="rId4" Type="http://schemas.openxmlformats.org/officeDocument/2006/relationships/webSettings" Target="webSettings.xml"/><Relationship Id="rId9" Type="http://schemas.openxmlformats.org/officeDocument/2006/relationships/hyperlink" Target="consultantplus://offline/ref=131E3EA3F4B7D8D323ABA97762DED34F7AA9216794E13F6FD6BE490B12Z1e7L" TargetMode="External"/><Relationship Id="rId14" Type="http://schemas.openxmlformats.org/officeDocument/2006/relationships/hyperlink" Target="consultantplus://offline/ref=4FACAE63497DABBDB164AAF32920A559F066B5925BFFAEF27F483AE38C461A41122B4B10DD985C5641B3418D5FD06033E2F7D3C8G1f1N&#1057;&#1077;&#1084;&#1077;&#1081;&#1085;&#1099;&#1081;&#1082;&#1086;&#1076;&#1077;&#1082;&#1089;&#1056;&#1086;&#1089;&#1089;&#1080;&#1081;&#1089;&#1082;&#1086;&#1081;&#1060;&#1077;&#1076;&#1077;&#1088;&#1072;&#1094;&#1080;&#1080;&#1086;&#1090;%2029.12.1995%20N%20223-&#1060;&#1047;%20(&#1088;&#1077;&#1076;.%20&#1086;&#1090;%2004.08.2022)%20(&#1089;%20&#1080;&#1079;&#1084;.%20&#1080;%20&#1076;&#1086;&#1087;.,%20&#1074;&#1089;&#1090;&#1091;&#1087;.%20&#1074;%20&#1089;&#1080;&#1083;&#1091;%20&#1089;%2001.09.2022)%7b&#1050;&#1086;&#1085;&#1089;&#1091;&#1083;&#1100;&#1090;&#1072;&#1085;&#1090;&#1055;&#1083;&#1102;&#1089;%7d"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majorFont>
      <a:minorFont>
        <a:latin typeface="Cambria"/>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7381</Words>
  <Characters>42077</Characters>
  <Application>Microsoft Office Word</Application>
  <DocSecurity>0</DocSecurity>
  <Lines>350</Lines>
  <Paragraphs>98</Paragraphs>
  <ScaleCrop>false</ScaleCrop>
  <Company/>
  <LinksUpToDate>false</LinksUpToDate>
  <CharactersWithSpaces>49360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arm-307-1_</cp:lastModifiedBy>
  <cp:revision>3</cp:revision>
  <dcterms:created xsi:type="dcterms:W3CDTF">2023-10-04T11:39:00Z</dcterms:created>
  <dcterms:modified xsi:type="dcterms:W3CDTF">2023-10-04T11:41:00Z</dcterms:modified>
</cp:coreProperties>
</file>