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27E1" w14:textId="77777777"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 wp14:anchorId="27B59E3D" wp14:editId="7D846126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CB8FA" w14:textId="77777777" w:rsidR="00FC7695" w:rsidRPr="00783271" w:rsidRDefault="00FC7695" w:rsidP="00FC7695">
      <w:pPr>
        <w:rPr>
          <w:sz w:val="26"/>
          <w:szCs w:val="26"/>
        </w:rPr>
      </w:pPr>
    </w:p>
    <w:p w14:paraId="262151A6" w14:textId="77777777"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67460679" w14:textId="77777777" w:rsidR="00FC7695" w:rsidRPr="00EC690B" w:rsidRDefault="00FC7695" w:rsidP="00FC7695">
      <w:pPr>
        <w:jc w:val="center"/>
        <w:rPr>
          <w:sz w:val="26"/>
          <w:szCs w:val="26"/>
        </w:rPr>
      </w:pPr>
    </w:p>
    <w:p w14:paraId="04734081" w14:textId="77777777"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14:paraId="547E4198" w14:textId="77777777"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14:paraId="0AA74EEC" w14:textId="6942C4F8"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A96C40">
        <w:rPr>
          <w:sz w:val="28"/>
          <w:szCs w:val="28"/>
        </w:rPr>
        <w:t>от 13.12.2024</w:t>
      </w:r>
      <w:r w:rsidR="00690293" w:rsidRPr="007E5972">
        <w:rPr>
          <w:sz w:val="28"/>
          <w:szCs w:val="28"/>
        </w:rPr>
        <w:t xml:space="preserve"> № </w:t>
      </w:r>
      <w:r w:rsidR="00A96C40">
        <w:rPr>
          <w:sz w:val="28"/>
          <w:szCs w:val="28"/>
        </w:rPr>
        <w:t>721</w:t>
      </w:r>
    </w:p>
    <w:p w14:paraId="4F8B5A06" w14:textId="77777777"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14:paraId="30096B0D" w14:textId="77777777"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14:paraId="745CA783" w14:textId="77777777" w:rsidR="000F455C" w:rsidRDefault="000F455C" w:rsidP="000F455C">
      <w:pPr>
        <w:jc w:val="both"/>
        <w:rPr>
          <w:b/>
          <w:sz w:val="28"/>
          <w:szCs w:val="28"/>
        </w:rPr>
      </w:pPr>
    </w:p>
    <w:p w14:paraId="21934BF8" w14:textId="77777777"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6414AF">
        <w:rPr>
          <w:b/>
          <w:sz w:val="28"/>
          <w:szCs w:val="28"/>
        </w:rPr>
        <w:t xml:space="preserve"> </w:t>
      </w:r>
      <w:r w:rsidR="00A1719C">
        <w:rPr>
          <w:b/>
          <w:sz w:val="28"/>
          <w:szCs w:val="28"/>
        </w:rPr>
        <w:t xml:space="preserve">приложении к постановлению </w:t>
      </w:r>
    </w:p>
    <w:p w14:paraId="2AD63AD8" w14:textId="77777777"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</w:t>
      </w:r>
      <w:r w:rsidR="00F865DA">
        <w:rPr>
          <w:b/>
          <w:sz w:val="28"/>
          <w:szCs w:val="28"/>
        </w:rPr>
        <w:t>3</w:t>
      </w:r>
      <w:r w:rsidR="00C15E3E">
        <w:rPr>
          <w:b/>
          <w:sz w:val="28"/>
          <w:szCs w:val="28"/>
        </w:rPr>
        <w:t>.02.2016 № 1</w:t>
      </w:r>
      <w:r w:rsidR="00F865DA">
        <w:rPr>
          <w:b/>
          <w:sz w:val="28"/>
          <w:szCs w:val="28"/>
        </w:rPr>
        <w:t>60</w:t>
      </w:r>
    </w:p>
    <w:p w14:paraId="779C2A76" w14:textId="77777777" w:rsidR="00CE55D1" w:rsidRDefault="00A1719C" w:rsidP="00CE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7E597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тверждении административного регламента по </w:t>
      </w:r>
    </w:p>
    <w:p w14:paraId="3D15E156" w14:textId="77777777" w:rsidR="008F701F" w:rsidRPr="00115F47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предоставлению муниципальной услуги «</w:t>
      </w:r>
      <w:r w:rsidR="00946A43">
        <w:rPr>
          <w:b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</w:r>
      <w:r w:rsidR="00C15E3E" w:rsidRPr="00C15E3E">
        <w:rPr>
          <w:b/>
          <w:sz w:val="28"/>
          <w:szCs w:val="28"/>
        </w:rPr>
        <w:t>»</w:t>
      </w:r>
      <w:r w:rsidR="00A35414">
        <w:rPr>
          <w:b/>
          <w:sz w:val="28"/>
          <w:szCs w:val="28"/>
        </w:rPr>
        <w:t>»</w:t>
      </w:r>
    </w:p>
    <w:p w14:paraId="0B726C73" w14:textId="77777777" w:rsidR="00CF6D4A" w:rsidRDefault="00CF6D4A" w:rsidP="00327FA1">
      <w:pPr>
        <w:jc w:val="both"/>
        <w:rPr>
          <w:sz w:val="28"/>
          <w:szCs w:val="28"/>
        </w:rPr>
      </w:pPr>
    </w:p>
    <w:p w14:paraId="3FB720D7" w14:textId="77777777" w:rsidR="004B6C8A" w:rsidRDefault="004B6C8A" w:rsidP="00327FA1">
      <w:pPr>
        <w:jc w:val="both"/>
        <w:rPr>
          <w:sz w:val="28"/>
          <w:szCs w:val="28"/>
        </w:rPr>
      </w:pPr>
    </w:p>
    <w:p w14:paraId="6F73A042" w14:textId="77777777" w:rsidR="00931874" w:rsidRPr="00FC7695" w:rsidRDefault="00A1719C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оптимизации системы повышения качества предоставления и доступности муниципальных услуг, определения сроков и последовательности действий органов местного самоуправления в осуществлении полномочий по предоставлению земельных участков, </w:t>
      </w:r>
      <w:r w:rsidR="006179ED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</w:t>
      </w:r>
      <w:r w:rsidR="002523C8">
        <w:rPr>
          <w:sz w:val="28"/>
          <w:szCs w:val="28"/>
        </w:rPr>
        <w:t>авления в Российской Федерации»</w:t>
      </w:r>
      <w:r w:rsidR="009B56C7">
        <w:rPr>
          <w:sz w:val="28"/>
          <w:szCs w:val="28"/>
        </w:rPr>
        <w:t>, п</w:t>
      </w:r>
      <w:r w:rsidR="00327FA1" w:rsidRPr="00CD46CD">
        <w:rPr>
          <w:sz w:val="28"/>
          <w:szCs w:val="28"/>
        </w:rPr>
        <w:t>ринимая во внимание</w:t>
      </w:r>
      <w:r w:rsidR="00B73420">
        <w:rPr>
          <w:sz w:val="28"/>
          <w:szCs w:val="28"/>
        </w:rPr>
        <w:t xml:space="preserve"> </w:t>
      </w:r>
      <w:r w:rsidR="00D20A5C">
        <w:rPr>
          <w:sz w:val="28"/>
          <w:szCs w:val="28"/>
        </w:rPr>
        <w:t>информацию прокуратуры города Батайска от 09.12.2024 № 7-45-2024</w:t>
      </w:r>
      <w:r w:rsidR="00D20A5C" w:rsidRPr="00FC7695">
        <w:rPr>
          <w:sz w:val="28"/>
          <w:szCs w:val="28"/>
        </w:rPr>
        <w:t>,</w:t>
      </w:r>
      <w:r w:rsidR="00931874" w:rsidRPr="00FC7695">
        <w:rPr>
          <w:sz w:val="28"/>
          <w:szCs w:val="28"/>
        </w:rPr>
        <w:t xml:space="preserve"> 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14:paraId="41D8011B" w14:textId="77777777" w:rsidR="00115F47" w:rsidRDefault="00115F47" w:rsidP="00FC7695">
      <w:pPr>
        <w:jc w:val="both"/>
        <w:rPr>
          <w:sz w:val="28"/>
          <w:szCs w:val="28"/>
        </w:rPr>
      </w:pPr>
    </w:p>
    <w:p w14:paraId="16AF4FD6" w14:textId="77777777"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6179ED">
        <w:rPr>
          <w:sz w:val="28"/>
          <w:szCs w:val="28"/>
        </w:rPr>
        <w:t>03.02.2016</w:t>
      </w:r>
      <w:r w:rsidR="002A2882">
        <w:rPr>
          <w:sz w:val="28"/>
          <w:szCs w:val="28"/>
        </w:rPr>
        <w:t xml:space="preserve"> № </w:t>
      </w:r>
      <w:r w:rsidR="006179ED">
        <w:rPr>
          <w:sz w:val="28"/>
          <w:szCs w:val="28"/>
        </w:rPr>
        <w:t>16</w:t>
      </w:r>
      <w:r w:rsidR="00946A43">
        <w:rPr>
          <w:sz w:val="28"/>
          <w:szCs w:val="28"/>
        </w:rPr>
        <w:t>0</w:t>
      </w:r>
      <w:r w:rsidR="00802A9B" w:rsidRPr="00FC7695">
        <w:rPr>
          <w:sz w:val="28"/>
          <w:szCs w:val="28"/>
        </w:rPr>
        <w:t xml:space="preserve"> 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46A43" w:rsidRPr="007760BD">
        <w:rPr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</w:r>
      <w:r w:rsidR="00802A9B" w:rsidRPr="007760BD">
        <w:rPr>
          <w:sz w:val="28"/>
          <w:szCs w:val="28"/>
        </w:rPr>
        <w:t>»</w:t>
      </w:r>
      <w:r w:rsidR="00CA07B3" w:rsidRPr="007760BD">
        <w:rPr>
          <w:sz w:val="28"/>
          <w:szCs w:val="28"/>
        </w:rPr>
        <w:t>:</w:t>
      </w:r>
    </w:p>
    <w:p w14:paraId="5E969537" w14:textId="77777777" w:rsidR="00534C6C" w:rsidRDefault="00CA07B3" w:rsidP="00DD4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129C">
        <w:rPr>
          <w:sz w:val="28"/>
          <w:szCs w:val="28"/>
        </w:rPr>
        <w:t xml:space="preserve">пункт </w:t>
      </w:r>
      <w:r w:rsidR="00D65E48">
        <w:rPr>
          <w:sz w:val="28"/>
          <w:szCs w:val="28"/>
        </w:rPr>
        <w:t>2</w:t>
      </w:r>
      <w:r w:rsidR="00B24940">
        <w:rPr>
          <w:sz w:val="28"/>
          <w:szCs w:val="28"/>
        </w:rPr>
        <w:t xml:space="preserve">. раздела </w:t>
      </w:r>
      <w:r w:rsidR="00D070D9">
        <w:rPr>
          <w:sz w:val="28"/>
          <w:szCs w:val="28"/>
        </w:rPr>
        <w:t>1</w:t>
      </w:r>
      <w:r w:rsidR="00C15E3E">
        <w:rPr>
          <w:sz w:val="28"/>
          <w:szCs w:val="28"/>
        </w:rPr>
        <w:t xml:space="preserve"> добавить пунктом </w:t>
      </w:r>
      <w:r w:rsidR="00D65E48">
        <w:rPr>
          <w:sz w:val="28"/>
          <w:szCs w:val="28"/>
        </w:rPr>
        <w:t>2</w:t>
      </w:r>
      <w:r w:rsidR="00C15E3E">
        <w:rPr>
          <w:sz w:val="28"/>
          <w:szCs w:val="28"/>
        </w:rPr>
        <w:t>.</w:t>
      </w:r>
      <w:r w:rsidR="00D20A5C">
        <w:rPr>
          <w:sz w:val="28"/>
          <w:szCs w:val="28"/>
        </w:rPr>
        <w:t>5</w:t>
      </w:r>
      <w:r w:rsidR="00C15E3E">
        <w:rPr>
          <w:sz w:val="28"/>
          <w:szCs w:val="28"/>
        </w:rPr>
        <w:t>.</w:t>
      </w:r>
      <w:r w:rsidR="00B24940">
        <w:rPr>
          <w:sz w:val="28"/>
          <w:szCs w:val="28"/>
        </w:rPr>
        <w:t xml:space="preserve"> «</w:t>
      </w:r>
      <w:r w:rsidR="000E58EC">
        <w:rPr>
          <w:sz w:val="28"/>
          <w:szCs w:val="28"/>
        </w:rPr>
        <w:t>До 1 марта 2031 года гражданин, который использует для постоянного проживания возведенный до 14 мая 1998 года жилой дом,</w:t>
      </w:r>
      <w:r w:rsidR="00DD48AD">
        <w:rPr>
          <w:sz w:val="28"/>
          <w:szCs w:val="28"/>
        </w:rPr>
        <w:t xml:space="preserve"> </w:t>
      </w:r>
      <w:r w:rsidR="000E58EC">
        <w:rPr>
          <w:sz w:val="28"/>
          <w:szCs w:val="28"/>
        </w:rPr>
        <w:t>который расположен в границах населенного пункта и право собственности на который отсутствует</w:t>
      </w:r>
      <w:r w:rsidR="00C245C5" w:rsidRPr="00C245C5">
        <w:rPr>
          <w:sz w:val="28"/>
          <w:szCs w:val="28"/>
        </w:rPr>
        <w:t>.</w:t>
      </w:r>
      <w:r w:rsidR="002523C8">
        <w:rPr>
          <w:sz w:val="28"/>
          <w:szCs w:val="28"/>
        </w:rPr>
        <w:t>»</w:t>
      </w:r>
      <w:r w:rsidR="00D65E48">
        <w:rPr>
          <w:sz w:val="28"/>
          <w:szCs w:val="28"/>
        </w:rPr>
        <w:t>;</w:t>
      </w:r>
    </w:p>
    <w:p w14:paraId="51E73BF7" w14:textId="77777777" w:rsidR="00D65E48" w:rsidRDefault="00D65E48" w:rsidP="00DD4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пункт 2. раздела 2 добавить пунктом 2.</w:t>
      </w:r>
      <w:r w:rsidR="00DD48AD">
        <w:rPr>
          <w:sz w:val="28"/>
          <w:szCs w:val="28"/>
        </w:rPr>
        <w:t>6</w:t>
      </w:r>
      <w:r>
        <w:rPr>
          <w:sz w:val="28"/>
          <w:szCs w:val="28"/>
        </w:rPr>
        <w:t>. «</w:t>
      </w:r>
      <w:r w:rsidR="00DD48AD">
        <w:rPr>
          <w:sz w:val="28"/>
          <w:szCs w:val="28"/>
        </w:rPr>
        <w:t>До 1 марта 2031 года гражданин,</w:t>
      </w:r>
      <w:r w:rsidR="00DD48AD" w:rsidRPr="00DD48AD">
        <w:rPr>
          <w:sz w:val="28"/>
          <w:szCs w:val="28"/>
        </w:rPr>
        <w:t xml:space="preserve"> </w:t>
      </w:r>
      <w:r w:rsidR="00DD48AD">
        <w:rPr>
          <w:sz w:val="28"/>
          <w:szCs w:val="28"/>
        </w:rPr>
        <w:t xml:space="preserve">который возвел до 14 мая 1998 года дом блокированной застройки, соответствующих признакам, указанным в </w:t>
      </w:r>
      <w:hyperlink r:id="rId9" w:history="1">
        <w:r w:rsidR="00DD48AD" w:rsidRPr="00DD48AD">
          <w:rPr>
            <w:color w:val="0D0D0D" w:themeColor="text1" w:themeTint="F2"/>
            <w:sz w:val="28"/>
            <w:szCs w:val="28"/>
          </w:rPr>
          <w:t>пункте 40 статьи 1</w:t>
        </w:r>
      </w:hyperlink>
      <w:r w:rsidR="00DD48AD" w:rsidRPr="00DD48AD">
        <w:rPr>
          <w:color w:val="0D0D0D" w:themeColor="text1" w:themeTint="F2"/>
          <w:sz w:val="28"/>
          <w:szCs w:val="28"/>
        </w:rPr>
        <w:t xml:space="preserve"> </w:t>
      </w:r>
      <w:r w:rsidR="00DD48AD">
        <w:rPr>
          <w:sz w:val="28"/>
          <w:szCs w:val="28"/>
        </w:rPr>
        <w:t>Градостроительного кодекса Российской Федерации, в случае, если количество таких домов, в одном ряду не превышает двух.</w:t>
      </w:r>
      <w:r>
        <w:rPr>
          <w:sz w:val="28"/>
          <w:szCs w:val="28"/>
        </w:rPr>
        <w:t>»</w:t>
      </w:r>
      <w:r w:rsidR="00D070D9">
        <w:rPr>
          <w:sz w:val="28"/>
          <w:szCs w:val="28"/>
        </w:rPr>
        <w:t>;</w:t>
      </w:r>
    </w:p>
    <w:p w14:paraId="2EF45C88" w14:textId="77777777" w:rsidR="00D65E48" w:rsidRDefault="00D65E48" w:rsidP="00D65E4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6. раздела </w:t>
      </w:r>
      <w:r w:rsidR="00D070D9">
        <w:rPr>
          <w:sz w:val="28"/>
          <w:szCs w:val="28"/>
        </w:rPr>
        <w:t>2</w:t>
      </w:r>
      <w:r>
        <w:rPr>
          <w:sz w:val="28"/>
          <w:szCs w:val="28"/>
        </w:rPr>
        <w:t xml:space="preserve"> добавить пунктом 6.2.</w:t>
      </w:r>
      <w:r w:rsidR="00C56047">
        <w:rPr>
          <w:sz w:val="28"/>
          <w:szCs w:val="28"/>
        </w:rPr>
        <w:t>3</w:t>
      </w:r>
      <w:r>
        <w:rPr>
          <w:sz w:val="28"/>
          <w:szCs w:val="28"/>
        </w:rPr>
        <w:t>. «Для лиц указанных в пункте 2.</w:t>
      </w:r>
      <w:r w:rsidR="00C5604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56047">
        <w:rPr>
          <w:sz w:val="28"/>
          <w:szCs w:val="28"/>
        </w:rPr>
        <w:t>, 2.6</w:t>
      </w:r>
      <w:r>
        <w:rPr>
          <w:sz w:val="28"/>
          <w:szCs w:val="28"/>
        </w:rPr>
        <w:t xml:space="preserve"> </w:t>
      </w:r>
      <w:r w:rsidRPr="00D65E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2. раздела </w:t>
      </w:r>
      <w:r w:rsidR="00D070D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65E48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: </w:t>
      </w:r>
    </w:p>
    <w:p w14:paraId="6F8E9329" w14:textId="77777777" w:rsidR="00C56047" w:rsidRDefault="00C56047" w:rsidP="00C560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услуг;</w:t>
      </w:r>
    </w:p>
    <w:p w14:paraId="4BB09038" w14:textId="77777777" w:rsidR="00C56047" w:rsidRDefault="00C56047" w:rsidP="00C56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года;</w:t>
      </w:r>
    </w:p>
    <w:p w14:paraId="4F9985CA" w14:textId="77777777" w:rsidR="00C56047" w:rsidRDefault="00C56047" w:rsidP="00C56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заявителю;</w:t>
      </w:r>
    </w:p>
    <w:p w14:paraId="4FAE813B" w14:textId="77777777" w:rsidR="00C56047" w:rsidRDefault="00C56047" w:rsidP="00C56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регистрацию заявителя по месту жительства в жилом доме до 14 мая 1998 года;</w:t>
      </w:r>
    </w:p>
    <w:p w14:paraId="74A08F05" w14:textId="77777777" w:rsidR="00C56047" w:rsidRDefault="00C56047" w:rsidP="00C56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выписка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или из иного документа, в которой содержится информация о жилом доме и его принадлежности заявителю;</w:t>
      </w:r>
    </w:p>
    <w:p w14:paraId="4E9BA3CF" w14:textId="77777777" w:rsidR="00C56047" w:rsidRDefault="00C56047" w:rsidP="00C56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выданный заявителю нотариусом до 14 мая 1998 года в отношении жилого дома, подтверждающий права заявителя на него;</w:t>
      </w:r>
    </w:p>
    <w:p w14:paraId="43E812BE" w14:textId="77777777" w:rsidR="00C56047" w:rsidRDefault="00C56047" w:rsidP="00C560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технический план жилого дома</w:t>
      </w:r>
      <w:r w:rsidR="00CD0F9A">
        <w:rPr>
          <w:sz w:val="28"/>
          <w:szCs w:val="28"/>
        </w:rPr>
        <w:t>.».</w:t>
      </w:r>
    </w:p>
    <w:p w14:paraId="3923D4FF" w14:textId="77777777" w:rsidR="00B147DD" w:rsidRDefault="00CD0F9A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7 раздела 2 изложить в новой редакции: </w:t>
      </w:r>
    </w:p>
    <w:p w14:paraId="2EAF098A" w14:textId="77777777" w:rsidR="00B147DD" w:rsidRDefault="00CD0F9A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47DD">
        <w:rPr>
          <w:sz w:val="28"/>
          <w:szCs w:val="28"/>
        </w:rPr>
        <w:t>7</w:t>
      </w:r>
      <w:r w:rsidRPr="00CD0F9A">
        <w:rPr>
          <w:sz w:val="28"/>
          <w:szCs w:val="28"/>
        </w:rPr>
        <w:t xml:space="preserve">.1. </w:t>
      </w:r>
      <w:r w:rsidR="00B147DD">
        <w:rPr>
          <w:sz w:val="28"/>
          <w:szCs w:val="28"/>
        </w:rPr>
        <w:t>В приеме и регистрации заявления отказывается, если</w:t>
      </w:r>
      <w:r w:rsidRPr="00CD0F9A">
        <w:rPr>
          <w:sz w:val="28"/>
          <w:szCs w:val="28"/>
        </w:rPr>
        <w:t xml:space="preserve">: </w:t>
      </w:r>
    </w:p>
    <w:p w14:paraId="0C0DB0E1" w14:textId="77777777" w:rsidR="00CD0F9A" w:rsidRPr="00CD0F9A" w:rsidRDefault="00CD0F9A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0F9A">
        <w:rPr>
          <w:sz w:val="28"/>
          <w:szCs w:val="28"/>
        </w:rPr>
        <w:t>- обнаружение в представленных  документах технических ошибок, наличие которых препятствует предоставлению муниципальной услуги;</w:t>
      </w:r>
    </w:p>
    <w:p w14:paraId="04474EA1" w14:textId="77777777" w:rsidR="00CD0F9A" w:rsidRPr="00CD0F9A" w:rsidRDefault="00CD0F9A" w:rsidP="00CD0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0F9A">
        <w:rPr>
          <w:sz w:val="28"/>
          <w:szCs w:val="28"/>
        </w:rPr>
        <w:t>- обращение неуполномоченного заявителя;</w:t>
      </w:r>
    </w:p>
    <w:p w14:paraId="3EA03461" w14:textId="77777777" w:rsidR="00CD0F9A" w:rsidRPr="00CD0F9A" w:rsidRDefault="00CD0F9A" w:rsidP="00CD0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0F9A">
        <w:rPr>
          <w:sz w:val="28"/>
          <w:szCs w:val="28"/>
        </w:rPr>
        <w:t>- отсутствуют необходимые сведения для проведения  поисковой работы;</w:t>
      </w:r>
    </w:p>
    <w:p w14:paraId="2306486E" w14:textId="77777777" w:rsidR="00CD0F9A" w:rsidRDefault="00CD0F9A" w:rsidP="00CD0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0F9A">
        <w:rPr>
          <w:sz w:val="28"/>
          <w:szCs w:val="28"/>
        </w:rPr>
        <w:t xml:space="preserve">- не представлены </w:t>
      </w:r>
      <w:proofErr w:type="gramStart"/>
      <w:r w:rsidRPr="00CD0F9A">
        <w:rPr>
          <w:sz w:val="28"/>
          <w:szCs w:val="28"/>
        </w:rPr>
        <w:t>все документы</w:t>
      </w:r>
      <w:proofErr w:type="gramEnd"/>
      <w:r w:rsidRPr="00CD0F9A">
        <w:rPr>
          <w:sz w:val="28"/>
          <w:szCs w:val="28"/>
        </w:rPr>
        <w:t xml:space="preserve"> требуемые в соответствии с настоящим административным регламентом.</w:t>
      </w:r>
      <w:r w:rsidR="00B147DD">
        <w:rPr>
          <w:sz w:val="28"/>
          <w:szCs w:val="28"/>
        </w:rPr>
        <w:t>».</w:t>
      </w:r>
    </w:p>
    <w:p w14:paraId="4315599C" w14:textId="77777777" w:rsidR="00B147DD" w:rsidRDefault="00B147DD" w:rsidP="00CD0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9 раздела 2 изложить в новой редакции: </w:t>
      </w:r>
    </w:p>
    <w:p w14:paraId="251B919C" w14:textId="77777777" w:rsidR="00B147DD" w:rsidRDefault="00B147DD" w:rsidP="00CD0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47DD">
        <w:rPr>
          <w:sz w:val="28"/>
          <w:szCs w:val="28"/>
        </w:rPr>
        <w:t>9.1. Основания для отказа в предоставлении муниципальной услуги:</w:t>
      </w:r>
      <w:r>
        <w:rPr>
          <w:sz w:val="28"/>
          <w:szCs w:val="28"/>
        </w:rPr>
        <w:t xml:space="preserve"> </w:t>
      </w:r>
    </w:p>
    <w:p w14:paraId="2DADE2A4" w14:textId="77777777" w:rsidR="00B147DD" w:rsidRPr="00B147DD" w:rsidRDefault="00B147DD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.1.1.</w:t>
      </w:r>
      <w:r w:rsidRPr="00B147DD">
        <w:rPr>
          <w:sz w:val="28"/>
          <w:szCs w:val="28"/>
        </w:rPr>
        <w:tab/>
        <w:t xml:space="preserve">Отсутствие одного из документов, указанных в п. 6.1., 6.2 административного регламента. </w:t>
      </w:r>
    </w:p>
    <w:p w14:paraId="02DC86AC" w14:textId="77777777" w:rsidR="00B147DD" w:rsidRPr="00B147DD" w:rsidRDefault="00B147DD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.1.2.</w:t>
      </w:r>
      <w:r w:rsidRPr="00B147DD">
        <w:rPr>
          <w:sz w:val="28"/>
          <w:szCs w:val="28"/>
        </w:rPr>
        <w:tab/>
        <w:t>Несоответствие хотя бы одного из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14:paraId="612726D6" w14:textId="77777777" w:rsidR="00B147DD" w:rsidRPr="00B147DD" w:rsidRDefault="00B147DD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B147DD">
        <w:rPr>
          <w:sz w:val="28"/>
          <w:szCs w:val="28"/>
        </w:rPr>
        <w:t>.1.3.</w:t>
      </w:r>
      <w:r w:rsidRPr="00B147DD">
        <w:rPr>
          <w:sz w:val="28"/>
          <w:szCs w:val="28"/>
        </w:rPr>
        <w:tab/>
        <w:t>При наличии оснований для отказа в соответствии со ст. 39.16 Земельного кодекса РФ.</w:t>
      </w:r>
    </w:p>
    <w:p w14:paraId="3609BBFB" w14:textId="77777777" w:rsidR="00B147DD" w:rsidRDefault="00B147DD" w:rsidP="00B1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.1.4.</w:t>
      </w:r>
      <w:r w:rsidRPr="00B147DD">
        <w:rPr>
          <w:sz w:val="28"/>
          <w:szCs w:val="28"/>
        </w:rPr>
        <w:tab/>
        <w:t>Обращение за получением муниципальной услуги лица, не уполномоченного надлежащим образом.</w:t>
      </w:r>
    </w:p>
    <w:p w14:paraId="2E7D6DAB" w14:textId="77777777" w:rsidR="00C56047" w:rsidRDefault="009A4D82" w:rsidP="009A4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9.1.5</w:t>
      </w:r>
      <w:r w:rsidR="00891744">
        <w:rPr>
          <w:sz w:val="28"/>
          <w:szCs w:val="28"/>
        </w:rPr>
        <w:t>. Имеются</w:t>
      </w:r>
      <w:r>
        <w:rPr>
          <w:sz w:val="28"/>
          <w:szCs w:val="28"/>
        </w:rPr>
        <w:t xml:space="preserve"> признаки самовольной постройки.».</w:t>
      </w:r>
    </w:p>
    <w:p w14:paraId="1CE4F8AA" w14:textId="77777777"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подлежит включению в регистр муниципальных нормативных правовых актов Ростовской области.</w:t>
      </w:r>
    </w:p>
    <w:p w14:paraId="1724466F" w14:textId="77777777"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подлежит размещению на официальном сайте Администрации города Батайска.</w:t>
      </w:r>
    </w:p>
    <w:p w14:paraId="65AEDE66" w14:textId="77777777" w:rsidR="00BF71B0" w:rsidRPr="004B02A1" w:rsidRDefault="003E394C" w:rsidP="004B02A1">
      <w:pPr>
        <w:pStyle w:val="a9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B02A1">
        <w:rPr>
          <w:sz w:val="28"/>
          <w:szCs w:val="28"/>
        </w:rPr>
        <w:t>Контроль за</w:t>
      </w:r>
      <w:r w:rsidR="00BF71B0" w:rsidRPr="004B02A1">
        <w:rPr>
          <w:sz w:val="28"/>
          <w:szCs w:val="28"/>
        </w:rPr>
        <w:t xml:space="preserve"> </w:t>
      </w:r>
      <w:r w:rsidR="00783271" w:rsidRPr="004B02A1">
        <w:rPr>
          <w:sz w:val="28"/>
          <w:szCs w:val="28"/>
        </w:rPr>
        <w:t xml:space="preserve">исполнением </w:t>
      </w:r>
      <w:r w:rsidR="00BF71B0" w:rsidRPr="004B02A1">
        <w:rPr>
          <w:sz w:val="28"/>
          <w:szCs w:val="28"/>
        </w:rPr>
        <w:t>настоящ</w:t>
      </w:r>
      <w:r w:rsidRPr="004B02A1">
        <w:rPr>
          <w:sz w:val="28"/>
          <w:szCs w:val="28"/>
        </w:rPr>
        <w:t>его постановления возложить на з</w:t>
      </w:r>
      <w:r w:rsidR="00BF71B0" w:rsidRPr="004B02A1">
        <w:rPr>
          <w:sz w:val="28"/>
          <w:szCs w:val="28"/>
        </w:rPr>
        <w:t xml:space="preserve">аместителя главы </w:t>
      </w:r>
      <w:proofErr w:type="gramStart"/>
      <w:r w:rsidR="00BF71B0" w:rsidRPr="004B02A1">
        <w:rPr>
          <w:sz w:val="28"/>
          <w:szCs w:val="28"/>
        </w:rPr>
        <w:t>Администрации  города</w:t>
      </w:r>
      <w:proofErr w:type="gramEnd"/>
      <w:r w:rsidR="00BF71B0" w:rsidRPr="004B02A1">
        <w:rPr>
          <w:sz w:val="28"/>
          <w:szCs w:val="28"/>
        </w:rPr>
        <w:t xml:space="preserve">  Батайска по </w:t>
      </w:r>
      <w:r w:rsidR="00C0776B" w:rsidRPr="004B02A1">
        <w:rPr>
          <w:sz w:val="28"/>
          <w:szCs w:val="28"/>
        </w:rPr>
        <w:t xml:space="preserve">территориальному развитию и строительству </w:t>
      </w:r>
      <w:r w:rsidR="002523C8" w:rsidRPr="004B02A1">
        <w:rPr>
          <w:sz w:val="28"/>
          <w:szCs w:val="28"/>
        </w:rPr>
        <w:t>Яковенко Е.В.</w:t>
      </w:r>
    </w:p>
    <w:p w14:paraId="0096D33D" w14:textId="77777777" w:rsidR="006E3C37" w:rsidRDefault="006E3C37" w:rsidP="00FC7695">
      <w:pPr>
        <w:jc w:val="both"/>
        <w:rPr>
          <w:sz w:val="24"/>
        </w:rPr>
      </w:pPr>
    </w:p>
    <w:p w14:paraId="35327904" w14:textId="77777777" w:rsidR="004B6C8A" w:rsidRDefault="004B6C8A" w:rsidP="00FC7695">
      <w:pPr>
        <w:jc w:val="both"/>
        <w:rPr>
          <w:sz w:val="24"/>
        </w:rPr>
      </w:pPr>
    </w:p>
    <w:p w14:paraId="6C596E96" w14:textId="77777777" w:rsidR="002523C8" w:rsidRDefault="002523C8" w:rsidP="002178F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C769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C7695">
        <w:rPr>
          <w:sz w:val="28"/>
          <w:szCs w:val="28"/>
        </w:rPr>
        <w:t xml:space="preserve"> города Батайска </w:t>
      </w:r>
      <w:r w:rsidR="002178FF">
        <w:rPr>
          <w:sz w:val="28"/>
          <w:szCs w:val="28"/>
        </w:rPr>
        <w:t xml:space="preserve"> </w:t>
      </w:r>
      <w:r w:rsidRPr="00FC769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Р.П. Волошин</w:t>
      </w:r>
    </w:p>
    <w:p w14:paraId="3DF4578E" w14:textId="77777777" w:rsidR="00C245C5" w:rsidRDefault="00C245C5" w:rsidP="007E58FE">
      <w:pPr>
        <w:tabs>
          <w:tab w:val="left" w:pos="2410"/>
        </w:tabs>
        <w:jc w:val="both"/>
        <w:rPr>
          <w:sz w:val="28"/>
          <w:szCs w:val="28"/>
        </w:rPr>
      </w:pPr>
    </w:p>
    <w:p w14:paraId="61CFC9C3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14:paraId="7B7C1C3F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14:paraId="635497FE" w14:textId="77777777"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14:paraId="3F57D5E6" w14:textId="77777777" w:rsidR="005E34AC" w:rsidRDefault="005E34AC" w:rsidP="005E34AC">
      <w:pPr>
        <w:jc w:val="both"/>
        <w:rPr>
          <w:sz w:val="28"/>
        </w:rPr>
      </w:pPr>
    </w:p>
    <w:sectPr w:rsidR="005E34AC" w:rsidSect="0055279A">
      <w:headerReference w:type="default" r:id="rId10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6227" w14:textId="77777777" w:rsidR="00F800D9" w:rsidRDefault="00F800D9">
      <w:r>
        <w:separator/>
      </w:r>
    </w:p>
  </w:endnote>
  <w:endnote w:type="continuationSeparator" w:id="0">
    <w:p w14:paraId="47A32F97" w14:textId="77777777" w:rsidR="00F800D9" w:rsidRDefault="00F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A551" w14:textId="77777777" w:rsidR="00F800D9" w:rsidRDefault="00F800D9">
      <w:r>
        <w:separator/>
      </w:r>
    </w:p>
  </w:footnote>
  <w:footnote w:type="continuationSeparator" w:id="0">
    <w:p w14:paraId="7290E016" w14:textId="77777777" w:rsidR="00F800D9" w:rsidRDefault="00F8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7602"/>
      <w:docPartObj>
        <w:docPartGallery w:val="Page Numbers (Top of Page)"/>
        <w:docPartUnique/>
      </w:docPartObj>
    </w:sdtPr>
    <w:sdtContent>
      <w:p w14:paraId="4FAE1509" w14:textId="77777777" w:rsidR="0055279A" w:rsidRDefault="006826F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69E38B" w14:textId="77777777"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3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5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6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9155671">
    <w:abstractNumId w:val="2"/>
  </w:num>
  <w:num w:numId="2" w16cid:durableId="143474213">
    <w:abstractNumId w:val="6"/>
  </w:num>
  <w:num w:numId="3" w16cid:durableId="404373966">
    <w:abstractNumId w:val="5"/>
  </w:num>
  <w:num w:numId="4" w16cid:durableId="276183926">
    <w:abstractNumId w:val="4"/>
  </w:num>
  <w:num w:numId="5" w16cid:durableId="1087002322">
    <w:abstractNumId w:val="9"/>
  </w:num>
  <w:num w:numId="6" w16cid:durableId="2131853138">
    <w:abstractNumId w:val="3"/>
  </w:num>
  <w:num w:numId="7" w16cid:durableId="828599749">
    <w:abstractNumId w:val="14"/>
  </w:num>
  <w:num w:numId="8" w16cid:durableId="210239687">
    <w:abstractNumId w:val="0"/>
  </w:num>
  <w:num w:numId="9" w16cid:durableId="426580738">
    <w:abstractNumId w:val="15"/>
  </w:num>
  <w:num w:numId="10" w16cid:durableId="265232160">
    <w:abstractNumId w:val="15"/>
    <w:lvlOverride w:ilvl="0">
      <w:startOverride w:val="1"/>
    </w:lvlOverride>
  </w:num>
  <w:num w:numId="11" w16cid:durableId="281962059">
    <w:abstractNumId w:val="10"/>
  </w:num>
  <w:num w:numId="12" w16cid:durableId="1711300200">
    <w:abstractNumId w:val="11"/>
  </w:num>
  <w:num w:numId="13" w16cid:durableId="1018118436">
    <w:abstractNumId w:val="12"/>
  </w:num>
  <w:num w:numId="14" w16cid:durableId="723676716">
    <w:abstractNumId w:val="13"/>
  </w:num>
  <w:num w:numId="15" w16cid:durableId="1796019045">
    <w:abstractNumId w:val="8"/>
  </w:num>
  <w:num w:numId="16" w16cid:durableId="22067267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88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0773"/>
    <w:rsid w:val="000D7459"/>
    <w:rsid w:val="000E0F1A"/>
    <w:rsid w:val="000E1183"/>
    <w:rsid w:val="000E2012"/>
    <w:rsid w:val="000E2814"/>
    <w:rsid w:val="000E58EC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7F92"/>
    <w:rsid w:val="00210B5F"/>
    <w:rsid w:val="00210D1D"/>
    <w:rsid w:val="002119CF"/>
    <w:rsid w:val="002125AA"/>
    <w:rsid w:val="00212633"/>
    <w:rsid w:val="00215FB2"/>
    <w:rsid w:val="002178FF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62D2"/>
    <w:rsid w:val="002E7DE9"/>
    <w:rsid w:val="002F166E"/>
    <w:rsid w:val="002F7971"/>
    <w:rsid w:val="002F7CD7"/>
    <w:rsid w:val="00303131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73980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6F8"/>
    <w:rsid w:val="0068275B"/>
    <w:rsid w:val="00690293"/>
    <w:rsid w:val="00693403"/>
    <w:rsid w:val="0069743F"/>
    <w:rsid w:val="006A2108"/>
    <w:rsid w:val="006B321F"/>
    <w:rsid w:val="006B4649"/>
    <w:rsid w:val="006B6262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667F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1744"/>
    <w:rsid w:val="00895D0A"/>
    <w:rsid w:val="00896002"/>
    <w:rsid w:val="00897EB1"/>
    <w:rsid w:val="008A0364"/>
    <w:rsid w:val="008A054A"/>
    <w:rsid w:val="008A1510"/>
    <w:rsid w:val="008A2DA3"/>
    <w:rsid w:val="008A3F0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A4D82"/>
    <w:rsid w:val="009B2F75"/>
    <w:rsid w:val="009B56C7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C40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47DD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56047"/>
    <w:rsid w:val="00C61BDC"/>
    <w:rsid w:val="00C63C9E"/>
    <w:rsid w:val="00C665ED"/>
    <w:rsid w:val="00C67084"/>
    <w:rsid w:val="00C823F9"/>
    <w:rsid w:val="00C82EBD"/>
    <w:rsid w:val="00C8358D"/>
    <w:rsid w:val="00C9129C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0F9A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20A5C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A7DFC"/>
    <w:rsid w:val="00DB2B06"/>
    <w:rsid w:val="00DC4520"/>
    <w:rsid w:val="00DD2E44"/>
    <w:rsid w:val="00DD48AD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4BD6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00D9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F0B92"/>
  <w15:docId w15:val="{72CFAE93-C9AE-4AFE-B047-FB4EE722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6&amp;dst=3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3076-D1D7-46C7-92C9-96DB0B30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иван ивано</cp:lastModifiedBy>
  <cp:revision>2</cp:revision>
  <cp:lastPrinted>2024-07-09T13:58:00Z</cp:lastPrinted>
  <dcterms:created xsi:type="dcterms:W3CDTF">2025-02-09T09:13:00Z</dcterms:created>
  <dcterms:modified xsi:type="dcterms:W3CDTF">2025-02-09T09:13:00Z</dcterms:modified>
</cp:coreProperties>
</file>