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0293">
        <w:rPr>
          <w:rFonts w:ascii="Times New Roman" w:hAnsi="Times New Roman"/>
          <w:sz w:val="24"/>
          <w:szCs w:val="24"/>
        </w:rPr>
        <w:t xml:space="preserve">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4964A3" w:rsidRDefault="00C50293" w:rsidP="004964A3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01.03.2021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_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="00694A4D" w:rsidRPr="00694A4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5D30C1" w:rsidRPr="004964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</w:t>
      </w:r>
      <w:r w:rsidR="0049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220A">
        <w:rPr>
          <w:rFonts w:ascii="Times New Roman" w:hAnsi="Times New Roman"/>
          <w:sz w:val="24"/>
          <w:szCs w:val="24"/>
          <w:u w:val="single"/>
        </w:rPr>
        <w:t xml:space="preserve">территории в районе земельного участка по </w:t>
      </w:r>
      <w:proofErr w:type="spellStart"/>
      <w:r w:rsidR="00E0220A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="00E0220A">
        <w:rPr>
          <w:rFonts w:ascii="Times New Roman" w:hAnsi="Times New Roman"/>
          <w:sz w:val="24"/>
          <w:szCs w:val="24"/>
          <w:u w:val="single"/>
        </w:rPr>
        <w:t>. Восточному, 15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4964A3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4A3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</w:t>
      </w:r>
      <w:r w:rsidR="00410A2B">
        <w:rPr>
          <w:rFonts w:ascii="Times New Roman" w:hAnsi="Times New Roman"/>
          <w:sz w:val="24"/>
          <w:szCs w:val="24"/>
          <w:u w:val="single"/>
        </w:rPr>
        <w:t xml:space="preserve">в кадастровом квартале 61:46:0011501, в районе существующего земельного участка с кадастровым номером 61:46:0011501:1 по адресу: Ростовская область, г. Батайск, </w:t>
      </w:r>
      <w:proofErr w:type="spellStart"/>
      <w:r w:rsidR="00410A2B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="00410A2B">
        <w:rPr>
          <w:rFonts w:ascii="Times New Roman" w:hAnsi="Times New Roman"/>
          <w:sz w:val="24"/>
          <w:szCs w:val="24"/>
          <w:u w:val="single"/>
        </w:rPr>
        <w:t>. Восточное, 15</w:t>
      </w:r>
      <w:r w:rsidRPr="004964A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) с </w:t>
      </w:r>
      <w:r w:rsidR="00183211">
        <w:rPr>
          <w:rFonts w:ascii="Times New Roman" w:hAnsi="Times New Roman"/>
          <w:sz w:val="24"/>
          <w:szCs w:val="24"/>
          <w:u w:val="single"/>
        </w:rPr>
        <w:t>12.03.2021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8456F" w:rsidRPr="00B8456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456F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30.03.2021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83211">
        <w:rPr>
          <w:rFonts w:ascii="Times New Roman" w:hAnsi="Times New Roman"/>
          <w:sz w:val="24"/>
          <w:szCs w:val="24"/>
          <w:u w:val="single"/>
        </w:rPr>
        <w:t>12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183211">
        <w:rPr>
          <w:rFonts w:ascii="Times New Roman" w:hAnsi="Times New Roman"/>
          <w:sz w:val="24"/>
          <w:szCs w:val="24"/>
          <w:u w:val="single"/>
        </w:rPr>
        <w:t>30.03.2021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4789"/>
    <w:rsid w:val="00147DE3"/>
    <w:rsid w:val="00176E9B"/>
    <w:rsid w:val="00183211"/>
    <w:rsid w:val="00226DAA"/>
    <w:rsid w:val="00233352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5029"/>
    <w:rsid w:val="0057744D"/>
    <w:rsid w:val="00587F01"/>
    <w:rsid w:val="005D30C1"/>
    <w:rsid w:val="006169A3"/>
    <w:rsid w:val="00671D1E"/>
    <w:rsid w:val="00694A4D"/>
    <w:rsid w:val="00781F28"/>
    <w:rsid w:val="007D0392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43D3F"/>
    <w:rsid w:val="00B55C63"/>
    <w:rsid w:val="00B650C6"/>
    <w:rsid w:val="00B710A4"/>
    <w:rsid w:val="00B8456F"/>
    <w:rsid w:val="00B93E52"/>
    <w:rsid w:val="00BA706F"/>
    <w:rsid w:val="00BE0F67"/>
    <w:rsid w:val="00C50293"/>
    <w:rsid w:val="00CD639E"/>
    <w:rsid w:val="00D01589"/>
    <w:rsid w:val="00D52B21"/>
    <w:rsid w:val="00D765EC"/>
    <w:rsid w:val="00D94771"/>
    <w:rsid w:val="00DD14D8"/>
    <w:rsid w:val="00E0220A"/>
    <w:rsid w:val="00E061C3"/>
    <w:rsid w:val="00E629CA"/>
    <w:rsid w:val="00EC48D0"/>
    <w:rsid w:val="00F359E3"/>
    <w:rsid w:val="00F515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2019-05-27T09:54:00Z</cp:lastPrinted>
  <dcterms:created xsi:type="dcterms:W3CDTF">2019-05-27T07:59:00Z</dcterms:created>
  <dcterms:modified xsi:type="dcterms:W3CDTF">2021-03-03T14:22:00Z</dcterms:modified>
</cp:coreProperties>
</file>