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C" w:rsidRDefault="00AB6C5C" w:rsidP="00E7234F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E7234F" w:rsidRDefault="00E7234F" w:rsidP="00E7234F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ПРОЕКТ </w:t>
      </w:r>
    </w:p>
    <w:p w:rsidR="00E7234F" w:rsidRPr="00E7234F" w:rsidRDefault="00E7234F" w:rsidP="00E7234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о внесении изменений в правила землепользования и застройки муниципального образования </w:t>
      </w:r>
      <w:r w:rsidRPr="00E7234F">
        <w:rPr>
          <w:b/>
          <w:bCs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lang w:eastAsia="ru-RU"/>
        </w:rPr>
        <w:t>Город Батайск</w:t>
      </w:r>
      <w:r w:rsidRPr="00E7234F">
        <w:rPr>
          <w:b/>
          <w:bCs/>
          <w:lang w:eastAsia="ru-RU"/>
        </w:rPr>
        <w:t xml:space="preserve">», </w:t>
      </w:r>
    </w:p>
    <w:p w:rsidR="00E7234F" w:rsidRDefault="00E7234F" w:rsidP="00E7234F">
      <w:pPr>
        <w:tabs>
          <w:tab w:val="left" w:pos="240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утвержденных решением </w:t>
      </w:r>
      <w:proofErr w:type="spellStart"/>
      <w:r>
        <w:rPr>
          <w:rFonts w:ascii="Times New Roman CYR" w:hAnsi="Times New Roman CYR" w:cs="Times New Roman CYR"/>
          <w:b/>
          <w:bCs/>
          <w:lang w:eastAsia="ru-RU"/>
        </w:rPr>
        <w:t>Батайской</w:t>
      </w:r>
      <w:proofErr w:type="spellEnd"/>
      <w:r>
        <w:rPr>
          <w:rFonts w:ascii="Times New Roman CYR" w:hAnsi="Times New Roman CYR" w:cs="Times New Roman CYR"/>
          <w:b/>
          <w:bCs/>
          <w:lang w:eastAsia="ru-RU"/>
        </w:rPr>
        <w:t xml:space="preserve"> городской Думы от 27.08.2009 года №358 </w:t>
      </w:r>
    </w:p>
    <w:p w:rsidR="00247E51" w:rsidRDefault="00E7234F" w:rsidP="00E7234F">
      <w:pPr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                                                 </w:t>
      </w:r>
      <w:r w:rsidRPr="00E7234F">
        <w:rPr>
          <w:lang w:eastAsia="ru-RU"/>
        </w:rPr>
        <w:t>(</w:t>
      </w:r>
      <w:r>
        <w:rPr>
          <w:rFonts w:ascii="Times New Roman CYR" w:hAnsi="Times New Roman CYR" w:cs="Times New Roman CYR"/>
          <w:lang w:eastAsia="ru-RU"/>
        </w:rPr>
        <w:t>с изменениями и дополнениями)</w:t>
      </w:r>
    </w:p>
    <w:p w:rsidR="00370C37" w:rsidRDefault="001827AD" w:rsidP="00370C37">
      <w:pPr>
        <w:ind w:right="15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(Основание для подготовки </w:t>
      </w:r>
      <w:r w:rsidR="00370C37">
        <w:rPr>
          <w:rFonts w:ascii="Times New Roman CYR" w:hAnsi="Times New Roman CYR" w:cs="Times New Roman CYR"/>
          <w:lang w:eastAsia="ru-RU"/>
        </w:rPr>
        <w:t>–</w:t>
      </w:r>
      <w:r w:rsidR="00A276B6">
        <w:rPr>
          <w:rFonts w:ascii="Times New Roman CYR" w:hAnsi="Times New Roman CYR" w:cs="Times New Roman CYR"/>
          <w:lang w:eastAsia="ru-RU"/>
        </w:rPr>
        <w:t xml:space="preserve"> предписание министерства</w:t>
      </w:r>
      <w:r w:rsidR="00370C37">
        <w:rPr>
          <w:rFonts w:ascii="Times New Roman CYR" w:hAnsi="Times New Roman CYR" w:cs="Times New Roman CYR"/>
          <w:lang w:eastAsia="ru-RU"/>
        </w:rPr>
        <w:t xml:space="preserve"> </w:t>
      </w:r>
      <w:r w:rsidR="00A276B6">
        <w:rPr>
          <w:rFonts w:ascii="Times New Roman CYR" w:hAnsi="Times New Roman CYR" w:cs="Times New Roman CYR"/>
          <w:lang w:eastAsia="ru-RU"/>
        </w:rPr>
        <w:t>строительства, архитектуры</w:t>
      </w:r>
      <w:r w:rsidR="00370C37">
        <w:rPr>
          <w:rFonts w:ascii="Times New Roman CYR" w:hAnsi="Times New Roman CYR" w:cs="Times New Roman CYR"/>
          <w:lang w:eastAsia="ru-RU"/>
        </w:rPr>
        <w:t xml:space="preserve"> и территориального развития</w:t>
      </w:r>
      <w:r w:rsidR="00A276B6">
        <w:rPr>
          <w:rFonts w:ascii="Times New Roman CYR" w:hAnsi="Times New Roman CYR" w:cs="Times New Roman CYR"/>
          <w:lang w:eastAsia="ru-RU"/>
        </w:rPr>
        <w:t xml:space="preserve"> от 19.10.2016 № 26/3884) </w:t>
      </w:r>
    </w:p>
    <w:p w:rsidR="001827AD" w:rsidRDefault="001827AD" w:rsidP="00247E51">
      <w:pPr>
        <w:ind w:right="15"/>
        <w:jc w:val="center"/>
        <w:rPr>
          <w:rFonts w:ascii="Times New Roman CYR" w:hAnsi="Times New Roman CYR" w:cs="Times New Roman CYR"/>
          <w:lang w:eastAsia="ru-RU"/>
        </w:rPr>
      </w:pPr>
    </w:p>
    <w:p w:rsidR="00E7234F" w:rsidRDefault="00E7234F" w:rsidP="00247E51">
      <w:pPr>
        <w:jc w:val="center"/>
        <w:rPr>
          <w:rFonts w:ascii="Times New Roman CYR" w:hAnsi="Times New Roman CYR" w:cs="Times New Roman CYR"/>
          <w:lang w:eastAsia="ru-RU"/>
        </w:rPr>
      </w:pPr>
    </w:p>
    <w:p w:rsidR="00E7234F" w:rsidRDefault="00E7234F" w:rsidP="00E7234F">
      <w:pPr>
        <w:tabs>
          <w:tab w:val="left" w:pos="240"/>
        </w:tabs>
        <w:suppressAutoHyphens w:val="0"/>
        <w:autoSpaceDE w:val="0"/>
        <w:autoSpaceDN w:val="0"/>
        <w:adjustRightInd w:val="0"/>
        <w:ind w:firstLine="15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Внести в  правила землепользования и застройки муниципального образования </w:t>
      </w:r>
      <w:r w:rsidRPr="00E7234F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Город Батайск</w:t>
      </w:r>
      <w:r w:rsidRPr="00E7234F">
        <w:rPr>
          <w:lang w:eastAsia="ru-RU"/>
        </w:rPr>
        <w:t>»,</w:t>
      </w:r>
      <w:r>
        <w:rPr>
          <w:lang w:eastAsia="ru-RU"/>
        </w:rPr>
        <w:t xml:space="preserve"> </w:t>
      </w:r>
      <w:r w:rsidRPr="00E7234F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утвержденные  решением    </w:t>
      </w:r>
      <w:proofErr w:type="spellStart"/>
      <w:r>
        <w:rPr>
          <w:rFonts w:ascii="Times New Roman CYR" w:hAnsi="Times New Roman CYR" w:cs="Times New Roman CYR"/>
          <w:lang w:eastAsia="ru-RU"/>
        </w:rPr>
        <w:t>Батайской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   городской    Думы  от    27.08.2009 года </w:t>
      </w:r>
    </w:p>
    <w:p w:rsidR="00E7234F" w:rsidRDefault="00E7234F" w:rsidP="00E7234F">
      <w:pPr>
        <w:tabs>
          <w:tab w:val="left" w:pos="240"/>
        </w:tabs>
        <w:suppressAutoHyphens w:val="0"/>
        <w:autoSpaceDE w:val="0"/>
        <w:autoSpaceDN w:val="0"/>
        <w:adjustRightInd w:val="0"/>
        <w:ind w:firstLine="15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№ 358 (с изменениями и дополнениями) следующие изменения:</w:t>
      </w:r>
    </w:p>
    <w:p w:rsidR="00807639" w:rsidRDefault="00807639" w:rsidP="00E7234F">
      <w:pPr>
        <w:tabs>
          <w:tab w:val="left" w:pos="24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187A68" w:rsidRDefault="00277164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1. </w:t>
      </w:r>
      <w:r w:rsidR="00807639">
        <w:rPr>
          <w:rFonts w:ascii="Times New Roman CYR" w:hAnsi="Times New Roman CYR" w:cs="Times New Roman CYR"/>
          <w:lang w:eastAsia="ru-RU"/>
        </w:rPr>
        <w:t>В  глав</w:t>
      </w:r>
      <w:r w:rsidR="00A276B6">
        <w:rPr>
          <w:rFonts w:ascii="Times New Roman CYR" w:hAnsi="Times New Roman CYR" w:cs="Times New Roman CYR"/>
          <w:lang w:eastAsia="ru-RU"/>
        </w:rPr>
        <w:t>е 22 «Градостроительные регламенты»</w:t>
      </w:r>
      <w:r w:rsidR="00187A68">
        <w:rPr>
          <w:rFonts w:ascii="Times New Roman CYR" w:hAnsi="Times New Roman CYR" w:cs="Times New Roman CYR"/>
          <w:lang w:eastAsia="ru-RU"/>
        </w:rPr>
        <w:t>:</w:t>
      </w:r>
    </w:p>
    <w:p w:rsidR="006F6358" w:rsidRDefault="003D4CE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="00204100">
        <w:rPr>
          <w:rFonts w:ascii="Times New Roman CYR" w:hAnsi="Times New Roman CYR" w:cs="Times New Roman CYR"/>
          <w:lang w:eastAsia="ru-RU"/>
        </w:rPr>
        <w:tab/>
      </w:r>
      <w:r w:rsidR="00204100">
        <w:rPr>
          <w:rFonts w:ascii="Times New Roman CYR" w:hAnsi="Times New Roman CYR" w:cs="Times New Roman CYR"/>
          <w:lang w:eastAsia="ru-RU"/>
        </w:rPr>
        <w:tab/>
      </w:r>
      <w:r w:rsidR="00A276B6">
        <w:rPr>
          <w:rFonts w:ascii="Times New Roman CYR" w:hAnsi="Times New Roman CYR" w:cs="Times New Roman CYR"/>
          <w:lang w:eastAsia="ru-RU"/>
        </w:rPr>
        <w:t xml:space="preserve"> В </w:t>
      </w:r>
      <w:r w:rsidR="00A8451A">
        <w:rPr>
          <w:rFonts w:ascii="Times New Roman CYR" w:hAnsi="Times New Roman CYR" w:cs="Times New Roman CYR"/>
          <w:lang w:eastAsia="ru-RU"/>
        </w:rPr>
        <w:t>территориальной</w:t>
      </w:r>
      <w:r w:rsidR="00A276B6">
        <w:rPr>
          <w:rFonts w:ascii="Times New Roman CYR" w:hAnsi="Times New Roman CYR" w:cs="Times New Roman CYR"/>
          <w:lang w:eastAsia="ru-RU"/>
        </w:rPr>
        <w:t xml:space="preserve"> зоне </w:t>
      </w:r>
      <w:r w:rsidR="00A276B6" w:rsidRPr="00204100">
        <w:rPr>
          <w:rFonts w:ascii="Times New Roman CYR" w:hAnsi="Times New Roman CYR" w:cs="Times New Roman CYR"/>
          <w:b/>
          <w:lang w:eastAsia="ru-RU"/>
        </w:rPr>
        <w:t>Ж.1 «</w:t>
      </w:r>
      <w:r w:rsidR="00A8451A" w:rsidRPr="00204100">
        <w:rPr>
          <w:rFonts w:ascii="Times New Roman CYR" w:hAnsi="Times New Roman CYR" w:cs="Times New Roman CYR"/>
          <w:b/>
          <w:lang w:eastAsia="ru-RU"/>
        </w:rPr>
        <w:t>Зона коллективных садоводств и дачных кооперативов»</w:t>
      </w:r>
      <w:r w:rsidR="00A8451A">
        <w:rPr>
          <w:rFonts w:ascii="Times New Roman CYR" w:hAnsi="Times New Roman CYR" w:cs="Times New Roman CYR"/>
          <w:lang w:eastAsia="ru-RU"/>
        </w:rPr>
        <w:t xml:space="preserve"> </w:t>
      </w:r>
      <w:r w:rsidR="006F6358">
        <w:rPr>
          <w:rFonts w:ascii="Times New Roman CYR" w:hAnsi="Times New Roman CYR" w:cs="Times New Roman CYR"/>
          <w:lang w:eastAsia="ru-RU"/>
        </w:rPr>
        <w:t>в позиции</w:t>
      </w:r>
      <w:r w:rsidR="00A8451A">
        <w:rPr>
          <w:rFonts w:ascii="Times New Roman CYR" w:hAnsi="Times New Roman CYR" w:cs="Times New Roman CYR"/>
          <w:lang w:eastAsia="ru-RU"/>
        </w:rPr>
        <w:t xml:space="preserve">  «Предельные параметры земельных участков и объектов капитального строительства»</w:t>
      </w:r>
      <w:r w:rsidR="006F6358">
        <w:rPr>
          <w:rFonts w:ascii="Times New Roman CYR" w:hAnsi="Times New Roman CYR" w:cs="Times New Roman CYR"/>
          <w:lang w:eastAsia="ru-RU"/>
        </w:rPr>
        <w:t>:</w:t>
      </w:r>
    </w:p>
    <w:p w:rsidR="006F6358" w:rsidRDefault="003D4CE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а)    </w:t>
      </w:r>
      <w:r w:rsidR="006F6358">
        <w:rPr>
          <w:rFonts w:ascii="Times New Roman CYR" w:hAnsi="Times New Roman CYR" w:cs="Times New Roman CYR"/>
          <w:lang w:eastAsia="ru-RU"/>
        </w:rPr>
        <w:t>пункт 4.</w:t>
      </w:r>
      <w:r w:rsidR="00FE798B">
        <w:rPr>
          <w:rFonts w:ascii="Times New Roman CYR" w:hAnsi="Times New Roman CYR" w:cs="Times New Roman CYR"/>
          <w:lang w:eastAsia="ru-RU"/>
        </w:rPr>
        <w:t xml:space="preserve"> </w:t>
      </w:r>
      <w:r w:rsidR="006F6358">
        <w:rPr>
          <w:rFonts w:ascii="Times New Roman CYR" w:hAnsi="Times New Roman CYR" w:cs="Times New Roman CYR"/>
          <w:lang w:eastAsia="ru-RU"/>
        </w:rPr>
        <w:t xml:space="preserve"> </w:t>
      </w:r>
      <w:r w:rsidR="00DE3FB4">
        <w:rPr>
          <w:rFonts w:ascii="Times New Roman CYR" w:hAnsi="Times New Roman CYR" w:cs="Times New Roman CYR"/>
          <w:lang w:eastAsia="ru-RU"/>
        </w:rPr>
        <w:t>"</w:t>
      </w:r>
      <w:r w:rsidR="006F6358">
        <w:rPr>
          <w:rFonts w:ascii="Times New Roman CYR" w:hAnsi="Times New Roman CYR" w:cs="Times New Roman CYR"/>
          <w:lang w:eastAsia="ru-RU"/>
        </w:rPr>
        <w:t xml:space="preserve">Минимальные отступы от </w:t>
      </w:r>
      <w:r w:rsidR="00FE798B">
        <w:rPr>
          <w:rFonts w:ascii="Times New Roman CYR" w:hAnsi="Times New Roman CYR" w:cs="Times New Roman CYR"/>
          <w:lang w:eastAsia="ru-RU"/>
        </w:rPr>
        <w:t>границ земельных участков» дополнить словами</w:t>
      </w:r>
    </w:p>
    <w:p w:rsidR="00FE798B" w:rsidRDefault="00FE798B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«-</w:t>
      </w:r>
      <w:r w:rsidR="00565444">
        <w:rPr>
          <w:rFonts w:ascii="Times New Roman CYR" w:hAnsi="Times New Roman CYR" w:cs="Times New Roman CYR"/>
          <w:lang w:eastAsia="ru-RU"/>
        </w:rPr>
        <w:t xml:space="preserve">от </w:t>
      </w:r>
      <w:r w:rsidR="00565444">
        <w:t>объектов</w:t>
      </w:r>
      <w:r w:rsidR="00565444" w:rsidRPr="00B147E0">
        <w:t xml:space="preserve"> иных видов разрешенного использования</w:t>
      </w:r>
      <w:r w:rsidR="00565444">
        <w:t xml:space="preserve"> -3 метра;</w:t>
      </w:r>
      <w:r w:rsidR="00DE3FB4">
        <w:t>"</w:t>
      </w:r>
    </w:p>
    <w:p w:rsidR="004615E1" w:rsidRDefault="004615E1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б)  в позиции 8, в перечне 3 слова</w:t>
      </w:r>
      <w:r w:rsidR="006B7D5C" w:rsidRPr="006B7D5C">
        <w:t xml:space="preserve"> </w:t>
      </w:r>
      <w:r w:rsidR="006B7D5C">
        <w:t>"</w:t>
      </w:r>
      <w:r w:rsidR="006B7D5C" w:rsidRPr="00B147E0">
        <w:t xml:space="preserve">Определяется материалами 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="006B7D5C" w:rsidRPr="00B147E0">
        <w:t>СНиП</w:t>
      </w:r>
      <w:proofErr w:type="spellEnd"/>
      <w:r w:rsidR="006B7D5C" w:rsidRPr="00B147E0">
        <w:t xml:space="preserve"> и </w:t>
      </w:r>
      <w:proofErr w:type="spellStart"/>
      <w:r w:rsidR="006B7D5C" w:rsidRPr="00B147E0">
        <w:t>СанПиН</w:t>
      </w:r>
      <w:proofErr w:type="spellEnd"/>
      <w:r w:rsidR="006B7D5C" w:rsidRPr="00B147E0">
        <w:t>, правил землепользования и застройки, правил и норм противопожарной безопасности. Нормируется техническими регламентами, региональными и местными нормативами градостроительного проектирования</w:t>
      </w:r>
      <w:r w:rsidR="006B7D5C">
        <w:t>" - исключить.</w:t>
      </w:r>
    </w:p>
    <w:p w:rsidR="00A276B6" w:rsidRDefault="004615E1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</w:t>
      </w:r>
      <w:r w:rsidR="003D4CE0">
        <w:rPr>
          <w:rFonts w:ascii="Times New Roman CYR" w:hAnsi="Times New Roman CYR" w:cs="Times New Roman CYR"/>
          <w:lang w:eastAsia="ru-RU"/>
        </w:rPr>
        <w:t>)     позицию</w:t>
      </w:r>
      <w:r w:rsidR="00A8451A">
        <w:rPr>
          <w:rFonts w:ascii="Times New Roman CYR" w:hAnsi="Times New Roman CYR" w:cs="Times New Roman CYR"/>
          <w:lang w:eastAsia="ru-RU"/>
        </w:rPr>
        <w:t xml:space="preserve"> дополнить пунктом 9:</w:t>
      </w:r>
    </w:p>
    <w:p w:rsidR="00A8451A" w:rsidRDefault="00A8451A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 9. Предел</w:t>
      </w:r>
      <w:r w:rsidR="005D09D8">
        <w:rPr>
          <w:rFonts w:ascii="Times New Roman CYR" w:hAnsi="Times New Roman CYR" w:cs="Times New Roman CYR"/>
          <w:lang w:eastAsia="ru-RU"/>
        </w:rPr>
        <w:t>ьные размеры земельных участков:</w:t>
      </w:r>
    </w:p>
    <w:p w:rsidR="005D09D8" w:rsidRDefault="005D09D8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Минимальная ширина земельных участков</w:t>
      </w:r>
      <w:r w:rsidR="00722E6F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="00722E6F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722E6F">
        <w:rPr>
          <w:rFonts w:ascii="Times New Roman CYR" w:hAnsi="Times New Roman CYR" w:cs="Times New Roman CYR"/>
          <w:lang w:eastAsia="ru-RU"/>
        </w:rPr>
        <w:t xml:space="preserve"> (главного фасада)</w:t>
      </w:r>
      <w:r>
        <w:rPr>
          <w:rFonts w:ascii="Times New Roman CYR" w:hAnsi="Times New Roman CYR" w:cs="Times New Roman CYR"/>
          <w:lang w:eastAsia="ru-RU"/>
        </w:rPr>
        <w:t>:</w:t>
      </w:r>
    </w:p>
    <w:p w:rsidR="005B4B8A" w:rsidRDefault="005D09D8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</w:t>
      </w:r>
      <w:r w:rsidR="005B4B8A">
        <w:rPr>
          <w:rFonts w:ascii="Times New Roman CYR" w:hAnsi="Times New Roman CYR" w:cs="Times New Roman CYR"/>
          <w:lang w:eastAsia="ru-RU"/>
        </w:rPr>
        <w:t xml:space="preserve"> </w:t>
      </w:r>
      <w:r w:rsidR="00A8451A">
        <w:rPr>
          <w:rFonts w:ascii="Times New Roman CYR" w:hAnsi="Times New Roman CYR" w:cs="Times New Roman CYR"/>
          <w:lang w:eastAsia="ru-RU"/>
        </w:rPr>
        <w:t>при формировании земельных участков</w:t>
      </w:r>
      <w:r w:rsidR="005B4B8A">
        <w:rPr>
          <w:rFonts w:ascii="Times New Roman CYR" w:hAnsi="Times New Roman CYR" w:cs="Times New Roman CYR"/>
          <w:lang w:eastAsia="ru-RU"/>
        </w:rPr>
        <w:t xml:space="preserve"> для предоставления в целях ведения дачного хозяйства с п</w:t>
      </w:r>
      <w:r w:rsidR="00DE3FB4">
        <w:rPr>
          <w:rFonts w:ascii="Times New Roman CYR" w:hAnsi="Times New Roman CYR" w:cs="Times New Roman CYR"/>
          <w:lang w:eastAsia="ru-RU"/>
        </w:rPr>
        <w:t>равом возведения жилого дома - 10</w:t>
      </w:r>
      <w:r w:rsidR="005B4B8A">
        <w:rPr>
          <w:rFonts w:ascii="Times New Roman CYR" w:hAnsi="Times New Roman CYR" w:cs="Times New Roman CYR"/>
          <w:lang w:eastAsia="ru-RU"/>
        </w:rPr>
        <w:t xml:space="preserve"> метров;</w:t>
      </w:r>
      <w:r w:rsidR="005B4B8A" w:rsidRPr="000F688B">
        <w:t xml:space="preserve"> </w:t>
      </w:r>
    </w:p>
    <w:p w:rsidR="005B4B8A" w:rsidRDefault="005B4B8A" w:rsidP="00204100">
      <w:pPr>
        <w:ind w:left="142"/>
        <w:jc w:val="both"/>
        <w:rPr>
          <w:rFonts w:ascii="Times New Roman CYR" w:hAnsi="Times New Roman CYR" w:cs="Times New Roman CYR"/>
          <w:lang w:eastAsia="ru-RU"/>
        </w:rPr>
      </w:pPr>
      <w:r w:rsidRPr="00047360"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при образовании земельного участка, находящегося в частной собственности, путем  перераспределения долей, раздела, при условии возможности использовани</w:t>
      </w:r>
      <w:r w:rsidR="005D09D8">
        <w:rPr>
          <w:rFonts w:ascii="Times New Roman CYR" w:hAnsi="Times New Roman CYR" w:cs="Times New Roman CYR"/>
          <w:lang w:eastAsia="ru-RU"/>
        </w:rPr>
        <w:t>я уч</w:t>
      </w:r>
      <w:r w:rsidR="00DE3FB4">
        <w:rPr>
          <w:rFonts w:ascii="Times New Roman CYR" w:hAnsi="Times New Roman CYR" w:cs="Times New Roman CYR"/>
          <w:lang w:eastAsia="ru-RU"/>
        </w:rPr>
        <w:t>астков как самостоятельных – 10</w:t>
      </w:r>
      <w:r w:rsidR="005D09D8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метров; </w:t>
      </w:r>
      <w:r>
        <w:t xml:space="preserve"> </w:t>
      </w:r>
    </w:p>
    <w:p w:rsidR="00A276B6" w:rsidRDefault="005B4B8A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>- для размещения объектов иных видов разрешенного использования –</w:t>
      </w:r>
      <w:r w:rsidR="005D09D8">
        <w:t xml:space="preserve"> </w:t>
      </w:r>
      <w:r w:rsidR="001B193C">
        <w:t>не нормируется</w:t>
      </w:r>
      <w:r w:rsidR="005D09D8">
        <w:t>.</w:t>
      </w:r>
    </w:p>
    <w:p w:rsidR="00722E6F" w:rsidRDefault="005D09D8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Максимальная ширина земельных участков</w:t>
      </w:r>
      <w:r w:rsidR="00722E6F" w:rsidRPr="00722E6F">
        <w:rPr>
          <w:rFonts w:ascii="Times New Roman CYR" w:hAnsi="Times New Roman CYR" w:cs="Times New Roman CYR"/>
          <w:lang w:eastAsia="ru-RU"/>
        </w:rPr>
        <w:t xml:space="preserve"> </w:t>
      </w:r>
      <w:r w:rsidR="00722E6F"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 w:rsidR="00722E6F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722E6F"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5D09D8" w:rsidRDefault="005D09D8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при формировании земельных участков для предоставления в целях ведения дачного хозяйства с правом возведения жилого дома </w:t>
      </w:r>
      <w:r w:rsidR="001B193C">
        <w:rPr>
          <w:rFonts w:ascii="Times New Roman CYR" w:hAnsi="Times New Roman CYR" w:cs="Times New Roman CYR"/>
          <w:lang w:eastAsia="ru-RU"/>
        </w:rPr>
        <w:t>– не нормируется</w:t>
      </w:r>
      <w:r>
        <w:rPr>
          <w:rFonts w:ascii="Times New Roman CYR" w:hAnsi="Times New Roman CYR" w:cs="Times New Roman CYR"/>
          <w:lang w:eastAsia="ru-RU"/>
        </w:rPr>
        <w:t>;</w:t>
      </w:r>
      <w:r w:rsidRPr="000F688B">
        <w:t xml:space="preserve"> </w:t>
      </w:r>
    </w:p>
    <w:p w:rsidR="005D09D8" w:rsidRDefault="005D09D8" w:rsidP="00204100">
      <w:pPr>
        <w:ind w:left="142"/>
        <w:jc w:val="both"/>
        <w:rPr>
          <w:rFonts w:ascii="Times New Roman CYR" w:hAnsi="Times New Roman CYR" w:cs="Times New Roman CYR"/>
          <w:lang w:eastAsia="ru-RU"/>
        </w:rPr>
      </w:pPr>
      <w:r w:rsidRPr="00047360"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при образовании земельного участка, находящегося в частной собственности, путем  перераспределения долей, раздела, при условии возможности использования участков как самостоятельных –</w:t>
      </w:r>
      <w:r w:rsidR="001B193C">
        <w:rPr>
          <w:rFonts w:ascii="Times New Roman CYR" w:hAnsi="Times New Roman CYR" w:cs="Times New Roman CYR"/>
          <w:lang w:eastAsia="ru-RU"/>
        </w:rPr>
        <w:t xml:space="preserve"> не нормируется</w:t>
      </w:r>
      <w:r>
        <w:rPr>
          <w:rFonts w:ascii="Times New Roman CYR" w:hAnsi="Times New Roman CYR" w:cs="Times New Roman CYR"/>
          <w:lang w:eastAsia="ru-RU"/>
        </w:rPr>
        <w:t xml:space="preserve">; </w:t>
      </w:r>
      <w:r>
        <w:t xml:space="preserve"> </w:t>
      </w:r>
    </w:p>
    <w:p w:rsidR="00A276B6" w:rsidRDefault="005D09D8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 xml:space="preserve">- для размещения объектов иных видов разрешенного использования – </w:t>
      </w:r>
      <w:r w:rsidR="001B193C">
        <w:t>не нормируется.</w:t>
      </w:r>
      <w:r w:rsidR="006F6358">
        <w:t>»</w:t>
      </w:r>
    </w:p>
    <w:p w:rsidR="00C03971" w:rsidRDefault="003D4CE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="00204100">
        <w:rPr>
          <w:rFonts w:ascii="Times New Roman CYR" w:hAnsi="Times New Roman CYR" w:cs="Times New Roman CYR"/>
          <w:lang w:eastAsia="ru-RU"/>
        </w:rPr>
        <w:t xml:space="preserve">          </w:t>
      </w:r>
      <w:r>
        <w:rPr>
          <w:rFonts w:ascii="Times New Roman CYR" w:hAnsi="Times New Roman CYR" w:cs="Times New Roman CYR"/>
          <w:lang w:eastAsia="ru-RU"/>
        </w:rPr>
        <w:t xml:space="preserve"> В территориальной зоне </w:t>
      </w:r>
      <w:r w:rsidRPr="00204100">
        <w:rPr>
          <w:rFonts w:ascii="Times New Roman CYR" w:hAnsi="Times New Roman CYR" w:cs="Times New Roman CYR"/>
          <w:b/>
          <w:lang w:eastAsia="ru-RU"/>
        </w:rPr>
        <w:t>Ж.2 «</w:t>
      </w:r>
      <w:r w:rsidRPr="00204100">
        <w:rPr>
          <w:b/>
        </w:rPr>
        <w:t>Зона застройки малоэтажными жилыми домами в 1-3 этажа»</w:t>
      </w:r>
      <w:r w:rsidR="00D42BD1" w:rsidRPr="00D42BD1">
        <w:rPr>
          <w:rFonts w:ascii="Times New Roman CYR" w:hAnsi="Times New Roman CYR" w:cs="Times New Roman CYR"/>
          <w:lang w:eastAsia="ru-RU"/>
        </w:rPr>
        <w:t xml:space="preserve"> </w:t>
      </w:r>
      <w:r w:rsidR="00C03971">
        <w:rPr>
          <w:rFonts w:ascii="Times New Roman CYR" w:hAnsi="Times New Roman CYR" w:cs="Times New Roman CYR"/>
          <w:lang w:eastAsia="ru-RU"/>
        </w:rPr>
        <w:t>позицию "Основные виды разрешенного использования" дополнить пунктом 5:</w:t>
      </w:r>
    </w:p>
    <w:p w:rsidR="00C03971" w:rsidRDefault="00C03971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"5. профессиональные образовательные учреждения.;</w:t>
      </w:r>
    </w:p>
    <w:p w:rsidR="00D42BD1" w:rsidRDefault="00C03971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</w:t>
      </w:r>
      <w:r w:rsidR="00D42BD1"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1D7C66" w:rsidRDefault="001D7C66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пункт 3 читать в следующей редакции:</w:t>
      </w:r>
    </w:p>
    <w:p w:rsidR="001D7C66" w:rsidRDefault="001D7C66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«</w:t>
      </w:r>
      <w:r w:rsidR="00D1505D">
        <w:rPr>
          <w:rFonts w:ascii="Times New Roman CYR" w:hAnsi="Times New Roman CYR" w:cs="Times New Roman CYR"/>
          <w:lang w:eastAsia="ru-RU"/>
        </w:rPr>
        <w:t>3.</w:t>
      </w:r>
      <w:r>
        <w:rPr>
          <w:rFonts w:ascii="Times New Roman CYR" w:hAnsi="Times New Roman CYR" w:cs="Times New Roman CYR"/>
          <w:lang w:eastAsia="ru-RU"/>
        </w:rPr>
        <w:t>Максимальное количество этажей зданий, строений, сооружений на террито</w:t>
      </w:r>
      <w:r w:rsidR="00204100">
        <w:rPr>
          <w:rFonts w:ascii="Times New Roman CYR" w:hAnsi="Times New Roman CYR" w:cs="Times New Roman CYR"/>
          <w:lang w:eastAsia="ru-RU"/>
        </w:rPr>
        <w:t>рии земельного участка – 3 этажа</w:t>
      </w:r>
      <w:r>
        <w:rPr>
          <w:rFonts w:ascii="Times New Roman CYR" w:hAnsi="Times New Roman CYR" w:cs="Times New Roman CYR"/>
          <w:lang w:eastAsia="ru-RU"/>
        </w:rPr>
        <w:t xml:space="preserve">. </w:t>
      </w:r>
      <w:r w:rsidR="00265718">
        <w:rPr>
          <w:rFonts w:ascii="Times New Roman CYR" w:hAnsi="Times New Roman CYR" w:cs="Times New Roman CYR"/>
          <w:lang w:eastAsia="ru-RU"/>
        </w:rPr>
        <w:t>Предельная</w:t>
      </w:r>
      <w:r w:rsidR="00AE253C">
        <w:rPr>
          <w:rFonts w:ascii="Times New Roman CYR" w:hAnsi="Times New Roman CYR" w:cs="Times New Roman CYR"/>
          <w:lang w:eastAsia="ru-RU"/>
        </w:rPr>
        <w:t xml:space="preserve">  высота  зданий, строений, сооружений – 12 метров.</w:t>
      </w:r>
      <w:r>
        <w:rPr>
          <w:rFonts w:ascii="Times New Roman CYR" w:hAnsi="Times New Roman CYR" w:cs="Times New Roman CYR"/>
          <w:lang w:eastAsia="ru-RU"/>
        </w:rPr>
        <w:t>»</w:t>
      </w:r>
      <w:r w:rsidR="006E2FF6">
        <w:rPr>
          <w:rFonts w:ascii="Times New Roman CYR" w:hAnsi="Times New Roman CYR" w:cs="Times New Roman CYR"/>
          <w:lang w:eastAsia="ru-RU"/>
        </w:rPr>
        <w:t>;</w:t>
      </w:r>
    </w:p>
    <w:p w:rsidR="006B7D5C" w:rsidRDefault="006B7D5C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в позиции 4:</w:t>
      </w:r>
    </w:p>
    <w:p w:rsidR="006B7D5C" w:rsidRDefault="006B7D5C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6B7D5C">
        <w:t xml:space="preserve"> </w:t>
      </w:r>
      <w:r>
        <w:t>в перечне 3 слова "</w:t>
      </w:r>
      <w:r w:rsidRPr="006B7D5C">
        <w:t xml:space="preserve"> </w:t>
      </w:r>
      <w:r w:rsidRPr="00837750">
        <w:t xml:space="preserve">для устройства </w:t>
      </w:r>
      <w:proofErr w:type="spellStart"/>
      <w:r w:rsidRPr="00837750">
        <w:t>отмостки</w:t>
      </w:r>
      <w:proofErr w:type="spellEnd"/>
      <w:r w:rsidRPr="00837750">
        <w:t xml:space="preserve"> и технического обслуживания  объекта  с учетом требований </w:t>
      </w:r>
      <w:proofErr w:type="spellStart"/>
      <w:r w:rsidRPr="00837750">
        <w:t>СНиП</w:t>
      </w:r>
      <w:proofErr w:type="spellEnd"/>
      <w:r w:rsidRPr="00837750">
        <w:t xml:space="preserve"> и </w:t>
      </w:r>
      <w:proofErr w:type="spellStart"/>
      <w:r w:rsidRPr="00837750">
        <w:t>СанПин</w:t>
      </w:r>
      <w:proofErr w:type="spellEnd"/>
      <w:r w:rsidRPr="00837750">
        <w:t>, правил и норм противопожарной безопасности, требований т</w:t>
      </w:r>
      <w:r>
        <w:t>ехнических нормативов." - исключить;</w:t>
      </w:r>
    </w:p>
    <w:p w:rsidR="006B7D5C" w:rsidRDefault="006B7D5C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lastRenderedPageBreak/>
        <w:t>-</w:t>
      </w:r>
      <w:r w:rsidRPr="006B7D5C">
        <w:t xml:space="preserve"> </w:t>
      </w:r>
      <w:r>
        <w:t>в перечне 4 слова</w:t>
      </w:r>
      <w:r w:rsidR="00B06003">
        <w:t xml:space="preserve"> </w:t>
      </w:r>
      <w:r w:rsidR="00B06003" w:rsidRPr="00837750">
        <w:t xml:space="preserve"> </w:t>
      </w:r>
      <w:r w:rsidR="00B06003">
        <w:t>"</w:t>
      </w:r>
      <w:r w:rsidR="00B06003" w:rsidRPr="00837750">
        <w:t xml:space="preserve">Определяется с учетом требований </w:t>
      </w:r>
      <w:proofErr w:type="spellStart"/>
      <w:r w:rsidR="00B06003" w:rsidRPr="00837750">
        <w:t>СНиП</w:t>
      </w:r>
      <w:proofErr w:type="spellEnd"/>
      <w:r w:rsidR="00B06003" w:rsidRPr="00837750">
        <w:t xml:space="preserve"> и </w:t>
      </w:r>
      <w:proofErr w:type="spellStart"/>
      <w:r w:rsidR="00B06003" w:rsidRPr="00837750">
        <w:t>СанПин</w:t>
      </w:r>
      <w:proofErr w:type="spellEnd"/>
      <w:r w:rsidR="00B06003" w:rsidRPr="00837750">
        <w:t>, правил и норм противопожарной безопасности, требований технических нормативов</w:t>
      </w:r>
      <w:r w:rsidR="00B06003">
        <w:t>" - исключить.</w:t>
      </w:r>
    </w:p>
    <w:p w:rsidR="00B06003" w:rsidRPr="003D4CE0" w:rsidRDefault="00B06003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в) в позиции 8</w:t>
      </w:r>
      <w:r w:rsidR="006E2FF6">
        <w:t>,</w:t>
      </w:r>
      <w:r>
        <w:t xml:space="preserve"> в перечне</w:t>
      </w:r>
      <w:r w:rsidR="006E2FF6">
        <w:t xml:space="preserve">  6 слова "</w:t>
      </w:r>
      <w:r w:rsidR="006E2FF6" w:rsidRPr="00837750">
        <w:t xml:space="preserve">Определяется материалами 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="006E2FF6" w:rsidRPr="00837750">
        <w:t>СНиП</w:t>
      </w:r>
      <w:proofErr w:type="spellEnd"/>
      <w:r w:rsidR="006E2FF6" w:rsidRPr="00837750">
        <w:t xml:space="preserve"> и </w:t>
      </w:r>
      <w:proofErr w:type="spellStart"/>
      <w:r w:rsidR="006E2FF6" w:rsidRPr="00837750">
        <w:t>СанПиН</w:t>
      </w:r>
      <w:proofErr w:type="spellEnd"/>
      <w:r w:rsidR="006E2FF6" w:rsidRPr="00837750">
        <w:t>, правил землепользования и застройки, правил и норм противопожарной безопасности. Нормируется техническими регламентами, региональными и местными нормативами градостроительного проектирования</w:t>
      </w:r>
      <w:r w:rsidR="006E2FF6">
        <w:t>" - исключить;</w:t>
      </w:r>
    </w:p>
    <w:p w:rsidR="00AE253C" w:rsidRDefault="00B06003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</w:t>
      </w:r>
      <w:r w:rsidR="00AE253C">
        <w:rPr>
          <w:rFonts w:ascii="Times New Roman CYR" w:hAnsi="Times New Roman CYR" w:cs="Times New Roman CYR"/>
          <w:lang w:eastAsia="ru-RU"/>
        </w:rPr>
        <w:t>)     позицию дополнить пунктом 9:</w:t>
      </w:r>
    </w:p>
    <w:p w:rsidR="00AE253C" w:rsidRDefault="00AE253C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 9. Предельные размеры земельных участков:</w:t>
      </w:r>
    </w:p>
    <w:p w:rsidR="00722E6F" w:rsidRDefault="00AE253C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Минимальная ширина земельных участков</w:t>
      </w:r>
      <w:r w:rsidR="00722E6F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="00722E6F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722E6F"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5D0354" w:rsidRDefault="005D0354" w:rsidP="00204100">
      <w:pPr>
        <w:ind w:left="142"/>
        <w:jc w:val="both"/>
      </w:pPr>
      <w:r>
        <w:t>- при формировании земельных участков для  предоставления в целях  строительства  индивидуального  жилого  дома усадебного типа -  10 метров;</w:t>
      </w:r>
    </w:p>
    <w:p w:rsidR="005D0354" w:rsidRDefault="005D0354" w:rsidP="00204100">
      <w:pPr>
        <w:ind w:left="142"/>
        <w:jc w:val="both"/>
      </w:pPr>
      <w:r>
        <w:t xml:space="preserve">- при формировании земельных участков для  предоставления в целях  строительства  индивидуального  жилого  дома </w:t>
      </w:r>
      <w:proofErr w:type="spellStart"/>
      <w:r>
        <w:t>коттеджного</w:t>
      </w:r>
      <w:proofErr w:type="spellEnd"/>
      <w:r>
        <w:t xml:space="preserve">  типа -  10 метров;</w:t>
      </w:r>
    </w:p>
    <w:p w:rsidR="00BB6275" w:rsidRDefault="005D0354" w:rsidP="00204100">
      <w:pPr>
        <w:ind w:left="142"/>
        <w:jc w:val="both"/>
      </w:pPr>
      <w:r w:rsidRPr="00B147E0">
        <w:t>- при образовании земельного участка, расположенного  в существующей застройке в целях    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</w:t>
      </w:r>
      <w:r w:rsidR="00132EAB">
        <w:t>ных участков, при обеспечении   проезда и  прохода   на   образованный</w:t>
      </w:r>
      <w:r w:rsidRPr="00B147E0">
        <w:t xml:space="preserve"> земе</w:t>
      </w:r>
      <w:r w:rsidR="00132EAB">
        <w:t>льный участок  - 3</w:t>
      </w:r>
      <w:r w:rsidR="00BB6275">
        <w:t>,5 метра»</w:t>
      </w:r>
      <w:r>
        <w:t>.</w:t>
      </w:r>
      <w:r w:rsidRPr="00B147E0">
        <w:t xml:space="preserve"> </w:t>
      </w:r>
    </w:p>
    <w:p w:rsidR="005D0354" w:rsidRDefault="005D0354" w:rsidP="00204100">
      <w:pPr>
        <w:ind w:left="142"/>
        <w:jc w:val="both"/>
      </w:pPr>
      <w:r>
        <w:t xml:space="preserve">- для размещения объектов иных видов разрешенного использования — </w:t>
      </w:r>
      <w:r w:rsidR="00BB6275">
        <w:t>не нормируется.</w:t>
      </w:r>
    </w:p>
    <w:p w:rsidR="00722E6F" w:rsidRDefault="0020410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  </w:t>
      </w:r>
      <w:r w:rsidR="0006572F">
        <w:t>Максимальная</w:t>
      </w:r>
      <w:r w:rsidR="00722E6F">
        <w:t xml:space="preserve"> ширина земельных участков</w:t>
      </w:r>
      <w:r w:rsidR="00722E6F" w:rsidRPr="00722E6F">
        <w:rPr>
          <w:rFonts w:ascii="Times New Roman CYR" w:hAnsi="Times New Roman CYR" w:cs="Times New Roman CYR"/>
          <w:lang w:eastAsia="ru-RU"/>
        </w:rPr>
        <w:t xml:space="preserve"> </w:t>
      </w:r>
      <w:r w:rsidR="00722E6F"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 w:rsidR="00722E6F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722E6F"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06572F" w:rsidRDefault="0006572F" w:rsidP="00204100">
      <w:pPr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 xml:space="preserve">- </w:t>
      </w:r>
      <w:r>
        <w:t xml:space="preserve"> при формировании земельных участков для  предоставления в целях  строительства  индивидуального  жилого  дома усадебного типа -  не нормируется;</w:t>
      </w:r>
    </w:p>
    <w:p w:rsidR="0006572F" w:rsidRDefault="0006572F" w:rsidP="00204100">
      <w:pPr>
        <w:ind w:left="142"/>
        <w:jc w:val="both"/>
      </w:pPr>
      <w:r>
        <w:t xml:space="preserve">- при формировании земельных участков для  предоставления в целях  строительства  индивидуального  жилого  дома </w:t>
      </w:r>
      <w:proofErr w:type="spellStart"/>
      <w:r>
        <w:t>коттеджного</w:t>
      </w:r>
      <w:proofErr w:type="spellEnd"/>
      <w:r>
        <w:t xml:space="preserve">  типа -  не нормируется;</w:t>
      </w:r>
    </w:p>
    <w:p w:rsidR="0006572F" w:rsidRDefault="0006572F" w:rsidP="00204100">
      <w:pPr>
        <w:ind w:left="142"/>
        <w:jc w:val="both"/>
      </w:pPr>
      <w:r w:rsidRPr="00B147E0">
        <w:t>- при образовании земельного участка, расположенного  в существующей застройке в целях    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льных участков, при обеспечении   проезда и  прохода   на   образованный</w:t>
      </w:r>
      <w:r w:rsidRPr="00B147E0">
        <w:t xml:space="preserve"> земе</w:t>
      </w:r>
      <w:r>
        <w:t>льный участок  - не нормируется.</w:t>
      </w:r>
      <w:r w:rsidRPr="00B147E0">
        <w:t xml:space="preserve"> </w:t>
      </w:r>
    </w:p>
    <w:p w:rsidR="00A276B6" w:rsidRDefault="0006572F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>- для размещения объектов иных видов разрешенного использования — не нормируется.»</w:t>
      </w:r>
    </w:p>
    <w:p w:rsidR="00D42BD1" w:rsidRDefault="00D42BD1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 xml:space="preserve">  </w:t>
      </w:r>
    </w:p>
    <w:p w:rsidR="00D42BD1" w:rsidRDefault="0020410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   </w:t>
      </w:r>
      <w:r w:rsidR="00D42BD1">
        <w:t xml:space="preserve">В территориальной зоне </w:t>
      </w:r>
      <w:r w:rsidR="00D42BD1" w:rsidRPr="00204100">
        <w:rPr>
          <w:b/>
        </w:rPr>
        <w:t xml:space="preserve">Ж.3 «Зона застройки </w:t>
      </w:r>
      <w:proofErr w:type="spellStart"/>
      <w:r w:rsidR="00D42BD1" w:rsidRPr="00204100">
        <w:rPr>
          <w:b/>
        </w:rPr>
        <w:t>среднеэтажными</w:t>
      </w:r>
      <w:proofErr w:type="spellEnd"/>
      <w:r w:rsidR="00D42BD1" w:rsidRPr="00204100">
        <w:rPr>
          <w:b/>
        </w:rPr>
        <w:t xml:space="preserve"> и многоэтажными жилыми домами от 4 этажей»</w:t>
      </w:r>
      <w:r w:rsidR="00D42BD1">
        <w:rPr>
          <w:b/>
        </w:rPr>
        <w:t xml:space="preserve"> </w:t>
      </w:r>
      <w:r w:rsidR="00D42BD1"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D1505D" w:rsidRDefault="00D1505D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 xml:space="preserve">а) пункт 1 после слов «Минимальная площадь </w:t>
      </w:r>
      <w:r w:rsidR="00B61DBC">
        <w:t xml:space="preserve"> земельного участка</w:t>
      </w:r>
      <w:r>
        <w:t>»</w:t>
      </w:r>
      <w:r w:rsidR="00B61DBC">
        <w:t xml:space="preserve"> дополнить словами « и максимальная площадь земельного участка»</w:t>
      </w:r>
    </w:p>
    <w:p w:rsidR="00A12092" w:rsidRDefault="00B61DBC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 xml:space="preserve">б) пункт 2 </w:t>
      </w:r>
      <w:r w:rsidR="00A12092">
        <w:t>читать в следующей редакции:</w:t>
      </w:r>
    </w:p>
    <w:p w:rsidR="00A12092" w:rsidRDefault="001677E3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"</w:t>
      </w:r>
      <w:r w:rsidR="00A12092">
        <w:t>Предельное количество этажей:</w:t>
      </w:r>
    </w:p>
    <w:p w:rsidR="00A12092" w:rsidRDefault="00A12092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-  многоквартирные дома не выше 3-х этажей,</w:t>
      </w:r>
      <w:r w:rsidRPr="00A12092">
        <w:t xml:space="preserve"> </w:t>
      </w:r>
      <w:r>
        <w:t xml:space="preserve">жилые дома блокированной застройки  – 3 этажа,  с предельной высотой </w:t>
      </w:r>
      <w:r>
        <w:rPr>
          <w:rFonts w:ascii="Times New Roman CYR" w:hAnsi="Times New Roman CYR" w:cs="Times New Roman CYR"/>
          <w:lang w:eastAsia="ru-RU"/>
        </w:rPr>
        <w:t>– 12 метров;</w:t>
      </w:r>
    </w:p>
    <w:p w:rsidR="00A12092" w:rsidRDefault="00A12092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иных видов разрешенного использования — не нормируется.»</w:t>
      </w:r>
    </w:p>
    <w:p w:rsidR="00D42BD1" w:rsidRDefault="00B61DBC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в</w:t>
      </w:r>
      <w:r w:rsidR="00D42BD1" w:rsidRPr="00D42BD1">
        <w:t>)</w:t>
      </w:r>
      <w:r w:rsidR="00445DAE">
        <w:t xml:space="preserve"> </w:t>
      </w:r>
      <w:r w:rsidR="000C273D">
        <w:t>в</w:t>
      </w:r>
      <w:r w:rsidR="00D42BD1">
        <w:t xml:space="preserve"> </w:t>
      </w:r>
      <w:r w:rsidR="00D42BD1">
        <w:rPr>
          <w:rFonts w:ascii="Times New Roman CYR" w:hAnsi="Times New Roman CYR" w:cs="Times New Roman CYR"/>
          <w:lang w:eastAsia="ru-RU"/>
        </w:rPr>
        <w:t>пункт</w:t>
      </w:r>
      <w:r w:rsidR="000C273D">
        <w:rPr>
          <w:rFonts w:ascii="Times New Roman CYR" w:hAnsi="Times New Roman CYR" w:cs="Times New Roman CYR"/>
          <w:lang w:eastAsia="ru-RU"/>
        </w:rPr>
        <w:t>е</w:t>
      </w:r>
      <w:r w:rsidR="00D1505D">
        <w:rPr>
          <w:rFonts w:ascii="Times New Roman CYR" w:hAnsi="Times New Roman CYR" w:cs="Times New Roman CYR"/>
          <w:lang w:eastAsia="ru-RU"/>
        </w:rPr>
        <w:t xml:space="preserve"> </w:t>
      </w:r>
      <w:r w:rsidR="00D42BD1">
        <w:rPr>
          <w:rFonts w:ascii="Times New Roman CYR" w:hAnsi="Times New Roman CYR" w:cs="Times New Roman CYR"/>
          <w:lang w:eastAsia="ru-RU"/>
        </w:rPr>
        <w:t xml:space="preserve"> 3</w:t>
      </w:r>
      <w:r w:rsidR="000C273D">
        <w:rPr>
          <w:rFonts w:ascii="Times New Roman CYR" w:hAnsi="Times New Roman CYR" w:cs="Times New Roman CYR"/>
          <w:lang w:eastAsia="ru-RU"/>
        </w:rPr>
        <w:t xml:space="preserve"> слова «устанавливаются  проектом планировки»</w:t>
      </w:r>
      <w:r w:rsidR="00204100">
        <w:rPr>
          <w:rFonts w:ascii="Times New Roman CYR" w:hAnsi="Times New Roman CYR" w:cs="Times New Roman CYR"/>
          <w:lang w:eastAsia="ru-RU"/>
        </w:rPr>
        <w:t xml:space="preserve"> </w:t>
      </w:r>
      <w:r w:rsidR="000C273D">
        <w:rPr>
          <w:rFonts w:ascii="Times New Roman CYR" w:hAnsi="Times New Roman CYR" w:cs="Times New Roman CYR"/>
          <w:lang w:eastAsia="ru-RU"/>
        </w:rPr>
        <w:t>заменить словами « 3 метра».</w:t>
      </w:r>
    </w:p>
    <w:p w:rsidR="006E2FF6" w:rsidRDefault="006E2FF6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г)  в позиции 8, </w:t>
      </w:r>
      <w:r>
        <w:t>в перечне  6 слова "</w:t>
      </w:r>
      <w:r w:rsidRPr="003B5367">
        <w:t xml:space="preserve">Определяется материалами 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3B5367">
        <w:t>СНиП</w:t>
      </w:r>
      <w:proofErr w:type="spellEnd"/>
      <w:r w:rsidRPr="003B5367">
        <w:t xml:space="preserve"> и </w:t>
      </w:r>
      <w:proofErr w:type="spellStart"/>
      <w:r w:rsidRPr="003B5367">
        <w:t>СанПиН</w:t>
      </w:r>
      <w:proofErr w:type="spellEnd"/>
      <w:r w:rsidRPr="003B5367">
        <w:t>, правил землепользования и застройки, правил и норм противопожарной 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исключить;</w:t>
      </w:r>
    </w:p>
    <w:p w:rsidR="00D34163" w:rsidRDefault="006E2FF6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proofErr w:type="spellStart"/>
      <w:r>
        <w:t>д</w:t>
      </w:r>
      <w:proofErr w:type="spellEnd"/>
      <w:r w:rsidR="00265718">
        <w:t>)</w:t>
      </w:r>
      <w:r w:rsidR="00D34163">
        <w:t xml:space="preserve"> </w:t>
      </w:r>
      <w:r w:rsidR="00D34163">
        <w:rPr>
          <w:rFonts w:ascii="Times New Roman CYR" w:hAnsi="Times New Roman CYR" w:cs="Times New Roman CYR"/>
          <w:lang w:eastAsia="ru-RU"/>
        </w:rPr>
        <w:t xml:space="preserve">     позицию дополнить пунктом 9:</w:t>
      </w:r>
    </w:p>
    <w:p w:rsidR="00D34163" w:rsidRDefault="00D34163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 9. Предельные размеры земельных участков:</w:t>
      </w:r>
    </w:p>
    <w:p w:rsidR="00D1505D" w:rsidRDefault="00D34163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 минимальная ширина земельных участков</w:t>
      </w:r>
      <w:r w:rsidR="00661D27" w:rsidRPr="00661D27">
        <w:rPr>
          <w:rFonts w:ascii="Times New Roman CYR" w:hAnsi="Times New Roman CYR" w:cs="Times New Roman CYR"/>
          <w:lang w:eastAsia="ru-RU"/>
        </w:rPr>
        <w:t xml:space="preserve"> </w:t>
      </w:r>
      <w:r w:rsidR="00661D27"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 w:rsidR="00661D27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661D27">
        <w:rPr>
          <w:rFonts w:ascii="Times New Roman CYR" w:hAnsi="Times New Roman CYR" w:cs="Times New Roman CYR"/>
          <w:lang w:eastAsia="ru-RU"/>
        </w:rPr>
        <w:t xml:space="preserve"> (главного фасада)</w:t>
      </w:r>
      <w:r>
        <w:rPr>
          <w:rFonts w:ascii="Times New Roman CYR" w:hAnsi="Times New Roman CYR" w:cs="Times New Roman CYR"/>
          <w:lang w:eastAsia="ru-RU"/>
        </w:rPr>
        <w:t xml:space="preserve"> – не нормируется;</w:t>
      </w:r>
    </w:p>
    <w:p w:rsidR="00D34163" w:rsidRDefault="00D34163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 максимальная ширина земельных участков</w:t>
      </w:r>
      <w:r w:rsidR="00661D27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="00661D27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661D27">
        <w:rPr>
          <w:rFonts w:ascii="Times New Roman CYR" w:hAnsi="Times New Roman CYR" w:cs="Times New Roman CYR"/>
          <w:lang w:eastAsia="ru-RU"/>
        </w:rPr>
        <w:t xml:space="preserve"> (главного фасада)</w:t>
      </w:r>
      <w:r w:rsidR="001677E3">
        <w:rPr>
          <w:rFonts w:ascii="Times New Roman CYR" w:hAnsi="Times New Roman CYR" w:cs="Times New Roman CYR"/>
          <w:lang w:eastAsia="ru-RU"/>
        </w:rPr>
        <w:t xml:space="preserve"> – не нормируется."</w:t>
      </w:r>
    </w:p>
    <w:p w:rsidR="00D34163" w:rsidRDefault="00D34163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</w:p>
    <w:p w:rsidR="006A5696" w:rsidRDefault="00204100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   </w:t>
      </w:r>
      <w:r w:rsidR="00D34163">
        <w:t xml:space="preserve">В территориальной зоне </w:t>
      </w:r>
      <w:r w:rsidR="00D34163" w:rsidRPr="00204100">
        <w:rPr>
          <w:b/>
        </w:rPr>
        <w:t>Ж</w:t>
      </w:r>
      <w:r w:rsidR="000C3D35" w:rsidRPr="00204100">
        <w:rPr>
          <w:b/>
        </w:rPr>
        <w:t>.</w:t>
      </w:r>
      <w:r w:rsidR="006A5696" w:rsidRPr="00204100">
        <w:rPr>
          <w:b/>
        </w:rPr>
        <w:t xml:space="preserve">3.1 </w:t>
      </w:r>
      <w:r w:rsidR="00D34163" w:rsidRPr="00204100">
        <w:rPr>
          <w:b/>
        </w:rPr>
        <w:t>«</w:t>
      </w:r>
      <w:r w:rsidR="006A5696" w:rsidRPr="00204100">
        <w:rPr>
          <w:b/>
        </w:rPr>
        <w:t>Зона комплексной реконструкции жилой застройки</w:t>
      </w:r>
      <w:r w:rsidR="006A5696" w:rsidRPr="006A5696">
        <w:t>»</w:t>
      </w:r>
      <w:r w:rsidR="006A5696" w:rsidRPr="006A5696">
        <w:rPr>
          <w:rFonts w:ascii="Times New Roman CYR" w:hAnsi="Times New Roman CYR" w:cs="Times New Roman CYR"/>
          <w:lang w:eastAsia="ru-RU"/>
        </w:rPr>
        <w:t xml:space="preserve"> </w:t>
      </w:r>
      <w:r w:rsidR="006A5696"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C6214C" w:rsidRDefault="00C6214C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 xml:space="preserve">а) пункт 2 «Максимальная площадь земельных участков» </w:t>
      </w:r>
    </w:p>
    <w:p w:rsidR="00D34163" w:rsidRDefault="00C6214C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дополнить словами:</w:t>
      </w:r>
    </w:p>
    <w:p w:rsidR="006E2FF6" w:rsidRDefault="00C6214C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 xml:space="preserve">«- </w:t>
      </w:r>
      <w:r w:rsidRPr="00511C1F">
        <w:t xml:space="preserve">при образовании земельного участка,  расположенного  в существующей застройке в целях    индивидуального  жилищного  строительства,   находящегося в  частной собственности,  путем  перераспределения  долей, раздела и возможности использования как самостоятельных  земельных участков, при обязательном наличии подъездов, подходов к каждому образованному земельному участку </w:t>
      </w:r>
      <w:r w:rsidR="00DD7D5B">
        <w:t xml:space="preserve"> - не нормируется.»</w:t>
      </w:r>
      <w:r w:rsidR="006E2FF6">
        <w:t>;</w:t>
      </w:r>
    </w:p>
    <w:p w:rsidR="006E2FF6" w:rsidRDefault="006E2FF6" w:rsidP="006E2FF6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б)</w:t>
      </w:r>
      <w:r w:rsidR="00C6214C" w:rsidRPr="00511C1F"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 в позиции 3:</w:t>
      </w:r>
    </w:p>
    <w:p w:rsidR="006E2FF6" w:rsidRDefault="006E2FF6" w:rsidP="006E2FF6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6B7D5C">
        <w:t xml:space="preserve"> </w:t>
      </w:r>
      <w:r>
        <w:t>в перечне 3 слова "</w:t>
      </w:r>
      <w:r w:rsidRPr="00837750">
        <w:t xml:space="preserve">для устройства </w:t>
      </w:r>
      <w:proofErr w:type="spellStart"/>
      <w:r w:rsidRPr="00837750">
        <w:t>отмостки</w:t>
      </w:r>
      <w:proofErr w:type="spellEnd"/>
      <w:r w:rsidRPr="00837750">
        <w:t xml:space="preserve"> и технического обслуживания  объекта  с учетом требований </w:t>
      </w:r>
      <w:proofErr w:type="spellStart"/>
      <w:r w:rsidRPr="00837750">
        <w:t>СНиП</w:t>
      </w:r>
      <w:proofErr w:type="spellEnd"/>
      <w:r w:rsidRPr="00837750">
        <w:t xml:space="preserve"> и </w:t>
      </w:r>
      <w:proofErr w:type="spellStart"/>
      <w:r w:rsidRPr="00837750">
        <w:t>СанПин</w:t>
      </w:r>
      <w:proofErr w:type="spellEnd"/>
      <w:r w:rsidRPr="00837750">
        <w:t>, правил и норм противопожарной безопасности, требований т</w:t>
      </w:r>
      <w:r>
        <w:t>ехнических нормативов." - исключить;</w:t>
      </w:r>
    </w:p>
    <w:p w:rsidR="006E2FF6" w:rsidRDefault="006E2FF6" w:rsidP="006E2FF6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-</w:t>
      </w:r>
      <w:r w:rsidRPr="006B7D5C">
        <w:t xml:space="preserve"> </w:t>
      </w:r>
      <w:r>
        <w:t xml:space="preserve">в перечне 4 слова </w:t>
      </w:r>
      <w:r w:rsidRPr="00837750">
        <w:t xml:space="preserve"> </w:t>
      </w:r>
      <w:r>
        <w:t>"</w:t>
      </w:r>
      <w:r w:rsidRPr="00837750">
        <w:t xml:space="preserve">Определяется с учетом требований </w:t>
      </w:r>
      <w:proofErr w:type="spellStart"/>
      <w:r w:rsidRPr="00837750">
        <w:t>СНиП</w:t>
      </w:r>
      <w:proofErr w:type="spellEnd"/>
      <w:r w:rsidRPr="00837750">
        <w:t xml:space="preserve"> и </w:t>
      </w:r>
      <w:proofErr w:type="spellStart"/>
      <w:r w:rsidRPr="00837750">
        <w:t>СанПин</w:t>
      </w:r>
      <w:proofErr w:type="spellEnd"/>
      <w:r w:rsidRPr="00837750">
        <w:t>, правил и норм противопожарной безопасности, требований технических нормативов</w:t>
      </w:r>
      <w:r w:rsidR="00987A84">
        <w:t>" - исключить;</w:t>
      </w:r>
    </w:p>
    <w:p w:rsidR="00987A84" w:rsidRPr="00987A84" w:rsidRDefault="00987A84" w:rsidP="00987A84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84">
        <w:rPr>
          <w:rFonts w:ascii="Times New Roman" w:hAnsi="Times New Roman" w:cs="Times New Roman"/>
          <w:sz w:val="24"/>
          <w:szCs w:val="24"/>
        </w:rPr>
        <w:t xml:space="preserve">в) в позиции 8, в перечне 6 слова " Определяется материалами 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987A8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987A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7A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7A84">
        <w:rPr>
          <w:rFonts w:ascii="Times New Roman" w:hAnsi="Times New Roman" w:cs="Times New Roman"/>
          <w:sz w:val="24"/>
          <w:szCs w:val="24"/>
        </w:rPr>
        <w:t>, правил землепользования и застройки, правил и норм противопожарной безопасности. Нормируется техническими регламентами, региональными и местными нормативами градостроительного проектирования" - исключить</w:t>
      </w:r>
      <w:r w:rsidRPr="00987A8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73666" w:rsidRDefault="00987A84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г</w:t>
      </w:r>
      <w:r w:rsidR="00673666">
        <w:t>)  позицию дополнить пунктом 9:</w:t>
      </w:r>
    </w:p>
    <w:p w:rsidR="00673666" w:rsidRDefault="00673666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«9. Предельное количество этажей:</w:t>
      </w:r>
    </w:p>
    <w:p w:rsidR="00D31917" w:rsidRDefault="00A12092" w:rsidP="0020410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t>-  объекты</w:t>
      </w:r>
      <w:r w:rsidR="00673666">
        <w:t xml:space="preserve"> </w:t>
      </w:r>
      <w:r w:rsidR="00673666" w:rsidRPr="00B147E0">
        <w:t>индивидуального  жилищного  строительства</w:t>
      </w:r>
      <w:r w:rsidR="00673666">
        <w:t xml:space="preserve"> (усадебного типа, </w:t>
      </w:r>
      <w:proofErr w:type="spellStart"/>
      <w:r w:rsidR="00673666">
        <w:t>коттеджного</w:t>
      </w:r>
      <w:proofErr w:type="spellEnd"/>
      <w:r w:rsidR="00673666">
        <w:t xml:space="preserve"> типа)</w:t>
      </w:r>
      <w:r>
        <w:t>, многоквартирные дома не выше 3-х этажей,</w:t>
      </w:r>
      <w:r w:rsidRPr="00A12092">
        <w:t xml:space="preserve"> </w:t>
      </w:r>
      <w:r>
        <w:t>жилые дома блокированной застройки</w:t>
      </w:r>
      <w:r w:rsidR="00FF243E">
        <w:t xml:space="preserve"> </w:t>
      </w:r>
      <w:r w:rsidR="00673666">
        <w:t xml:space="preserve"> – 3 </w:t>
      </w:r>
      <w:r w:rsidR="00FF243E">
        <w:t xml:space="preserve">этажа,  с предельной высотой </w:t>
      </w:r>
      <w:r w:rsidR="00D31917">
        <w:rPr>
          <w:rFonts w:ascii="Times New Roman CYR" w:hAnsi="Times New Roman CYR" w:cs="Times New Roman CYR"/>
          <w:lang w:eastAsia="ru-RU"/>
        </w:rPr>
        <w:t>– 12 метров;</w:t>
      </w:r>
    </w:p>
    <w:p w:rsidR="00A12092" w:rsidRDefault="00FF243E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="00A12092" w:rsidRPr="00A12092">
        <w:t xml:space="preserve"> </w:t>
      </w:r>
      <w:r w:rsidR="00A12092">
        <w:t>для  объектов иных видов разрешенного использования — не нормируется.»</w:t>
      </w:r>
    </w:p>
    <w:p w:rsidR="00A12092" w:rsidRDefault="00A12092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t xml:space="preserve"> </w:t>
      </w:r>
      <w:proofErr w:type="spellStart"/>
      <w:r w:rsidR="00987A84">
        <w:t>д</w:t>
      </w:r>
      <w:proofErr w:type="spellEnd"/>
      <w:r w:rsidR="006D226F">
        <w:t>)</w:t>
      </w:r>
      <w:r>
        <w:t xml:space="preserve"> </w:t>
      </w:r>
      <w:r w:rsidR="006D226F">
        <w:t>позицию дополнить пунктом 10:</w:t>
      </w:r>
    </w:p>
    <w:p w:rsidR="006D226F" w:rsidRDefault="006D226F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«10.Предельные размеры земельных участков:</w:t>
      </w:r>
    </w:p>
    <w:p w:rsidR="00661D27" w:rsidRDefault="00910B16" w:rsidP="0020410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Минимальная ширина земельных участков</w:t>
      </w:r>
      <w:r w:rsidR="00661D27" w:rsidRPr="00661D27">
        <w:rPr>
          <w:rFonts w:ascii="Times New Roman CYR" w:hAnsi="Times New Roman CYR" w:cs="Times New Roman CYR"/>
          <w:lang w:eastAsia="ru-RU"/>
        </w:rPr>
        <w:t xml:space="preserve"> </w:t>
      </w:r>
      <w:r w:rsidR="00661D27"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 w:rsidR="00661D27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661D27"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910B16" w:rsidRDefault="00910B16" w:rsidP="00204100">
      <w:pPr>
        <w:ind w:left="142"/>
        <w:jc w:val="both"/>
      </w:pPr>
      <w:r>
        <w:t xml:space="preserve">- при формировании земельных участков для  предоставления в целях  строительства  индивидуального  жилого  дома усадебного типа, </w:t>
      </w:r>
      <w:r w:rsidRPr="00910B16">
        <w:t xml:space="preserve"> </w:t>
      </w:r>
      <w:proofErr w:type="spellStart"/>
      <w:r>
        <w:t>коттеджного</w:t>
      </w:r>
      <w:proofErr w:type="spellEnd"/>
      <w:r>
        <w:t xml:space="preserve">  типа -  10 метров;</w:t>
      </w:r>
    </w:p>
    <w:p w:rsidR="00204100" w:rsidRDefault="00910B16" w:rsidP="00204100">
      <w:pPr>
        <w:ind w:left="142"/>
        <w:jc w:val="both"/>
      </w:pPr>
      <w:r w:rsidRPr="00B147E0">
        <w:t xml:space="preserve">- при образовании земельного участка, расположенного  в существующей застройке в целях    </w:t>
      </w:r>
    </w:p>
    <w:p w:rsidR="00910B16" w:rsidRDefault="00910B16" w:rsidP="00204100">
      <w:pPr>
        <w:ind w:left="142"/>
        <w:jc w:val="both"/>
      </w:pPr>
      <w:r w:rsidRPr="00B147E0">
        <w:t>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льных участков, при обеспечении   проезда и  прохода   на   образованный</w:t>
      </w:r>
      <w:r w:rsidRPr="00B147E0">
        <w:t xml:space="preserve"> земе</w:t>
      </w:r>
      <w:r>
        <w:t>льный участок  - 3,5 метра».</w:t>
      </w:r>
      <w:r w:rsidRPr="00B147E0">
        <w:t xml:space="preserve"> </w:t>
      </w:r>
    </w:p>
    <w:p w:rsidR="00910B16" w:rsidRDefault="00910B16" w:rsidP="00204100">
      <w:pPr>
        <w:jc w:val="both"/>
      </w:pPr>
      <w:r>
        <w:t>- для размещения объектов иных видов разрешенного использования — не нормируется.</w:t>
      </w:r>
    </w:p>
    <w:p w:rsidR="00661D27" w:rsidRDefault="004554C0" w:rsidP="00204100">
      <w:pPr>
        <w:tabs>
          <w:tab w:val="left" w:pos="24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ab/>
      </w:r>
      <w:r w:rsidR="00910B16">
        <w:t>Максимальная</w:t>
      </w:r>
      <w:r w:rsidR="00661D27">
        <w:t xml:space="preserve"> ширина земельных участков</w:t>
      </w:r>
      <w:r w:rsidR="00661D27" w:rsidRPr="00661D27">
        <w:rPr>
          <w:rFonts w:ascii="Times New Roman CYR" w:hAnsi="Times New Roman CYR" w:cs="Times New Roman CYR"/>
          <w:lang w:eastAsia="ru-RU"/>
        </w:rPr>
        <w:t xml:space="preserve"> </w:t>
      </w:r>
      <w:r w:rsidR="00661D27"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 w:rsidR="00661D27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="00661D27"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910B16" w:rsidRDefault="00910B16" w:rsidP="00204100">
      <w:pPr>
        <w:jc w:val="both"/>
      </w:pPr>
      <w:r>
        <w:rPr>
          <w:rFonts w:ascii="Times New Roman CYR" w:hAnsi="Times New Roman CYR" w:cs="Times New Roman CYR"/>
          <w:lang w:eastAsia="ru-RU"/>
        </w:rPr>
        <w:t xml:space="preserve">- </w:t>
      </w:r>
      <w:r>
        <w:t xml:space="preserve"> при формировании земельных участков для  предоставления в целях  строительства  индивидуального  жилого  дома усадебного типа,</w:t>
      </w:r>
      <w:r w:rsidRPr="00910B16">
        <w:t xml:space="preserve"> </w:t>
      </w:r>
      <w:proofErr w:type="spellStart"/>
      <w:r>
        <w:t>коттеджного</w:t>
      </w:r>
      <w:proofErr w:type="spellEnd"/>
      <w:r>
        <w:t xml:space="preserve">  типа  -  не нормируется;</w:t>
      </w:r>
    </w:p>
    <w:p w:rsidR="00910B16" w:rsidRDefault="00910B16" w:rsidP="00204100">
      <w:pPr>
        <w:jc w:val="both"/>
      </w:pPr>
      <w:r w:rsidRPr="00B147E0">
        <w:t>- при образовании земельного участка, расположенного  в существующей застройке в целях    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льных участков, при обеспечении   проезда и  прохода   на   образованный</w:t>
      </w:r>
      <w:r w:rsidRPr="00B147E0">
        <w:t xml:space="preserve"> земе</w:t>
      </w:r>
      <w:r>
        <w:t>льный участок  - не нормируется.</w:t>
      </w:r>
      <w:r w:rsidRPr="00B147E0">
        <w:t xml:space="preserve"> </w:t>
      </w:r>
    </w:p>
    <w:p w:rsidR="00910B16" w:rsidRDefault="00910B16" w:rsidP="00204100">
      <w:pPr>
        <w:tabs>
          <w:tab w:val="left" w:pos="240"/>
        </w:tabs>
        <w:suppressAutoHyphens w:val="0"/>
        <w:autoSpaceDE w:val="0"/>
        <w:autoSpaceDN w:val="0"/>
        <w:adjustRightInd w:val="0"/>
        <w:jc w:val="both"/>
      </w:pPr>
      <w:r>
        <w:t>- для размещения объектов иных видов разрешенного использования — не нормируется.»</w:t>
      </w:r>
    </w:p>
    <w:p w:rsidR="00910B16" w:rsidRDefault="00910B16" w:rsidP="0020410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6D226F" w:rsidRDefault="000C3D35" w:rsidP="0020410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         Территориальную зону  </w:t>
      </w:r>
      <w:r w:rsidR="006D226F">
        <w:rPr>
          <w:rFonts w:ascii="Times New Roman CYR" w:hAnsi="Times New Roman CYR" w:cs="Times New Roman CYR"/>
          <w:lang w:eastAsia="ru-RU"/>
        </w:rPr>
        <w:t xml:space="preserve"> </w:t>
      </w:r>
      <w:r w:rsidR="006D226F" w:rsidRPr="009C1ACD">
        <w:rPr>
          <w:rFonts w:ascii="Times New Roman CYR" w:hAnsi="Times New Roman CYR" w:cs="Times New Roman CYR"/>
          <w:b/>
          <w:lang w:eastAsia="ru-RU"/>
        </w:rPr>
        <w:t xml:space="preserve">Ж.4 « </w:t>
      </w:r>
      <w:r w:rsidRPr="009C1ACD">
        <w:rPr>
          <w:rFonts w:ascii="Times New Roman CYR" w:hAnsi="Times New Roman CYR" w:cs="Times New Roman CYR"/>
          <w:b/>
          <w:lang w:eastAsia="ru-RU"/>
        </w:rPr>
        <w:t>Зона развития жилой застройки»</w:t>
      </w:r>
      <w:r>
        <w:rPr>
          <w:rFonts w:ascii="Times New Roman CYR" w:hAnsi="Times New Roman CYR" w:cs="Times New Roman CYR"/>
          <w:lang w:eastAsia="ru-RU"/>
        </w:rPr>
        <w:t xml:space="preserve">  дополнить позициями:</w:t>
      </w:r>
    </w:p>
    <w:p w:rsidR="000C3D35" w:rsidRDefault="000C3D35" w:rsidP="00204100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«Основные виды разрешенного использования:</w:t>
      </w:r>
    </w:p>
    <w:p w:rsidR="000C3D35" w:rsidRDefault="000C3D35" w:rsidP="00204100">
      <w:pPr>
        <w:tabs>
          <w:tab w:val="left" w:pos="709"/>
        </w:tabs>
        <w:jc w:val="both"/>
      </w:pPr>
      <w:r>
        <w:t>1.объекты индивидуального жилищного строительства;</w:t>
      </w:r>
    </w:p>
    <w:p w:rsidR="000C3D35" w:rsidRDefault="000C3D35" w:rsidP="00204100">
      <w:pPr>
        <w:tabs>
          <w:tab w:val="left" w:pos="0"/>
          <w:tab w:val="left" w:pos="851"/>
          <w:tab w:val="left" w:pos="4680"/>
        </w:tabs>
        <w:jc w:val="both"/>
      </w:pPr>
      <w:r>
        <w:t xml:space="preserve">2.жилые дома блокированной застройки; </w:t>
      </w:r>
    </w:p>
    <w:p w:rsidR="000C3D35" w:rsidRDefault="000C3D35" w:rsidP="00204100">
      <w:pPr>
        <w:tabs>
          <w:tab w:val="left" w:pos="0"/>
          <w:tab w:val="left" w:pos="851"/>
          <w:tab w:val="left" w:pos="4680"/>
        </w:tabs>
        <w:jc w:val="both"/>
      </w:pPr>
      <w:r>
        <w:t xml:space="preserve">3.многоквартирные жилые дома от 4 этажей. </w:t>
      </w:r>
    </w:p>
    <w:p w:rsidR="000C3D35" w:rsidRDefault="000C3D35" w:rsidP="00204100">
      <w:pPr>
        <w:tabs>
          <w:tab w:val="left" w:pos="709"/>
        </w:tabs>
        <w:jc w:val="both"/>
      </w:pPr>
      <w:r>
        <w:lastRenderedPageBreak/>
        <w:t>4.</w:t>
      </w:r>
      <w:r w:rsidRPr="00EA0C26">
        <w:t xml:space="preserve"> </w:t>
      </w:r>
      <w:r>
        <w:t xml:space="preserve"> многоквартирные дома не выше 3-х этажей;</w:t>
      </w:r>
    </w:p>
    <w:p w:rsidR="000C3D35" w:rsidRDefault="000C3D35" w:rsidP="00204100">
      <w:pPr>
        <w:tabs>
          <w:tab w:val="left" w:pos="4680"/>
        </w:tabs>
        <w:jc w:val="both"/>
      </w:pPr>
      <w:r>
        <w:t>5.  детские дошкольные учреждения общего и специализированного типа;</w:t>
      </w:r>
    </w:p>
    <w:p w:rsidR="000C3D35" w:rsidRDefault="000C3D35" w:rsidP="00204100">
      <w:pPr>
        <w:tabs>
          <w:tab w:val="left" w:pos="4680"/>
        </w:tabs>
        <w:jc w:val="both"/>
      </w:pPr>
      <w:r>
        <w:t>6. общеобразовательные и специализированные школы;</w:t>
      </w:r>
    </w:p>
    <w:p w:rsidR="000C3D35" w:rsidRDefault="000C3D35" w:rsidP="00204100">
      <w:pPr>
        <w:tabs>
          <w:tab w:val="left" w:pos="4680"/>
        </w:tabs>
        <w:jc w:val="both"/>
      </w:pPr>
      <w:r>
        <w:t>7.  внешкольные учреждения;</w:t>
      </w:r>
    </w:p>
    <w:p w:rsidR="000C3D35" w:rsidRDefault="000C3D35" w:rsidP="00204100">
      <w:pPr>
        <w:tabs>
          <w:tab w:val="left" w:pos="4680"/>
        </w:tabs>
        <w:jc w:val="both"/>
      </w:pPr>
      <w:r>
        <w:t>8.  профессионально-технические, средние специальные и высшие учебные заведения;</w:t>
      </w:r>
    </w:p>
    <w:p w:rsidR="000C3D35" w:rsidRDefault="000C3D35" w:rsidP="00204100">
      <w:pPr>
        <w:tabs>
          <w:tab w:val="left" w:pos="4680"/>
        </w:tabs>
        <w:jc w:val="both"/>
      </w:pPr>
      <w:r>
        <w:t>9.  продовольственные магазины;</w:t>
      </w:r>
    </w:p>
    <w:p w:rsidR="000C3D35" w:rsidRDefault="000C3D35" w:rsidP="00204100">
      <w:pPr>
        <w:tabs>
          <w:tab w:val="left" w:pos="4680"/>
        </w:tabs>
        <w:jc w:val="both"/>
      </w:pPr>
      <w:r>
        <w:t>10.   непродовольственные магазины.</w:t>
      </w:r>
    </w:p>
    <w:p w:rsidR="000C3D35" w:rsidRDefault="000C3D35" w:rsidP="00204100">
      <w:pPr>
        <w:tabs>
          <w:tab w:val="left" w:pos="4680"/>
        </w:tabs>
        <w:jc w:val="both"/>
      </w:pPr>
      <w:r>
        <w:t>11. специализированный жилищный фонд (</w:t>
      </w:r>
      <w:proofErr w:type="spellStart"/>
      <w:r>
        <w:t>общежития,служебные</w:t>
      </w:r>
      <w:proofErr w:type="spellEnd"/>
      <w:r>
        <w:t xml:space="preserve"> помещения, приюты и    иные относящиеся к данному виду объекты</w:t>
      </w:r>
      <w:r w:rsidR="00910B16">
        <w:t>)</w:t>
      </w:r>
    </w:p>
    <w:p w:rsidR="000C3D35" w:rsidRDefault="000C3D35" w:rsidP="00204100">
      <w:pPr>
        <w:jc w:val="both"/>
      </w:pPr>
    </w:p>
    <w:p w:rsidR="000C3D35" w:rsidRPr="009C1ACD" w:rsidRDefault="000C3D35" w:rsidP="00204100">
      <w:pPr>
        <w:jc w:val="both"/>
      </w:pPr>
      <w:r w:rsidRPr="009C1ACD">
        <w:t>Условно разрешенные виды использования: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учреждения культуры и искусства (клубы, кинотеатры, театры, концертные залы, цирки, лектории и иные подобные объекты);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предприятия бытового обслуживания (пошивочные ателье, ремонтные мастерские бытовой техники, парикмахерские и иные подобные объекты);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предприятия общественного питания (рестораны, кафе, бары, закусочные, столовые и иные подобные объекты);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торговые комплексы и центры;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отделения связи;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отделения банков;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амбулаторно-поликлинические учреждения;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аптеки;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993"/>
        </w:tabs>
        <w:ind w:left="0"/>
        <w:jc w:val="both"/>
      </w:pPr>
      <w:r>
        <w:t>станции скорой медицинской помощи;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гостиницы, мотели;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библиотеки, архивы;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музеи, выставки;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крытые спортивные и физкультурно-оздоровительные сооружения;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бани, банно-оздоровительные комплексы;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административно-управленческие учреждения;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офисы, конторы организаций различных форм собственности;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жилищно-эксплуатационные и аварийно-диспетчерские службы;</w:t>
      </w:r>
    </w:p>
    <w:p w:rsidR="000C3D35" w:rsidRDefault="000C3D35" w:rsidP="00204100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/>
        <w:jc w:val="both"/>
      </w:pPr>
      <w:r>
        <w:t>опорные пункты охраны порядка;</w:t>
      </w:r>
    </w:p>
    <w:p w:rsidR="000C3D35" w:rsidRDefault="000C3D35" w:rsidP="00204100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0"/>
        <w:jc w:val="both"/>
      </w:pPr>
      <w:r>
        <w:t>торговые павильоны и киоски;</w:t>
      </w:r>
    </w:p>
    <w:p w:rsidR="000C3D35" w:rsidRDefault="000C3D35" w:rsidP="00204100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0"/>
        <w:jc w:val="both"/>
      </w:pPr>
      <w:r>
        <w:t>культовые сооружения;</w:t>
      </w:r>
    </w:p>
    <w:p w:rsidR="000C3D35" w:rsidRDefault="000C3D35" w:rsidP="00204100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0"/>
        <w:jc w:val="both"/>
      </w:pPr>
      <w:r>
        <w:t>площадки для выгула собак</w:t>
      </w:r>
    </w:p>
    <w:p w:rsidR="000C3D35" w:rsidRPr="007A2D8E" w:rsidRDefault="000C3D35" w:rsidP="00204100">
      <w:pPr>
        <w:tabs>
          <w:tab w:val="left" w:pos="284"/>
          <w:tab w:val="left" w:pos="709"/>
          <w:tab w:val="left" w:pos="851"/>
          <w:tab w:val="left" w:pos="993"/>
        </w:tabs>
        <w:jc w:val="both"/>
      </w:pPr>
      <w:r>
        <w:t xml:space="preserve">22 </w:t>
      </w:r>
      <w:r w:rsidRPr="007A2D8E">
        <w:t>.</w:t>
      </w:r>
      <w:r>
        <w:t xml:space="preserve">    </w:t>
      </w:r>
      <w:r w:rsidRPr="007A2D8E">
        <w:t>общественные туалеты;</w:t>
      </w:r>
    </w:p>
    <w:p w:rsidR="000C3D35" w:rsidRDefault="000C3D35" w:rsidP="00204100">
      <w:pPr>
        <w:tabs>
          <w:tab w:val="left" w:pos="709"/>
        </w:tabs>
        <w:jc w:val="both"/>
      </w:pPr>
      <w:r>
        <w:t>23.    гаражи;</w:t>
      </w:r>
    </w:p>
    <w:p w:rsidR="000C3D35" w:rsidRDefault="000C3D35" w:rsidP="00204100">
      <w:pPr>
        <w:tabs>
          <w:tab w:val="left" w:pos="0"/>
          <w:tab w:val="left" w:pos="851"/>
        </w:tabs>
        <w:jc w:val="both"/>
      </w:pPr>
      <w:r>
        <w:t>24.открытые стоянки для хранения легковых автомобилей;</w:t>
      </w:r>
    </w:p>
    <w:p w:rsidR="000C3D35" w:rsidRDefault="000C3D35" w:rsidP="00204100">
      <w:pPr>
        <w:tabs>
          <w:tab w:val="left" w:pos="0"/>
          <w:tab w:val="left" w:pos="851"/>
        </w:tabs>
        <w:jc w:val="both"/>
      </w:pPr>
      <w:r>
        <w:t>25автозаправочные станции, объекты автосервиса;</w:t>
      </w:r>
    </w:p>
    <w:p w:rsidR="000C3D35" w:rsidRDefault="000C3D35" w:rsidP="00204100">
      <w:pPr>
        <w:tabs>
          <w:tab w:val="left" w:pos="0"/>
          <w:tab w:val="left" w:pos="851"/>
        </w:tabs>
        <w:jc w:val="both"/>
      </w:pPr>
      <w:r>
        <w:t>26.сооружения связи, радиовещания и телевидения;</w:t>
      </w:r>
    </w:p>
    <w:p w:rsidR="000C3D35" w:rsidRDefault="000C3D35" w:rsidP="00204100">
      <w:pPr>
        <w:tabs>
          <w:tab w:val="left" w:pos="0"/>
          <w:tab w:val="left" w:pos="851"/>
        </w:tabs>
        <w:jc w:val="both"/>
      </w:pPr>
      <w:r>
        <w:t>27рынки.</w:t>
      </w:r>
    </w:p>
    <w:p w:rsidR="000C3D35" w:rsidRDefault="000C3D35" w:rsidP="00204100">
      <w:pPr>
        <w:tabs>
          <w:tab w:val="left" w:pos="0"/>
          <w:tab w:val="left" w:pos="360"/>
          <w:tab w:val="left" w:pos="851"/>
        </w:tabs>
        <w:jc w:val="both"/>
      </w:pPr>
      <w:r>
        <w:rPr>
          <w:lang w:eastAsia="ru-RU"/>
        </w:rPr>
        <w:t>28.</w:t>
      </w:r>
      <w:r w:rsidRPr="00B45034">
        <w:rPr>
          <w:lang w:eastAsia="ru-RU"/>
        </w:rPr>
        <w:t>открытые спортивно-физкультурные сооружения</w:t>
      </w:r>
      <w:r>
        <w:rPr>
          <w:lang w:eastAsia="ru-RU"/>
        </w:rPr>
        <w:t>;</w:t>
      </w:r>
    </w:p>
    <w:p w:rsidR="000C3D35" w:rsidRDefault="000C3D35" w:rsidP="00204100">
      <w:pPr>
        <w:tabs>
          <w:tab w:val="left" w:pos="0"/>
          <w:tab w:val="left" w:pos="851"/>
          <w:tab w:val="left" w:pos="4680"/>
        </w:tabs>
        <w:jc w:val="both"/>
      </w:pPr>
      <w:r>
        <w:t>29. ветлечебницы, ветлаборатории</w:t>
      </w:r>
    </w:p>
    <w:p w:rsidR="000C3D35" w:rsidRDefault="000C3D35" w:rsidP="00204100">
      <w:pPr>
        <w:tabs>
          <w:tab w:val="left" w:pos="142"/>
          <w:tab w:val="left" w:pos="851"/>
          <w:tab w:val="left" w:pos="4680"/>
        </w:tabs>
        <w:jc w:val="both"/>
      </w:pPr>
    </w:p>
    <w:p w:rsidR="000C3D35" w:rsidRPr="009C1ACD" w:rsidRDefault="000C3D35" w:rsidP="00204100">
      <w:pPr>
        <w:widowControl w:val="0"/>
        <w:tabs>
          <w:tab w:val="left" w:pos="142"/>
          <w:tab w:val="left" w:pos="426"/>
          <w:tab w:val="left" w:pos="567"/>
          <w:tab w:val="left" w:pos="851"/>
        </w:tabs>
        <w:jc w:val="both"/>
      </w:pPr>
      <w:r w:rsidRPr="009C1ACD">
        <w:t>Вспомогательные виды разрешенного использования:</w:t>
      </w:r>
    </w:p>
    <w:p w:rsidR="000C3D35" w:rsidRDefault="000C3D35" w:rsidP="00204100">
      <w:pPr>
        <w:widowControl w:val="0"/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крытые плавательные бассейны на земельном участке дошкольных учреждений общего типа или специализированных;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открытые спортивно-физкультурные сооружения;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детские игровые площадки;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элементы благоустройства;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встроенно-пристроенные или подземные гаражи на земельном участке многоквартирного жилого дома;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парковки легковых автомобилей;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 xml:space="preserve">временные гаражи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отделения связи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отделения банков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аптеки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lastRenderedPageBreak/>
        <w:t xml:space="preserve"> предприятия бытового обслуживания (пошивочные ателье, ремонтные мастерские бытовой техники, парикмахерские и иные подобные объекты)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продовольственные магазины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непродовольственные магазины на 1-м этаже или в пристройке</w:t>
      </w:r>
      <w:r w:rsidR="00E615CA">
        <w:t xml:space="preserve"> к многоквартирному жилому дому</w:t>
      </w:r>
      <w:r>
        <w:t>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жилищно-эксплуатационные и аварийно-диспетчерские службы на 1-м этаже или в пристройке к многоквартирному жилому дому;</w:t>
      </w:r>
    </w:p>
    <w:p w:rsidR="000C3D35" w:rsidRDefault="000C3D35" w:rsidP="00204100">
      <w:pPr>
        <w:numPr>
          <w:ilvl w:val="0"/>
          <w:numId w:val="3"/>
        </w:numPr>
        <w:tabs>
          <w:tab w:val="clear" w:pos="0"/>
          <w:tab w:val="left" w:pos="142"/>
          <w:tab w:val="left" w:pos="851"/>
          <w:tab w:val="left" w:pos="1985"/>
          <w:tab w:val="left" w:pos="4680"/>
        </w:tabs>
        <w:jc w:val="both"/>
      </w:pPr>
      <w:r>
        <w:t>объекты инженерно-транспортной инфраструктуры.</w:t>
      </w:r>
    </w:p>
    <w:p w:rsidR="000C3D35" w:rsidRDefault="000C3D35" w:rsidP="00204100">
      <w:pPr>
        <w:pStyle w:val="12"/>
        <w:tabs>
          <w:tab w:val="left" w:pos="142"/>
          <w:tab w:val="left" w:pos="851"/>
          <w:tab w:val="left" w:pos="1985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C3D35" w:rsidRPr="009C1ACD" w:rsidRDefault="000C3D35" w:rsidP="00204100">
      <w:pPr>
        <w:pStyle w:val="12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1ACD">
        <w:rPr>
          <w:rFonts w:ascii="Times New Roman" w:hAnsi="Times New Roman" w:cs="Times New Roman"/>
          <w:sz w:val="24"/>
          <w:szCs w:val="24"/>
        </w:rPr>
        <w:t xml:space="preserve">Предельные параметры земельных участков и объектов капитального строительства: </w:t>
      </w:r>
    </w:p>
    <w:p w:rsidR="00910B16" w:rsidRDefault="00910B16" w:rsidP="00204100">
      <w:pPr>
        <w:pStyle w:val="a9"/>
        <w:numPr>
          <w:ilvl w:val="0"/>
          <w:numId w:val="5"/>
        </w:numPr>
        <w:ind w:left="0" w:firstLine="0"/>
        <w:jc w:val="both"/>
      </w:pPr>
      <w:r>
        <w:t>Предельные размеры земельных участков:</w:t>
      </w:r>
    </w:p>
    <w:p w:rsidR="00661D27" w:rsidRDefault="00661D27" w:rsidP="00204100">
      <w:pPr>
        <w:pStyle w:val="a9"/>
        <w:ind w:left="0"/>
        <w:jc w:val="both"/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910B16" w:rsidRPr="00EF36C4" w:rsidRDefault="00910B16" w:rsidP="00204100">
      <w:pPr>
        <w:jc w:val="both"/>
      </w:pPr>
      <w:r w:rsidRPr="00EF36C4">
        <w:t xml:space="preserve">- при формировании земельных участков для  предоставления в целях  строительства  индивидуального  жилого  дома усадебного типа,  </w:t>
      </w:r>
      <w:proofErr w:type="spellStart"/>
      <w:r w:rsidRPr="00EF36C4">
        <w:t>коттеджного</w:t>
      </w:r>
      <w:proofErr w:type="spellEnd"/>
      <w:r w:rsidRPr="00EF36C4">
        <w:t xml:space="preserve">  типа -  10 метров;</w:t>
      </w:r>
    </w:p>
    <w:p w:rsidR="00661D27" w:rsidRPr="00EF36C4" w:rsidRDefault="00661D27" w:rsidP="00204100">
      <w:pPr>
        <w:jc w:val="both"/>
      </w:pPr>
      <w:r w:rsidRPr="00EF36C4">
        <w:t>- для размещения объектов иных видов разрешенного использования — не нормируется.</w:t>
      </w:r>
    </w:p>
    <w:p w:rsidR="00E615CA" w:rsidRPr="00EF36C4" w:rsidRDefault="00EF36C4" w:rsidP="00204100">
      <w:pPr>
        <w:pStyle w:val="12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6C4">
        <w:rPr>
          <w:rFonts w:ascii="Times New Roman" w:hAnsi="Times New Roman" w:cs="Times New Roman"/>
          <w:sz w:val="24"/>
          <w:szCs w:val="24"/>
        </w:rPr>
        <w:t xml:space="preserve">  Максимальная ширина  земельных участков</w:t>
      </w:r>
      <w:r w:rsidRPr="00EF36C4">
        <w:rPr>
          <w:rFonts w:ascii="Times New Roman" w:hAnsi="Times New Roman" w:cs="Times New Roman"/>
          <w:sz w:val="24"/>
          <w:szCs w:val="24"/>
          <w:lang w:eastAsia="ru-RU"/>
        </w:rPr>
        <w:t xml:space="preserve"> вдоль фронта улиц,   переулков, проездов </w:t>
      </w:r>
      <w:proofErr w:type="spellStart"/>
      <w:r w:rsidRPr="00EF36C4">
        <w:rPr>
          <w:rFonts w:ascii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EF36C4">
        <w:rPr>
          <w:rFonts w:ascii="Times New Roman" w:hAnsi="Times New Roman" w:cs="Times New Roman"/>
          <w:sz w:val="24"/>
          <w:szCs w:val="24"/>
          <w:lang w:eastAsia="ru-RU"/>
        </w:rPr>
        <w:t xml:space="preserve"> (главного фасада):</w:t>
      </w:r>
    </w:p>
    <w:p w:rsidR="000C3D35" w:rsidRPr="00EF36C4" w:rsidRDefault="00EF36C4" w:rsidP="00204100">
      <w:pPr>
        <w:pStyle w:val="12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6C4">
        <w:rPr>
          <w:rFonts w:ascii="Times New Roman" w:hAnsi="Times New Roman" w:cs="Times New Roman"/>
          <w:sz w:val="24"/>
          <w:szCs w:val="24"/>
        </w:rPr>
        <w:t>- для размещения объектов всех видов разрешенного использования — не нормируется.</w:t>
      </w:r>
    </w:p>
    <w:p w:rsidR="000C3D35" w:rsidRDefault="00EF36C4" w:rsidP="00204100">
      <w:pPr>
        <w:tabs>
          <w:tab w:val="left" w:pos="142"/>
          <w:tab w:val="left" w:pos="851"/>
        </w:tabs>
        <w:jc w:val="both"/>
      </w:pPr>
      <w:r>
        <w:t>2</w:t>
      </w:r>
      <w:r w:rsidR="000C3D35">
        <w:t>. Минимальная площадь земельных участков:</w:t>
      </w:r>
    </w:p>
    <w:p w:rsidR="000C3D35" w:rsidRDefault="000C3D35" w:rsidP="00204100">
      <w:pPr>
        <w:tabs>
          <w:tab w:val="left" w:pos="851"/>
        </w:tabs>
        <w:jc w:val="both"/>
      </w:pPr>
      <w:r>
        <w:t>- для размещения индивидуального жилого дома усадебного типа - 400 квадратных метров;</w:t>
      </w:r>
    </w:p>
    <w:p w:rsidR="000C3D35" w:rsidRDefault="000C3D35" w:rsidP="00204100">
      <w:pPr>
        <w:tabs>
          <w:tab w:val="left" w:pos="851"/>
        </w:tabs>
        <w:jc w:val="both"/>
      </w:pPr>
      <w:r>
        <w:t xml:space="preserve">- для размещения индивидуального жилого дома </w:t>
      </w:r>
      <w:proofErr w:type="spellStart"/>
      <w:r>
        <w:t>коттеджного</w:t>
      </w:r>
      <w:proofErr w:type="spellEnd"/>
      <w:r>
        <w:t xml:space="preserve"> типа - 200 квадратных метров;</w:t>
      </w:r>
    </w:p>
    <w:p w:rsidR="00EF36C4" w:rsidRDefault="000C3D35" w:rsidP="00204100">
      <w:pPr>
        <w:tabs>
          <w:tab w:val="left" w:pos="709"/>
          <w:tab w:val="left" w:pos="851"/>
        </w:tabs>
        <w:jc w:val="both"/>
      </w:pPr>
      <w:r>
        <w:t>- для размещения объектов иных видов разрешенного использования –</w:t>
      </w:r>
      <w:r w:rsidR="00EF36C4" w:rsidRPr="00EF36C4">
        <w:t xml:space="preserve"> не нормируется</w:t>
      </w:r>
      <w:r w:rsidR="00EF36C4">
        <w:t>.</w:t>
      </w:r>
    </w:p>
    <w:p w:rsidR="000C3D35" w:rsidRDefault="00EF36C4" w:rsidP="000C3D35">
      <w:pPr>
        <w:tabs>
          <w:tab w:val="left" w:pos="709"/>
          <w:tab w:val="left" w:pos="851"/>
        </w:tabs>
        <w:jc w:val="both"/>
      </w:pPr>
      <w:r>
        <w:t>3</w:t>
      </w:r>
      <w:r w:rsidR="000C3D35">
        <w:t>. Максимальная площадь земельных участков:</w:t>
      </w:r>
    </w:p>
    <w:p w:rsidR="000C3D35" w:rsidRDefault="000C3D35" w:rsidP="000C3D35">
      <w:pPr>
        <w:tabs>
          <w:tab w:val="left" w:pos="142"/>
          <w:tab w:val="left" w:pos="709"/>
          <w:tab w:val="left" w:pos="851"/>
        </w:tabs>
        <w:jc w:val="both"/>
      </w:pPr>
      <w:r>
        <w:t>- для размещения индивидуального жилого дома усадебного типа - 1000 квадратных метров;</w:t>
      </w:r>
    </w:p>
    <w:p w:rsidR="000C3D35" w:rsidRDefault="000C3D35" w:rsidP="000C3D35">
      <w:pPr>
        <w:tabs>
          <w:tab w:val="left" w:pos="142"/>
          <w:tab w:val="left" w:pos="709"/>
          <w:tab w:val="left" w:pos="851"/>
        </w:tabs>
        <w:jc w:val="both"/>
      </w:pPr>
      <w:r>
        <w:t xml:space="preserve">- для размещения индивидуального жилого дома </w:t>
      </w:r>
      <w:proofErr w:type="spellStart"/>
      <w:r>
        <w:t>коттеджного</w:t>
      </w:r>
      <w:proofErr w:type="spellEnd"/>
      <w:r>
        <w:t xml:space="preserve"> типа - 600 квадратных метров;</w:t>
      </w:r>
    </w:p>
    <w:p w:rsidR="000C3D35" w:rsidRDefault="000C3D35" w:rsidP="000C3D35">
      <w:pPr>
        <w:tabs>
          <w:tab w:val="left" w:pos="709"/>
          <w:tab w:val="left" w:pos="851"/>
        </w:tabs>
        <w:jc w:val="both"/>
      </w:pPr>
      <w:r>
        <w:t xml:space="preserve">- для размещения объектов иных видов разрешенного использования – </w:t>
      </w:r>
      <w:r w:rsidR="00EF36C4" w:rsidRPr="00EF36C4">
        <w:t>не нормируется</w:t>
      </w:r>
      <w:r w:rsidR="00EF36C4">
        <w:t>.</w:t>
      </w:r>
    </w:p>
    <w:p w:rsidR="000C3D35" w:rsidRDefault="00EF36C4" w:rsidP="000C3D35">
      <w:pPr>
        <w:pStyle w:val="12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3D35">
        <w:rPr>
          <w:rFonts w:ascii="Times New Roman" w:hAnsi="Times New Roman" w:cs="Times New Roman"/>
          <w:sz w:val="24"/>
          <w:szCs w:val="24"/>
        </w:rPr>
        <w:t xml:space="preserve">. Минимальные отступы от границ земельных участков зданий, строений, сооружений: </w:t>
      </w:r>
    </w:p>
    <w:p w:rsidR="000C3D35" w:rsidRPr="00511C1F" w:rsidRDefault="000C3D35" w:rsidP="000C3D35">
      <w:pPr>
        <w:tabs>
          <w:tab w:val="left" w:pos="240"/>
          <w:tab w:val="num" w:pos="284"/>
        </w:tabs>
        <w:autoSpaceDE w:val="0"/>
        <w:autoSpaceDN w:val="0"/>
        <w:adjustRightInd w:val="0"/>
        <w:jc w:val="both"/>
        <w:rPr>
          <w:bCs/>
        </w:rPr>
      </w:pPr>
      <w:r w:rsidRPr="00511C1F">
        <w:rPr>
          <w:bCs/>
        </w:rPr>
        <w:t xml:space="preserve">- объектов индивидуального жилищного строительства  </w:t>
      </w:r>
      <w:r w:rsidR="00651A98">
        <w:rPr>
          <w:bCs/>
        </w:rPr>
        <w:t>до границ смежных земельных участков</w:t>
      </w:r>
      <w:r w:rsidRPr="00511C1F">
        <w:rPr>
          <w:bCs/>
        </w:rPr>
        <w:t xml:space="preserve"> </w:t>
      </w:r>
      <w:r w:rsidR="00EF36C4">
        <w:rPr>
          <w:bCs/>
        </w:rPr>
        <w:t>- 3 метра</w:t>
      </w:r>
      <w:r w:rsidRPr="00511C1F">
        <w:rPr>
          <w:bCs/>
        </w:rPr>
        <w:t>;</w:t>
      </w:r>
    </w:p>
    <w:p w:rsidR="000C3D35" w:rsidRPr="00511C1F" w:rsidRDefault="000C3D35" w:rsidP="000C3D35">
      <w:pPr>
        <w:tabs>
          <w:tab w:val="left" w:pos="240"/>
          <w:tab w:val="num" w:pos="284"/>
        </w:tabs>
        <w:autoSpaceDE w:val="0"/>
        <w:autoSpaceDN w:val="0"/>
        <w:adjustRightInd w:val="0"/>
        <w:jc w:val="both"/>
      </w:pPr>
      <w:r w:rsidRPr="00511C1F">
        <w:rPr>
          <w:bCs/>
        </w:rPr>
        <w:t xml:space="preserve">- </w:t>
      </w:r>
      <w:r w:rsidRPr="00511C1F">
        <w:t>гаража, строений и сооружений вспомогательного характера на земельных участках</w:t>
      </w:r>
      <w:r w:rsidRPr="00511C1F">
        <w:rPr>
          <w:bCs/>
        </w:rPr>
        <w:t xml:space="preserve"> индивидуального жилищного строительства </w:t>
      </w:r>
      <w:r w:rsidR="00651A98">
        <w:rPr>
          <w:bCs/>
        </w:rPr>
        <w:t>до границ смежных земельных участков</w:t>
      </w:r>
      <w:r w:rsidRPr="00511C1F">
        <w:rPr>
          <w:bCs/>
        </w:rPr>
        <w:t xml:space="preserve">  </w:t>
      </w:r>
      <w:r w:rsidR="00EF36C4">
        <w:t>–  1 метр</w:t>
      </w:r>
      <w:r w:rsidRPr="00511C1F">
        <w:t>;</w:t>
      </w:r>
    </w:p>
    <w:p w:rsidR="002F0FC8" w:rsidRDefault="000C3D35" w:rsidP="000C3D35">
      <w:pPr>
        <w:tabs>
          <w:tab w:val="left" w:pos="4680"/>
        </w:tabs>
        <w:jc w:val="both"/>
      </w:pPr>
      <w:r w:rsidRPr="00511C1F">
        <w:t xml:space="preserve">- для объектов иных видов разрешенного использования - не установлено. </w:t>
      </w:r>
    </w:p>
    <w:p w:rsidR="002F0FC8" w:rsidRDefault="002F0FC8" w:rsidP="002F0FC8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>5.</w:t>
      </w:r>
      <w:r w:rsidR="000C3D35">
        <w:t xml:space="preserve">   </w:t>
      </w:r>
      <w:r>
        <w:t>Предельное количество этажей:</w:t>
      </w:r>
    </w:p>
    <w:p w:rsidR="002F0FC8" w:rsidRDefault="002F0FC8" w:rsidP="002F0FC8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 xml:space="preserve">-  объекты </w:t>
      </w:r>
      <w:r w:rsidRPr="00B147E0">
        <w:t>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типа), многоквартирные дома не выше 3-х этажей,</w:t>
      </w:r>
      <w:r w:rsidRPr="00A12092">
        <w:t xml:space="preserve"> </w:t>
      </w:r>
      <w:r>
        <w:t xml:space="preserve">жилые дома блокированной застройки  – 3 этажа,  с предельной высотой </w:t>
      </w:r>
      <w:r>
        <w:rPr>
          <w:rFonts w:ascii="Times New Roman CYR" w:hAnsi="Times New Roman CYR" w:cs="Times New Roman CYR"/>
          <w:lang w:eastAsia="ru-RU"/>
        </w:rPr>
        <w:t>– 12 метров;</w:t>
      </w:r>
    </w:p>
    <w:p w:rsidR="002F0FC8" w:rsidRDefault="002F0FC8" w:rsidP="002F0FC8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иных видов разрешенного использования — не нормируется.»</w:t>
      </w:r>
    </w:p>
    <w:p w:rsidR="000C3D35" w:rsidRDefault="002F0FC8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3D35">
        <w:rPr>
          <w:rFonts w:ascii="Times New Roman" w:hAnsi="Times New Roman" w:cs="Times New Roman"/>
          <w:sz w:val="24"/>
          <w:szCs w:val="24"/>
        </w:rPr>
        <w:t xml:space="preserve">. Минимальные размеры озелененной территории земельных участков в соответствии с Таблицей 1 Правил. </w:t>
      </w:r>
    </w:p>
    <w:p w:rsidR="000C3D35" w:rsidRDefault="002F0FC8" w:rsidP="000C3D35">
      <w:pPr>
        <w:tabs>
          <w:tab w:val="left" w:pos="851"/>
        </w:tabs>
        <w:autoSpaceDE w:val="0"/>
        <w:jc w:val="both"/>
      </w:pPr>
      <w:r>
        <w:t>7</w:t>
      </w:r>
      <w:r w:rsidR="000C3D35">
        <w:t>. При формировании земельных участков многоквартирных жилых домов, части требуемых настоящими Правилами придомовых открытых озелененных пространств (до 30% их площади) могут быть выделены для объединения в самостоятельные земельные участки внутриквартальных скверов (садов) общего пользования.</w:t>
      </w:r>
    </w:p>
    <w:p w:rsidR="000C3D35" w:rsidRDefault="002F0FC8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3D35">
        <w:rPr>
          <w:rFonts w:ascii="Times New Roman" w:hAnsi="Times New Roman" w:cs="Times New Roman"/>
          <w:sz w:val="24"/>
          <w:szCs w:val="24"/>
        </w:rPr>
        <w:t xml:space="preserve">. Минимальное количество </w:t>
      </w:r>
      <w:proofErr w:type="spellStart"/>
      <w:r w:rsidR="000C3D35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0C3D35">
        <w:rPr>
          <w:rFonts w:ascii="Times New Roman" w:hAnsi="Times New Roman" w:cs="Times New Roman"/>
          <w:sz w:val="24"/>
          <w:szCs w:val="24"/>
        </w:rPr>
        <w:t xml:space="preserve"> для хранения индивидуального автотранспорта на территории земельных участков – в соответствии с Таблицей 2 Правил. </w:t>
      </w:r>
    </w:p>
    <w:p w:rsidR="000C3D35" w:rsidRDefault="002F0FC8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3D35">
        <w:rPr>
          <w:rFonts w:ascii="Times New Roman" w:hAnsi="Times New Roman" w:cs="Times New Roman"/>
          <w:sz w:val="24"/>
          <w:szCs w:val="24"/>
        </w:rPr>
        <w:t xml:space="preserve">. Максимальный класс опасности (по классификации </w:t>
      </w:r>
      <w:proofErr w:type="spellStart"/>
      <w:r w:rsidR="000C3D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C3D35">
        <w:rPr>
          <w:rFonts w:ascii="Times New Roman" w:hAnsi="Times New Roman" w:cs="Times New Roman"/>
          <w:sz w:val="24"/>
          <w:szCs w:val="24"/>
        </w:rPr>
        <w:t xml:space="preserve">) объектов капитального строительства, размещаемых на территории зоны -V. </w:t>
      </w:r>
    </w:p>
    <w:p w:rsidR="000C3D35" w:rsidRPr="003E0C52" w:rsidRDefault="002F0FC8" w:rsidP="000C3D35">
      <w:pPr>
        <w:jc w:val="both"/>
      </w:pPr>
      <w:r>
        <w:t>10</w:t>
      </w:r>
      <w:r w:rsidR="000C3D35" w:rsidRPr="003E0C52">
        <w:t>. Максимальный процент застройки в границах земельного участка:</w:t>
      </w:r>
    </w:p>
    <w:p w:rsidR="000C3D35" w:rsidRPr="003E0C52" w:rsidRDefault="000C3D35" w:rsidP="000C3D35">
      <w:pPr>
        <w:jc w:val="both"/>
      </w:pPr>
      <w:r w:rsidRPr="003E0C52">
        <w:t>-объекты индивидуального жилищного строительства - 60%;</w:t>
      </w:r>
    </w:p>
    <w:p w:rsidR="000C3D35" w:rsidRPr="003E0C52" w:rsidRDefault="000C3D35" w:rsidP="000C3D35">
      <w:pPr>
        <w:jc w:val="both"/>
      </w:pPr>
      <w:r w:rsidRPr="003E0C52">
        <w:t>-детские дошкольные учреждения - 50%;</w:t>
      </w:r>
    </w:p>
    <w:p w:rsidR="000C3D35" w:rsidRPr="003E0C52" w:rsidRDefault="000C3D35" w:rsidP="000C3D35">
      <w:pPr>
        <w:jc w:val="both"/>
      </w:pPr>
      <w:r w:rsidRPr="003E0C52">
        <w:t>-общеобразовательные и специализированные школы, внешкольные учреждения,</w:t>
      </w:r>
    </w:p>
    <w:p w:rsidR="000C3D35" w:rsidRPr="003E0C52" w:rsidRDefault="000C3D35" w:rsidP="000C3D35">
      <w:pPr>
        <w:jc w:val="both"/>
      </w:pPr>
      <w:r w:rsidRPr="003E0C52">
        <w:t>профессионально-технические, средние специальные и высшие учебные заведения -  60%;</w:t>
      </w:r>
    </w:p>
    <w:p w:rsidR="000C3D35" w:rsidRPr="003E0C52" w:rsidRDefault="000C3D35" w:rsidP="000C3D35">
      <w:pPr>
        <w:jc w:val="both"/>
      </w:pPr>
      <w:r w:rsidRPr="003E0C52">
        <w:t>-амбулаторно-поликлинические  учреждения - 40%;</w:t>
      </w:r>
    </w:p>
    <w:p w:rsidR="000C3D35" w:rsidRPr="003E0C52" w:rsidRDefault="000C3D35" w:rsidP="000C3D35">
      <w:pPr>
        <w:jc w:val="both"/>
      </w:pPr>
      <w:r w:rsidRPr="003E0C52">
        <w:t>- спортивные и физкультурно-оздоровительные сооружения - 60%;</w:t>
      </w:r>
    </w:p>
    <w:p w:rsidR="000C3D35" w:rsidRPr="003E0C52" w:rsidRDefault="000C3D35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52">
        <w:rPr>
          <w:rFonts w:ascii="Times New Roman" w:hAnsi="Times New Roman" w:cs="Times New Roman"/>
          <w:sz w:val="24"/>
          <w:szCs w:val="24"/>
        </w:rPr>
        <w:lastRenderedPageBreak/>
        <w:t xml:space="preserve">- объекты иных видов разрешенного использования - не установлено. </w:t>
      </w:r>
    </w:p>
    <w:p w:rsidR="000C3D35" w:rsidRPr="009C1ACD" w:rsidRDefault="00651A98" w:rsidP="004554C0">
      <w:pPr>
        <w:tabs>
          <w:tab w:val="left" w:pos="0"/>
          <w:tab w:val="left" w:pos="4680"/>
        </w:tabs>
        <w:jc w:val="both"/>
      </w:pPr>
      <w:r>
        <w:t xml:space="preserve"> </w:t>
      </w:r>
      <w:r w:rsidR="000C3D35" w:rsidRPr="009C1ACD">
        <w:t xml:space="preserve">Примечание. </w:t>
      </w:r>
    </w:p>
    <w:p w:rsidR="000C3D35" w:rsidRPr="00AE6261" w:rsidRDefault="000C3D35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6261">
        <w:rPr>
          <w:rFonts w:ascii="Times New Roman" w:hAnsi="Times New Roman" w:cs="Times New Roman"/>
          <w:sz w:val="24"/>
          <w:szCs w:val="24"/>
        </w:rPr>
        <w:t>В случае,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 и ограничений, указанных в Главе 23 Правил. При этом более строгие требования, относящиеся к одному и тому же параметру, поглощают более мягкие.</w:t>
      </w:r>
      <w:r w:rsidR="002F0FC8">
        <w:rPr>
          <w:rFonts w:ascii="Times New Roman" w:hAnsi="Times New Roman" w:cs="Times New Roman"/>
          <w:sz w:val="24"/>
          <w:szCs w:val="24"/>
        </w:rPr>
        <w:t>»</w:t>
      </w:r>
      <w:r w:rsidRPr="00AE6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C0" w:rsidRDefault="004554C0" w:rsidP="004554C0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      </w:t>
      </w:r>
      <w:r w:rsidR="00987A84">
        <w:t xml:space="preserve">       </w:t>
      </w:r>
      <w:r>
        <w:t xml:space="preserve"> В территориальной зоне </w:t>
      </w:r>
      <w:r w:rsidRPr="006030C9">
        <w:rPr>
          <w:b/>
        </w:rPr>
        <w:t>Д.1 «Зона образовательных учреждений»</w:t>
      </w:r>
      <w:r w:rsidRPr="006A5696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8950D3" w:rsidRDefault="008950D3" w:rsidP="004554C0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>а) пункт 1 после слов «минимальная площадь земельного участка» дополнить словами «  и максимальная площадь земельного участка»</w:t>
      </w:r>
    </w:p>
    <w:p w:rsidR="004554C0" w:rsidRDefault="008950D3" w:rsidP="004554C0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б</w:t>
      </w:r>
      <w:r w:rsidR="004554C0">
        <w:t>)</w:t>
      </w:r>
      <w:r w:rsidR="00C60220">
        <w:t xml:space="preserve"> пункт 3 читать в следующей редакции:</w:t>
      </w:r>
    </w:p>
    <w:p w:rsidR="00C60220" w:rsidRDefault="00C60220" w:rsidP="00C60220">
      <w:pPr>
        <w:tabs>
          <w:tab w:val="left" w:pos="4680"/>
        </w:tabs>
        <w:jc w:val="both"/>
      </w:pPr>
      <w:r>
        <w:t>-</w:t>
      </w:r>
      <w:r w:rsidR="00987A84">
        <w:t xml:space="preserve"> </w:t>
      </w:r>
      <w:r>
        <w:t>« 3. Минимальные отступы от границ земельных участков зданий, строений, сооружений - не нормируются.»</w:t>
      </w:r>
      <w:r w:rsidR="00987A84">
        <w:t>;</w:t>
      </w:r>
    </w:p>
    <w:p w:rsidR="008950D3" w:rsidRDefault="008950D3" w:rsidP="008950D3">
      <w:pPr>
        <w:jc w:val="both"/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Pr="008950D3">
        <w:rPr>
          <w:rFonts w:ascii="Times New Roman CYR" w:hAnsi="Times New Roman CYR" w:cs="Times New Roman CYR"/>
          <w:lang w:eastAsia="ru-RU"/>
        </w:rPr>
        <w:t>в)</w:t>
      </w:r>
      <w:r w:rsidRPr="008950D3">
        <w:t xml:space="preserve"> </w:t>
      </w:r>
      <w:r>
        <w:t xml:space="preserve"> позицию дополнить пунктом 9:</w:t>
      </w:r>
    </w:p>
    <w:p w:rsidR="008950D3" w:rsidRDefault="008950D3" w:rsidP="008950D3">
      <w:pPr>
        <w:jc w:val="both"/>
      </w:pPr>
      <w:r>
        <w:t>« Предельные размеры земельных участков:</w:t>
      </w:r>
    </w:p>
    <w:p w:rsidR="00C60220" w:rsidRDefault="008950D3" w:rsidP="008950D3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</w:t>
      </w:r>
      <w:r w:rsidR="00B07072">
        <w:rPr>
          <w:rFonts w:ascii="Times New Roman CYR" w:hAnsi="Times New Roman CYR" w:cs="Times New Roman CYR"/>
          <w:lang w:eastAsia="ru-RU"/>
        </w:rPr>
        <w:t>) – не нормируется.</w:t>
      </w:r>
    </w:p>
    <w:p w:rsidR="000C3D35" w:rsidRDefault="00B07072" w:rsidP="000C3D35">
      <w:pPr>
        <w:tabs>
          <w:tab w:val="left" w:pos="0"/>
          <w:tab w:val="left" w:pos="4680"/>
        </w:tabs>
        <w:jc w:val="both"/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0C3D35" w:rsidRPr="00AE6261" w:rsidRDefault="000C3D35" w:rsidP="000C3D35">
      <w:pPr>
        <w:pStyle w:val="1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885" w:rsidRDefault="006D4F9D" w:rsidP="00DE188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="00DE1885">
        <w:rPr>
          <w:rFonts w:ascii="Times New Roman CYR" w:hAnsi="Times New Roman CYR" w:cs="Times New Roman CYR"/>
          <w:lang w:eastAsia="ru-RU"/>
        </w:rPr>
        <w:tab/>
      </w:r>
      <w:r w:rsidR="00DE1885">
        <w:rPr>
          <w:rFonts w:ascii="Times New Roman CYR" w:hAnsi="Times New Roman CYR" w:cs="Times New Roman CYR"/>
          <w:lang w:eastAsia="ru-RU"/>
        </w:rPr>
        <w:tab/>
        <w:t>В</w:t>
      </w:r>
      <w:r w:rsidR="00807639">
        <w:rPr>
          <w:rFonts w:ascii="Times New Roman CYR" w:hAnsi="Times New Roman CYR" w:cs="Times New Roman CYR"/>
          <w:lang w:eastAsia="ru-RU"/>
        </w:rPr>
        <w:t xml:space="preserve"> </w:t>
      </w:r>
      <w:r w:rsidR="00DE1885">
        <w:rPr>
          <w:rFonts w:ascii="Times New Roman CYR" w:hAnsi="Times New Roman CYR" w:cs="Times New Roman CYR"/>
          <w:lang w:eastAsia="ru-RU"/>
        </w:rPr>
        <w:t xml:space="preserve">территориальной зоне </w:t>
      </w:r>
      <w:r w:rsidR="00DE1885" w:rsidRPr="009C1ACD">
        <w:rPr>
          <w:rFonts w:ascii="Times New Roman CYR" w:hAnsi="Times New Roman CYR" w:cs="Times New Roman CYR"/>
          <w:b/>
          <w:lang w:eastAsia="ru-RU"/>
        </w:rPr>
        <w:t>Д.2 «</w:t>
      </w:r>
      <w:r w:rsidR="00DE1885" w:rsidRPr="009C1ACD">
        <w:rPr>
          <w:b/>
        </w:rPr>
        <w:t>Зона общественно-делового и коммерческого назначения с включением жилой застройки»</w:t>
      </w:r>
      <w:r w:rsidR="00DE1885">
        <w:t xml:space="preserve"> </w:t>
      </w:r>
      <w:r w:rsidR="00DE1885"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E37645" w:rsidRDefault="00DE1885" w:rsidP="00DE1885">
      <w:pPr>
        <w:tabs>
          <w:tab w:val="left" w:pos="0"/>
          <w:tab w:val="left" w:pos="527"/>
        </w:tabs>
        <w:jc w:val="both"/>
      </w:pPr>
      <w:r>
        <w:t>а) пункт 2 изложить в следующей редакции:</w:t>
      </w:r>
    </w:p>
    <w:p w:rsidR="00DE1885" w:rsidRDefault="00DE1885" w:rsidP="00DE188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>«Предельное количество этажей:</w:t>
      </w:r>
    </w:p>
    <w:p w:rsidR="00DE1885" w:rsidRDefault="00DE1885" w:rsidP="00DE188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 xml:space="preserve">-  объекты </w:t>
      </w:r>
      <w:r w:rsidRPr="00B147E0">
        <w:t>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типа), многоквартирные дома не выше 3-х этажей,</w:t>
      </w:r>
      <w:r w:rsidRPr="00A12092">
        <w:t xml:space="preserve"> </w:t>
      </w:r>
      <w:r>
        <w:t xml:space="preserve">жилые дома блокированной застройки  – 3 этажа,  с предельной высотой </w:t>
      </w:r>
      <w:r>
        <w:rPr>
          <w:rFonts w:ascii="Times New Roman CYR" w:hAnsi="Times New Roman CYR" w:cs="Times New Roman CYR"/>
          <w:lang w:eastAsia="ru-RU"/>
        </w:rPr>
        <w:t>– 12 метров;</w:t>
      </w:r>
    </w:p>
    <w:p w:rsidR="00DE1885" w:rsidRDefault="00DE1885" w:rsidP="00DE188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иных видов разрешенного использования — не нормируется.»</w:t>
      </w:r>
    </w:p>
    <w:p w:rsidR="001425FC" w:rsidRDefault="00DE1885" w:rsidP="00914789">
      <w:pPr>
        <w:tabs>
          <w:tab w:val="left" w:pos="527"/>
        </w:tabs>
        <w:jc w:val="both"/>
      </w:pPr>
      <w:r>
        <w:t xml:space="preserve">б) </w:t>
      </w:r>
      <w:r w:rsidR="0095023C">
        <w:t>пункт 3</w:t>
      </w:r>
      <w:r>
        <w:t xml:space="preserve"> </w:t>
      </w:r>
      <w:r w:rsidR="0095023C">
        <w:t>«</w:t>
      </w:r>
      <w:r>
        <w:t>Минимальные отступы от границ земельных участков</w:t>
      </w:r>
      <w:r w:rsidR="00365219">
        <w:t>» изложить в следующей редакции:</w:t>
      </w:r>
    </w:p>
    <w:p w:rsidR="00365219" w:rsidRDefault="00BF04E3" w:rsidP="00365219">
      <w:pPr>
        <w:pStyle w:val="12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65219">
        <w:rPr>
          <w:rFonts w:ascii="Times New Roman" w:hAnsi="Times New Roman" w:cs="Times New Roman"/>
          <w:sz w:val="24"/>
          <w:szCs w:val="24"/>
        </w:rPr>
        <w:t xml:space="preserve">3.Минимальные отступы от границ земельных участков зданий, строений, сооружений: </w:t>
      </w:r>
    </w:p>
    <w:p w:rsidR="00365219" w:rsidRDefault="00365219" w:rsidP="00365219">
      <w:pPr>
        <w:tabs>
          <w:tab w:val="left" w:pos="240"/>
          <w:tab w:val="num" w:pos="284"/>
        </w:tabs>
        <w:autoSpaceDE w:val="0"/>
        <w:autoSpaceDN w:val="0"/>
        <w:adjustRightInd w:val="0"/>
        <w:jc w:val="both"/>
        <w:rPr>
          <w:bCs/>
        </w:rPr>
      </w:pPr>
      <w:r w:rsidRPr="00511C1F">
        <w:rPr>
          <w:bCs/>
        </w:rPr>
        <w:t xml:space="preserve">- объектов индивидуального жилищного строительства </w:t>
      </w:r>
      <w:r w:rsidR="00446836">
        <w:rPr>
          <w:bCs/>
        </w:rPr>
        <w:t xml:space="preserve">на земельных участках, образованных на свободных или реконструируемых территориях, </w:t>
      </w:r>
      <w:r w:rsidRPr="00511C1F">
        <w:rPr>
          <w:bCs/>
        </w:rPr>
        <w:t xml:space="preserve"> </w:t>
      </w:r>
      <w:r>
        <w:rPr>
          <w:bCs/>
        </w:rPr>
        <w:t>до границ смежных земельных участков</w:t>
      </w:r>
      <w:r w:rsidRPr="00511C1F">
        <w:rPr>
          <w:bCs/>
        </w:rPr>
        <w:t xml:space="preserve"> </w:t>
      </w:r>
      <w:r>
        <w:rPr>
          <w:bCs/>
        </w:rPr>
        <w:t>- 3 метра</w:t>
      </w:r>
      <w:r w:rsidRPr="00511C1F">
        <w:rPr>
          <w:bCs/>
        </w:rPr>
        <w:t>;</w:t>
      </w:r>
    </w:p>
    <w:p w:rsidR="00446836" w:rsidRPr="00511C1F" w:rsidRDefault="00446836" w:rsidP="00365219">
      <w:pPr>
        <w:tabs>
          <w:tab w:val="left" w:pos="240"/>
          <w:tab w:val="num" w:pos="28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Pr="00511C1F">
        <w:rPr>
          <w:bCs/>
        </w:rPr>
        <w:t>объектов индивидуального жилищного строительства</w:t>
      </w:r>
      <w:r w:rsidR="00DE705B">
        <w:rPr>
          <w:bCs/>
        </w:rPr>
        <w:t xml:space="preserve"> в существующей жилой застройке -</w:t>
      </w:r>
      <w:r w:rsidR="00DE705B">
        <w:t>1 метр</w:t>
      </w:r>
      <w:r w:rsidR="00DE705B" w:rsidRPr="00511C1F">
        <w:t>;</w:t>
      </w:r>
    </w:p>
    <w:p w:rsidR="00365219" w:rsidRPr="00511C1F" w:rsidRDefault="00365219" w:rsidP="00365219">
      <w:pPr>
        <w:tabs>
          <w:tab w:val="left" w:pos="240"/>
          <w:tab w:val="num" w:pos="284"/>
        </w:tabs>
        <w:autoSpaceDE w:val="0"/>
        <w:autoSpaceDN w:val="0"/>
        <w:adjustRightInd w:val="0"/>
        <w:jc w:val="both"/>
      </w:pPr>
      <w:r w:rsidRPr="00511C1F">
        <w:rPr>
          <w:bCs/>
        </w:rPr>
        <w:t xml:space="preserve">- </w:t>
      </w:r>
      <w:r w:rsidRPr="00511C1F">
        <w:t>гаража, строений и сооружений вспомогательного характера на земельных участках</w:t>
      </w:r>
      <w:r w:rsidRPr="00511C1F">
        <w:rPr>
          <w:bCs/>
        </w:rPr>
        <w:t xml:space="preserve"> индивидуального жилищного строительства </w:t>
      </w:r>
      <w:r>
        <w:rPr>
          <w:bCs/>
        </w:rPr>
        <w:t>до границ смежных земельных участков</w:t>
      </w:r>
      <w:r w:rsidRPr="00511C1F">
        <w:rPr>
          <w:bCs/>
        </w:rPr>
        <w:t xml:space="preserve">  </w:t>
      </w:r>
      <w:r>
        <w:t>–  1 метр</w:t>
      </w:r>
      <w:r w:rsidRPr="00511C1F">
        <w:t>;</w:t>
      </w:r>
    </w:p>
    <w:p w:rsidR="00365219" w:rsidRDefault="00365219" w:rsidP="00365219">
      <w:pPr>
        <w:tabs>
          <w:tab w:val="left" w:pos="4680"/>
        </w:tabs>
        <w:jc w:val="both"/>
      </w:pPr>
      <w:r w:rsidRPr="00511C1F">
        <w:t>- для объектов иных видов разрешенного использования - не установлено</w:t>
      </w:r>
      <w:r w:rsidR="00BF04E3">
        <w:t>";</w:t>
      </w:r>
      <w:r w:rsidRPr="00511C1F">
        <w:t xml:space="preserve"> </w:t>
      </w:r>
    </w:p>
    <w:p w:rsidR="00BF04E3" w:rsidRDefault="00BF04E3" w:rsidP="00365219">
      <w:pPr>
        <w:tabs>
          <w:tab w:val="left" w:pos="4680"/>
        </w:tabs>
        <w:jc w:val="both"/>
      </w:pPr>
      <w:r>
        <w:t xml:space="preserve">в) в позиции 8, в перечне 4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исключить.</w:t>
      </w:r>
    </w:p>
    <w:p w:rsidR="00B04697" w:rsidRDefault="00BF04E3" w:rsidP="0058321B">
      <w:pPr>
        <w:tabs>
          <w:tab w:val="left" w:pos="527"/>
        </w:tabs>
        <w:jc w:val="both"/>
      </w:pPr>
      <w:r>
        <w:t>г</w:t>
      </w:r>
      <w:r w:rsidR="00B04697">
        <w:t>)</w:t>
      </w:r>
      <w:r w:rsidR="00B926C2">
        <w:tab/>
      </w:r>
      <w:r w:rsidR="00B04697">
        <w:rPr>
          <w:rFonts w:ascii="Times New Roman CYR" w:hAnsi="Times New Roman CYR" w:cs="Times New Roman CYR"/>
          <w:lang w:eastAsia="ru-RU"/>
        </w:rPr>
        <w:t>позицию дополнить пунктом</w:t>
      </w:r>
      <w:r w:rsidR="00B926C2">
        <w:t xml:space="preserve"> </w:t>
      </w:r>
      <w:r w:rsidR="00B04697">
        <w:t>10:</w:t>
      </w:r>
    </w:p>
    <w:p w:rsidR="00B04697" w:rsidRDefault="006030C9" w:rsidP="0058321B">
      <w:pPr>
        <w:tabs>
          <w:tab w:val="left" w:pos="527"/>
        </w:tabs>
        <w:jc w:val="both"/>
      </w:pPr>
      <w:r>
        <w:t>"</w:t>
      </w:r>
      <w:r w:rsidR="00B04697">
        <w:t>10.Максимальные размеры земельных участков:</w:t>
      </w:r>
    </w:p>
    <w:p w:rsidR="00B04697" w:rsidRDefault="00B04697" w:rsidP="00B04697">
      <w:pPr>
        <w:jc w:val="both"/>
      </w:pPr>
      <w:r>
        <w:t>- при формировании земельных участков для  предоставления в целях  строительства  индивидуального  жилого  дома усадебного типа -  1000  квадратных метров;</w:t>
      </w:r>
    </w:p>
    <w:p w:rsidR="00B04697" w:rsidRDefault="00B04697" w:rsidP="00B04697">
      <w:pPr>
        <w:jc w:val="both"/>
      </w:pPr>
      <w:r>
        <w:t xml:space="preserve">-при формировании земельных участков для  предоставления в целях  строительства  индивидуального  жилого  дома </w:t>
      </w:r>
      <w:proofErr w:type="spellStart"/>
      <w:r>
        <w:t>коттеджного</w:t>
      </w:r>
      <w:proofErr w:type="spellEnd"/>
      <w:r>
        <w:t xml:space="preserve">  типа -  600 квадратных метров;</w:t>
      </w:r>
    </w:p>
    <w:p w:rsidR="00B04697" w:rsidRDefault="00B04697" w:rsidP="00B04697">
      <w:pPr>
        <w:jc w:val="both"/>
      </w:pPr>
      <w:r>
        <w:t>-при образовании земельного участка, расположенного  в существующей застройке,  находящегося в  частной собственности,  путем  объединения, перераспределения земельного участка   -  не нормируется;</w:t>
      </w:r>
    </w:p>
    <w:p w:rsidR="00B04697" w:rsidRPr="00D84199" w:rsidRDefault="00B04697" w:rsidP="00B04697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D84199">
        <w:rPr>
          <w:sz w:val="24"/>
          <w:szCs w:val="24"/>
        </w:rPr>
        <w:t xml:space="preserve"> </w:t>
      </w:r>
      <w:r>
        <w:rPr>
          <w:sz w:val="24"/>
          <w:szCs w:val="24"/>
        </w:rPr>
        <w:t>при формировании земельных участков в существующей застройке для</w:t>
      </w:r>
      <w:r w:rsidRPr="00D84199">
        <w:t xml:space="preserve"> </w:t>
      </w:r>
      <w:r>
        <w:t xml:space="preserve"> </w:t>
      </w:r>
      <w:r w:rsidRPr="00D84199">
        <w:rPr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   </w:t>
      </w:r>
      <w:r w:rsidRPr="00D84199">
        <w:rPr>
          <w:sz w:val="24"/>
          <w:szCs w:val="24"/>
        </w:rPr>
        <w:t>индивидуального жилищного строительства, существовавших ранее на закон</w:t>
      </w:r>
      <w:r>
        <w:rPr>
          <w:sz w:val="24"/>
          <w:szCs w:val="24"/>
        </w:rPr>
        <w:t>ных основаниях — не нормируется</w:t>
      </w:r>
      <w:r w:rsidRPr="00D84199">
        <w:rPr>
          <w:sz w:val="24"/>
          <w:szCs w:val="24"/>
        </w:rPr>
        <w:t>.</w:t>
      </w:r>
    </w:p>
    <w:p w:rsidR="00B926C2" w:rsidRDefault="00B04697" w:rsidP="00B04697">
      <w:pPr>
        <w:jc w:val="both"/>
      </w:pPr>
      <w:r>
        <w:t>-для размещения объектов иных видов разрешенного использования — не нормируется</w:t>
      </w:r>
      <w:r w:rsidR="006030C9">
        <w:t>"</w:t>
      </w:r>
      <w:r>
        <w:t xml:space="preserve">. </w:t>
      </w:r>
      <w:r w:rsidR="00B926C2">
        <w:t xml:space="preserve">                        </w:t>
      </w:r>
      <w:r w:rsidR="00914789">
        <w:t xml:space="preserve">                           </w:t>
      </w:r>
      <w:r w:rsidR="00AD2342">
        <w:t xml:space="preserve">        </w:t>
      </w:r>
      <w:r w:rsidR="00914789">
        <w:t xml:space="preserve">  </w:t>
      </w:r>
    </w:p>
    <w:p w:rsidR="00B04697" w:rsidRDefault="0095023C" w:rsidP="00BF04E3">
      <w:pPr>
        <w:tabs>
          <w:tab w:val="left" w:pos="142"/>
          <w:tab w:val="left" w:pos="709"/>
          <w:tab w:val="left" w:pos="851"/>
        </w:tabs>
        <w:jc w:val="both"/>
        <w:rPr>
          <w:rFonts w:ascii="Times New Roman CYR" w:hAnsi="Times New Roman CYR" w:cs="Times New Roman CYR"/>
          <w:lang w:eastAsia="ru-RU"/>
        </w:rPr>
      </w:pPr>
      <w:r>
        <w:t xml:space="preserve">  </w:t>
      </w:r>
      <w:proofErr w:type="spellStart"/>
      <w:r w:rsidR="00BF04E3">
        <w:rPr>
          <w:rFonts w:ascii="Times New Roman CYR" w:hAnsi="Times New Roman CYR" w:cs="Times New Roman CYR"/>
          <w:lang w:eastAsia="ru-RU"/>
        </w:rPr>
        <w:t>д</w:t>
      </w:r>
      <w:proofErr w:type="spellEnd"/>
      <w:r w:rsidR="00B04697">
        <w:rPr>
          <w:rFonts w:ascii="Times New Roman CYR" w:hAnsi="Times New Roman CYR" w:cs="Times New Roman CYR"/>
          <w:lang w:eastAsia="ru-RU"/>
        </w:rPr>
        <w:t>)     позицию дополнить пунктом 11:</w:t>
      </w:r>
    </w:p>
    <w:p w:rsidR="00B04697" w:rsidRDefault="00B04697" w:rsidP="00B0469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 11. Предельные размеры земельных участков:</w:t>
      </w:r>
    </w:p>
    <w:p w:rsidR="00B04697" w:rsidRDefault="00B04697" w:rsidP="00B0469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Минимальная ширина земельных участков 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B04697" w:rsidRDefault="00B04697" w:rsidP="00B04697">
      <w:pPr>
        <w:jc w:val="both"/>
      </w:pPr>
      <w:r>
        <w:t xml:space="preserve">- при формировании земельных участков для  предоставления в целях  строительства  индивидуального  жилого  дома усадебного типа </w:t>
      </w:r>
      <w:r w:rsidR="00533061">
        <w:t xml:space="preserve"> и </w:t>
      </w:r>
      <w:proofErr w:type="spellStart"/>
      <w:r w:rsidR="00533061">
        <w:t>коттеджного</w:t>
      </w:r>
      <w:proofErr w:type="spellEnd"/>
      <w:r w:rsidR="00533061">
        <w:t xml:space="preserve"> типа </w:t>
      </w:r>
      <w:r>
        <w:t>-  10 метров;</w:t>
      </w:r>
    </w:p>
    <w:p w:rsidR="00B04697" w:rsidRDefault="00B04697" w:rsidP="00B04697">
      <w:pPr>
        <w:jc w:val="both"/>
      </w:pPr>
      <w:r w:rsidRPr="00B147E0">
        <w:t>- при образовании земельного участка, расположенного  в существующей застройке в целях    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льных участков, при обеспечении   проезда и  прохода   на   образованный</w:t>
      </w:r>
      <w:r w:rsidRPr="00B147E0">
        <w:t xml:space="preserve"> земе</w:t>
      </w:r>
      <w:r>
        <w:t>льный участок  - 3,5 метра».</w:t>
      </w:r>
      <w:r w:rsidRPr="00B147E0">
        <w:t xml:space="preserve"> </w:t>
      </w:r>
    </w:p>
    <w:p w:rsidR="00B04697" w:rsidRDefault="00B04697" w:rsidP="00B04697">
      <w:pPr>
        <w:jc w:val="both"/>
      </w:pPr>
      <w:r>
        <w:t>- для размещения объектов иных видов разрешенного использования — не нормируется.</w:t>
      </w:r>
    </w:p>
    <w:p w:rsidR="00B04697" w:rsidRDefault="00B04697" w:rsidP="00B0469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>Максимальная ширина земельных участков</w:t>
      </w:r>
      <w:r w:rsidRPr="00722E6F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фасада):</w:t>
      </w:r>
    </w:p>
    <w:p w:rsidR="00B04697" w:rsidRDefault="00B04697" w:rsidP="00B04697">
      <w:pPr>
        <w:jc w:val="both"/>
      </w:pPr>
      <w:r>
        <w:rPr>
          <w:rFonts w:ascii="Times New Roman CYR" w:hAnsi="Times New Roman CYR" w:cs="Times New Roman CYR"/>
          <w:lang w:eastAsia="ru-RU"/>
        </w:rPr>
        <w:t xml:space="preserve">- </w:t>
      </w:r>
      <w:r>
        <w:t xml:space="preserve"> при формировании земельных участков для  предоставления в целях  строительства  индивидуального  жилого  дома усадебного типа</w:t>
      </w:r>
      <w:r w:rsidR="00533061">
        <w:t xml:space="preserve"> и </w:t>
      </w:r>
      <w:proofErr w:type="spellStart"/>
      <w:r w:rsidR="00533061">
        <w:t>коттеджного</w:t>
      </w:r>
      <w:proofErr w:type="spellEnd"/>
      <w:r w:rsidR="00533061">
        <w:t xml:space="preserve">  типа</w:t>
      </w:r>
      <w:r>
        <w:t xml:space="preserve"> -  </w:t>
      </w:r>
      <w:r w:rsidR="00533061">
        <w:t>не нормируется</w:t>
      </w:r>
      <w:r>
        <w:t>;</w:t>
      </w:r>
    </w:p>
    <w:p w:rsidR="00B04697" w:rsidRDefault="00B04697" w:rsidP="00B04697">
      <w:pPr>
        <w:jc w:val="both"/>
      </w:pPr>
      <w:r w:rsidRPr="00B147E0">
        <w:t>- при образовании земельного участка, расположенного  в существующей застройке в целях    индивидуального  жилищного  строительства</w:t>
      </w:r>
      <w:r>
        <w:t xml:space="preserve"> (усадебного типа, </w:t>
      </w:r>
      <w:proofErr w:type="spellStart"/>
      <w:r>
        <w:t>коттеджного</w:t>
      </w:r>
      <w:proofErr w:type="spellEnd"/>
      <w:r>
        <w:t xml:space="preserve"> типа)</w:t>
      </w:r>
      <w:r w:rsidRPr="00B147E0">
        <w:t>,  находящегося в  частной собственности,  путем  перераспределения  долей, раздела и возможности использования как самостоятельных  земе</w:t>
      </w:r>
      <w:r>
        <w:t>льных участков, при обеспечении   проезда и  прохода   на   образованный</w:t>
      </w:r>
      <w:r w:rsidRPr="00B147E0">
        <w:t xml:space="preserve"> земе</w:t>
      </w:r>
      <w:r>
        <w:t>льный участок  - не нормируется.</w:t>
      </w:r>
      <w:r w:rsidRPr="00B147E0">
        <w:t xml:space="preserve"> </w:t>
      </w:r>
    </w:p>
    <w:p w:rsidR="00B04697" w:rsidRDefault="00B04697" w:rsidP="00B0469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- для размещения объектов иных видов разрешенного использования — не нормируется.»</w:t>
      </w:r>
    </w:p>
    <w:p w:rsidR="0095023C" w:rsidRDefault="0095023C" w:rsidP="00247E51">
      <w:pPr>
        <w:tabs>
          <w:tab w:val="left" w:pos="5181"/>
        </w:tabs>
      </w:pPr>
    </w:p>
    <w:p w:rsidR="00B01D38" w:rsidRDefault="00533061" w:rsidP="00B01D38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       Территориальная зона </w:t>
      </w:r>
      <w:r w:rsidRPr="009C1ACD">
        <w:rPr>
          <w:b/>
        </w:rPr>
        <w:t>Д.2.1 «</w:t>
      </w:r>
      <w:r w:rsidR="00B01D38" w:rsidRPr="009C1ACD">
        <w:rPr>
          <w:b/>
        </w:rPr>
        <w:t>Зона общественно-делового и коммерческого назначения»</w:t>
      </w:r>
      <w:r w:rsidR="00B01D38" w:rsidRPr="00B01D38">
        <w:rPr>
          <w:rFonts w:ascii="Times New Roman CYR" w:hAnsi="Times New Roman CYR" w:cs="Times New Roman CYR"/>
          <w:lang w:eastAsia="ru-RU"/>
        </w:rPr>
        <w:t xml:space="preserve"> </w:t>
      </w:r>
      <w:r w:rsidR="00B01D38"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B01D38" w:rsidRDefault="00B01D38" w:rsidP="00247E51">
      <w:pPr>
        <w:tabs>
          <w:tab w:val="left" w:pos="5181"/>
        </w:tabs>
      </w:pPr>
      <w:r>
        <w:t>а) пункт 1</w:t>
      </w:r>
      <w:r w:rsidRPr="00B01D38">
        <w:t xml:space="preserve"> </w:t>
      </w:r>
      <w:r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B01D38" w:rsidRDefault="00B01D38" w:rsidP="00247E51">
      <w:pPr>
        <w:tabs>
          <w:tab w:val="left" w:pos="5181"/>
        </w:tabs>
      </w:pPr>
      <w:r>
        <w:t>б) пункт 3 изложить в следующей редакции:</w:t>
      </w:r>
    </w:p>
    <w:p w:rsidR="00540345" w:rsidRDefault="00BF04E3" w:rsidP="00540345">
      <w:pPr>
        <w:tabs>
          <w:tab w:val="left" w:pos="4680"/>
        </w:tabs>
        <w:jc w:val="both"/>
      </w:pPr>
      <w:r>
        <w:t>"</w:t>
      </w:r>
      <w:r w:rsidR="00B01D38">
        <w:t xml:space="preserve">3. </w:t>
      </w:r>
      <w:r w:rsidR="00540345">
        <w:t>Минимальные отступы от границ земельных участков зданий, строений, сооружений - не нормируются</w:t>
      </w:r>
      <w:r>
        <w:t>.";</w:t>
      </w:r>
    </w:p>
    <w:p w:rsidR="00BF04E3" w:rsidRDefault="00BF04E3" w:rsidP="00540345">
      <w:pPr>
        <w:tabs>
          <w:tab w:val="left" w:pos="4680"/>
        </w:tabs>
        <w:jc w:val="both"/>
      </w:pPr>
      <w:r>
        <w:t>в)</w:t>
      </w:r>
      <w:r w:rsidRPr="00BF04E3">
        <w:t xml:space="preserve"> </w:t>
      </w:r>
      <w:r>
        <w:t xml:space="preserve">в позиции 8, в перечне 3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исключить.</w:t>
      </w:r>
    </w:p>
    <w:p w:rsidR="00540345" w:rsidRDefault="00540345" w:rsidP="00540345">
      <w:pPr>
        <w:jc w:val="both"/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="00BF04E3">
        <w:rPr>
          <w:rFonts w:ascii="Times New Roman CYR" w:hAnsi="Times New Roman CYR" w:cs="Times New Roman CYR"/>
          <w:lang w:eastAsia="ru-RU"/>
        </w:rPr>
        <w:t>г</w:t>
      </w:r>
      <w:r w:rsidRPr="008950D3">
        <w:rPr>
          <w:rFonts w:ascii="Times New Roman CYR" w:hAnsi="Times New Roman CYR" w:cs="Times New Roman CYR"/>
          <w:lang w:eastAsia="ru-RU"/>
        </w:rPr>
        <w:t>)</w:t>
      </w:r>
      <w:r w:rsidRPr="008950D3">
        <w:t xml:space="preserve"> </w:t>
      </w:r>
      <w:r>
        <w:t xml:space="preserve"> позицию дополнить пунктом 9:</w:t>
      </w:r>
    </w:p>
    <w:p w:rsidR="00540345" w:rsidRDefault="00BF04E3" w:rsidP="00540345">
      <w:pPr>
        <w:jc w:val="both"/>
      </w:pPr>
      <w:r>
        <w:t>"</w:t>
      </w:r>
      <w:r w:rsidR="00540345">
        <w:t xml:space="preserve"> </w:t>
      </w:r>
      <w:r w:rsidR="00303593">
        <w:t>9.</w:t>
      </w:r>
      <w:r w:rsidR="00540345">
        <w:t>Предельные размеры земельных участков:</w:t>
      </w:r>
    </w:p>
    <w:p w:rsidR="00540345" w:rsidRDefault="00540345" w:rsidP="00540345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540345" w:rsidRDefault="00540345" w:rsidP="00540345">
      <w:pPr>
        <w:tabs>
          <w:tab w:val="left" w:pos="0"/>
          <w:tab w:val="left" w:pos="4680"/>
        </w:tabs>
        <w:jc w:val="both"/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BF04E3">
        <w:rPr>
          <w:rFonts w:ascii="Times New Roman CYR" w:hAnsi="Times New Roman CYR" w:cs="Times New Roman CYR"/>
          <w:lang w:eastAsia="ru-RU"/>
        </w:rPr>
        <w:t>"</w:t>
      </w:r>
      <w:r>
        <w:rPr>
          <w:rFonts w:ascii="Times New Roman CYR" w:hAnsi="Times New Roman CYR" w:cs="Times New Roman CYR"/>
          <w:lang w:eastAsia="ru-RU"/>
        </w:rPr>
        <w:t>.</w:t>
      </w:r>
    </w:p>
    <w:p w:rsidR="00BF04E3" w:rsidRDefault="00BF04E3" w:rsidP="00540345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     </w:t>
      </w:r>
    </w:p>
    <w:p w:rsidR="00540345" w:rsidRDefault="00540345" w:rsidP="00540345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   </w:t>
      </w:r>
      <w:r w:rsidR="00303593">
        <w:t xml:space="preserve">      Территориальная зона </w:t>
      </w:r>
      <w:r w:rsidR="00303593" w:rsidRPr="009C1ACD">
        <w:rPr>
          <w:b/>
        </w:rPr>
        <w:t>Д.3</w:t>
      </w:r>
      <w:r w:rsidRPr="009C1ACD">
        <w:rPr>
          <w:b/>
        </w:rPr>
        <w:t xml:space="preserve"> «</w:t>
      </w:r>
      <w:r w:rsidR="00303593" w:rsidRPr="009C1ACD">
        <w:rPr>
          <w:b/>
        </w:rPr>
        <w:t>Зона административно</w:t>
      </w:r>
      <w:r w:rsidRPr="009C1ACD">
        <w:rPr>
          <w:b/>
        </w:rPr>
        <w:t>-дел</w:t>
      </w:r>
      <w:r w:rsidR="00303593" w:rsidRPr="009C1ACD">
        <w:rPr>
          <w:b/>
        </w:rPr>
        <w:t>ового центра</w:t>
      </w:r>
      <w:r w:rsidRPr="009C1ACD">
        <w:rPr>
          <w:b/>
        </w:rPr>
        <w:t>»</w:t>
      </w:r>
      <w:r w:rsidRPr="00B01D38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303593" w:rsidRDefault="00303593" w:rsidP="00540345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а) пункт 1</w:t>
      </w:r>
      <w:r w:rsidRPr="00B01D38">
        <w:t xml:space="preserve"> </w:t>
      </w:r>
      <w:r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303593" w:rsidRDefault="00303593" w:rsidP="00303593">
      <w:pPr>
        <w:tabs>
          <w:tab w:val="left" w:pos="5181"/>
        </w:tabs>
      </w:pPr>
      <w:r>
        <w:t>б) пункт 3 изложить в следующей редакции:</w:t>
      </w:r>
    </w:p>
    <w:p w:rsidR="00303593" w:rsidRDefault="00303593" w:rsidP="00303593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3. Минимальные отступы от границ земельных участков зданий, строений, сооружений - не нормируются</w:t>
      </w:r>
      <w:r w:rsidRPr="00511C1F">
        <w:t xml:space="preserve">. Определяется с учетом требований </w:t>
      </w:r>
      <w:proofErr w:type="spellStart"/>
      <w:r w:rsidRPr="00511C1F">
        <w:t>СНиП</w:t>
      </w:r>
      <w:proofErr w:type="spellEnd"/>
      <w:r w:rsidRPr="00511C1F">
        <w:t xml:space="preserve"> и </w:t>
      </w:r>
      <w:proofErr w:type="spellStart"/>
      <w:r w:rsidRPr="00511C1F">
        <w:t>СанПин</w:t>
      </w:r>
      <w:proofErr w:type="spellEnd"/>
      <w:r w:rsidRPr="00511C1F">
        <w:t>, правил и норм противопожарной безопасности, требований технических нормативов</w:t>
      </w:r>
      <w:r>
        <w:t>.»</w:t>
      </w:r>
    </w:p>
    <w:p w:rsidR="00BF04E3" w:rsidRDefault="00BF04E3" w:rsidP="00303593">
      <w:pPr>
        <w:jc w:val="both"/>
        <w:rPr>
          <w:rFonts w:ascii="Times New Roman CYR" w:hAnsi="Times New Roman CYR" w:cs="Times New Roman CYR"/>
          <w:lang w:eastAsia="ru-RU"/>
        </w:rPr>
      </w:pPr>
    </w:p>
    <w:p w:rsidR="00BF04E3" w:rsidRDefault="00BF04E3" w:rsidP="00303593">
      <w:pPr>
        <w:jc w:val="both"/>
        <w:rPr>
          <w:rFonts w:ascii="Times New Roman CYR" w:hAnsi="Times New Roman CYR" w:cs="Times New Roman CYR"/>
          <w:lang w:eastAsia="ru-RU"/>
        </w:rPr>
      </w:pPr>
    </w:p>
    <w:p w:rsidR="00BF04E3" w:rsidRDefault="00BF04E3" w:rsidP="00303593">
      <w:pPr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в)</w:t>
      </w:r>
      <w:r w:rsidRPr="00BF04E3">
        <w:t xml:space="preserve"> </w:t>
      </w:r>
      <w:r>
        <w:t xml:space="preserve">в позиции 9, в перечне 3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303593" w:rsidRDefault="00BF04E3" w:rsidP="00303593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303593" w:rsidRPr="008950D3">
        <w:rPr>
          <w:rFonts w:ascii="Times New Roman CYR" w:hAnsi="Times New Roman CYR" w:cs="Times New Roman CYR"/>
          <w:lang w:eastAsia="ru-RU"/>
        </w:rPr>
        <w:t>)</w:t>
      </w:r>
      <w:r w:rsidR="00303593" w:rsidRPr="008950D3">
        <w:t xml:space="preserve"> </w:t>
      </w:r>
      <w:r w:rsidR="00303593">
        <w:t xml:space="preserve"> позицию дополнить пунктом 10:</w:t>
      </w:r>
    </w:p>
    <w:p w:rsidR="00303593" w:rsidRDefault="00303593" w:rsidP="00303593">
      <w:pPr>
        <w:jc w:val="both"/>
      </w:pPr>
      <w:r>
        <w:t>«10. Предельные размеры земельных участков:</w:t>
      </w:r>
    </w:p>
    <w:p w:rsidR="00303593" w:rsidRDefault="00303593" w:rsidP="00303593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303593" w:rsidRDefault="00303593" w:rsidP="00303593">
      <w:pPr>
        <w:tabs>
          <w:tab w:val="left" w:pos="0"/>
          <w:tab w:val="left" w:pos="4680"/>
        </w:tabs>
        <w:jc w:val="both"/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B01D38" w:rsidRDefault="00B01D38" w:rsidP="00247E51">
      <w:pPr>
        <w:tabs>
          <w:tab w:val="left" w:pos="5181"/>
        </w:tabs>
      </w:pPr>
    </w:p>
    <w:p w:rsidR="000F5DA2" w:rsidRPr="009C1ACD" w:rsidRDefault="000F5DA2" w:rsidP="00CB21F7">
      <w:pPr>
        <w:tabs>
          <w:tab w:val="left" w:pos="0"/>
          <w:tab w:val="left" w:pos="4680"/>
        </w:tabs>
        <w:jc w:val="both"/>
        <w:rPr>
          <w:b/>
        </w:rPr>
      </w:pPr>
      <w:r>
        <w:t xml:space="preserve">  Территориальную зону </w:t>
      </w:r>
      <w:r w:rsidRPr="009C1ACD">
        <w:rPr>
          <w:b/>
        </w:rPr>
        <w:t xml:space="preserve">П.1 «Зона производственно-коммунальных объектов </w:t>
      </w:r>
      <w:r w:rsidRPr="009C1ACD">
        <w:rPr>
          <w:b/>
          <w:lang w:val="en-US"/>
        </w:rPr>
        <w:t>IV</w:t>
      </w:r>
      <w:r w:rsidRPr="009C1ACD">
        <w:rPr>
          <w:b/>
        </w:rPr>
        <w:t>-</w:t>
      </w:r>
      <w:r w:rsidRPr="009C1ACD">
        <w:rPr>
          <w:b/>
          <w:lang w:val="en-US"/>
        </w:rPr>
        <w:t>V</w:t>
      </w:r>
      <w:r w:rsidRPr="009C1ACD">
        <w:rPr>
          <w:b/>
        </w:rPr>
        <w:t xml:space="preserve"> класса опасности»</w:t>
      </w:r>
    </w:p>
    <w:p w:rsidR="000F5DA2" w:rsidRDefault="000F5DA2" w:rsidP="000F5DA2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>а)</w:t>
      </w:r>
      <w:r w:rsidRPr="00303593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дополнить позицией:</w:t>
      </w:r>
    </w:p>
    <w:p w:rsidR="000F5DA2" w:rsidRDefault="004333FB" w:rsidP="000F5DA2">
      <w:pPr>
        <w:tabs>
          <w:tab w:val="left" w:pos="5181"/>
        </w:tabs>
      </w:pPr>
      <w:r>
        <w:t>"</w:t>
      </w:r>
      <w:r w:rsidR="000F5DA2">
        <w:t>Вспомогательные</w:t>
      </w:r>
      <w:r w:rsidR="00664F4A">
        <w:t xml:space="preserve"> виды разрешенного использования:</w:t>
      </w:r>
    </w:p>
    <w:p w:rsidR="000F5DA2" w:rsidRDefault="000F5DA2" w:rsidP="009C1ACD">
      <w:pPr>
        <w:jc w:val="both"/>
      </w:pPr>
      <w:r>
        <w:t>1</w:t>
      </w:r>
      <w:r w:rsidR="009C1ACD">
        <w:t>)</w:t>
      </w:r>
      <w:r>
        <w:t>.</w:t>
      </w:r>
      <w:r w:rsidRPr="00D31B89">
        <w:t xml:space="preserve"> </w:t>
      </w:r>
      <w:r>
        <w:t xml:space="preserve">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0F5DA2" w:rsidRDefault="000F5DA2" w:rsidP="009C1ACD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0F5DA2" w:rsidRDefault="000F5DA2" w:rsidP="009C1ACD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0F5DA2" w:rsidRDefault="000F5DA2" w:rsidP="009C1ACD">
      <w:pPr>
        <w:jc w:val="both"/>
      </w:pPr>
      <w:r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0F5DA2" w:rsidRDefault="000F5DA2" w:rsidP="009C1ACD">
      <w:pPr>
        <w:jc w:val="both"/>
      </w:pPr>
      <w:r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0F5DA2" w:rsidRDefault="000F5DA2" w:rsidP="009C1ACD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0F5DA2" w:rsidRDefault="000F5DA2" w:rsidP="009C1ACD">
      <w:pPr>
        <w:jc w:val="both"/>
      </w:pPr>
      <w:r>
        <w:t>7) площадки хозяйственные, в том числе для мусоросборников;</w:t>
      </w:r>
    </w:p>
    <w:p w:rsidR="000F5DA2" w:rsidRDefault="000F5DA2" w:rsidP="009C1ACD">
      <w:pPr>
        <w:tabs>
          <w:tab w:val="left" w:pos="5181"/>
        </w:tabs>
      </w:pPr>
      <w:r>
        <w:t>8) общественные туалеты</w:t>
      </w:r>
      <w:r w:rsidR="004333FB">
        <w:t>."</w:t>
      </w:r>
    </w:p>
    <w:p w:rsidR="000F5DA2" w:rsidRDefault="000F5DA2" w:rsidP="000F5DA2">
      <w:pPr>
        <w:tabs>
          <w:tab w:val="left" w:pos="5181"/>
        </w:tabs>
      </w:pPr>
    </w:p>
    <w:p w:rsidR="000F5DA2" w:rsidRDefault="000F5DA2" w:rsidP="000F5DA2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</w:t>
      </w:r>
      <w:r w:rsidR="00CA0223">
        <w:rPr>
          <w:rFonts w:ascii="Times New Roman CYR" w:hAnsi="Times New Roman CYR" w:cs="Times New Roman CYR"/>
          <w:lang w:eastAsia="ru-RU"/>
        </w:rPr>
        <w:t xml:space="preserve">б) </w:t>
      </w:r>
      <w:r>
        <w:rPr>
          <w:rFonts w:ascii="Times New Roman CYR" w:hAnsi="Times New Roman CYR" w:cs="Times New Roman CYR"/>
          <w:lang w:eastAsia="ru-RU"/>
        </w:rPr>
        <w:t>в позиции  «Предельные параметры земельных участков и объектов капитального строительства»:</w:t>
      </w:r>
    </w:p>
    <w:p w:rsidR="000F5DA2" w:rsidRDefault="00CA0223" w:rsidP="000F5DA2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- </w:t>
      </w:r>
      <w:r w:rsidR="000F5DA2">
        <w:t xml:space="preserve"> пункт 1</w:t>
      </w:r>
      <w:r w:rsidR="000F5DA2" w:rsidRPr="00B01D38">
        <w:t xml:space="preserve"> </w:t>
      </w:r>
      <w:r w:rsidR="000F5DA2"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0F5DA2" w:rsidRDefault="00CA0223" w:rsidP="000F5DA2">
      <w:pPr>
        <w:tabs>
          <w:tab w:val="left" w:pos="5181"/>
        </w:tabs>
      </w:pPr>
      <w:r>
        <w:t xml:space="preserve">-  </w:t>
      </w:r>
      <w:r w:rsidR="000F5DA2">
        <w:t xml:space="preserve"> пункт 3 изложить в следующей редакции:</w:t>
      </w:r>
    </w:p>
    <w:p w:rsidR="000F5DA2" w:rsidRDefault="00CA0223" w:rsidP="000F5DA2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"</w:t>
      </w:r>
      <w:r w:rsidR="000F5DA2">
        <w:t>3. Предельная высота зданий, строений, сооружений на зем</w:t>
      </w:r>
      <w:r w:rsidR="00BF04E3">
        <w:t>ельном участке – не нормируется</w:t>
      </w:r>
      <w:r>
        <w:t>."</w:t>
      </w:r>
    </w:p>
    <w:p w:rsidR="00BF04E3" w:rsidRDefault="00BF04E3" w:rsidP="000F5DA2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в) </w:t>
      </w:r>
      <w:r w:rsidR="00D47760">
        <w:t>в позиции 9</w:t>
      </w:r>
      <w:r>
        <w:t xml:space="preserve">, в перечне </w:t>
      </w:r>
      <w:r w:rsidR="00D47760">
        <w:t>2</w:t>
      </w:r>
      <w:r>
        <w:t xml:space="preserve">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0F5DA2" w:rsidRDefault="00BF04E3" w:rsidP="000F5DA2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0F5DA2" w:rsidRPr="008950D3">
        <w:rPr>
          <w:rFonts w:ascii="Times New Roman CYR" w:hAnsi="Times New Roman CYR" w:cs="Times New Roman CYR"/>
          <w:lang w:eastAsia="ru-RU"/>
        </w:rPr>
        <w:t>)</w:t>
      </w:r>
      <w:r w:rsidR="000F5DA2" w:rsidRPr="008950D3">
        <w:t xml:space="preserve"> </w:t>
      </w:r>
      <w:r w:rsidR="000F5DA2">
        <w:t xml:space="preserve"> позицию дополнить пунктом 10:</w:t>
      </w:r>
    </w:p>
    <w:p w:rsidR="000F5DA2" w:rsidRDefault="000F5DA2" w:rsidP="000F5DA2">
      <w:pPr>
        <w:jc w:val="both"/>
      </w:pPr>
      <w:r>
        <w:t>«10. Предельные размеры земельных участков:</w:t>
      </w:r>
    </w:p>
    <w:p w:rsidR="000F5DA2" w:rsidRDefault="000F5DA2" w:rsidP="000F5DA2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B01D38" w:rsidRDefault="000F5DA2" w:rsidP="000F5DA2">
      <w:pPr>
        <w:tabs>
          <w:tab w:val="left" w:pos="5181"/>
        </w:tabs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</w:p>
    <w:p w:rsidR="00D47760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 xml:space="preserve">  </w:t>
      </w:r>
      <w:r>
        <w:tab/>
      </w:r>
    </w:p>
    <w:p w:rsidR="00D47760" w:rsidRDefault="00D47760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</w:p>
    <w:p w:rsidR="00D47760" w:rsidRDefault="00D47760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</w:p>
    <w:p w:rsidR="00CB21F7" w:rsidRPr="009C1ACD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Территориальную зону </w:t>
      </w:r>
      <w:r w:rsidRPr="009C1ACD">
        <w:rPr>
          <w:b/>
        </w:rPr>
        <w:t>П.2 «Зона производственно-коммунальных объектов  II - I</w:t>
      </w:r>
      <w:r w:rsidRPr="009C1ACD">
        <w:rPr>
          <w:b/>
          <w:lang w:val="en-US"/>
        </w:rPr>
        <w:t>II</w:t>
      </w:r>
      <w:r w:rsidRPr="009C1ACD">
        <w:rPr>
          <w:b/>
        </w:rPr>
        <w:t xml:space="preserve"> класса опасности»</w:t>
      </w:r>
    </w:p>
    <w:p w:rsidR="00CB21F7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>а)</w:t>
      </w:r>
      <w:r w:rsidRPr="00303593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дополнить позицией:</w:t>
      </w:r>
    </w:p>
    <w:p w:rsidR="00CB21F7" w:rsidRDefault="00CB21F7" w:rsidP="00CB21F7">
      <w:pPr>
        <w:tabs>
          <w:tab w:val="left" w:pos="5181"/>
        </w:tabs>
      </w:pPr>
      <w:r>
        <w:t>«Вспомогательные</w:t>
      </w:r>
      <w:r w:rsidR="004333FB">
        <w:t xml:space="preserve"> виды разрешенного использования:</w:t>
      </w:r>
    </w:p>
    <w:p w:rsidR="00CB21F7" w:rsidRDefault="004333FB" w:rsidP="00CB21F7">
      <w:pPr>
        <w:jc w:val="both"/>
      </w:pPr>
      <w:r>
        <w:t>1)</w:t>
      </w:r>
      <w:r w:rsidR="00CB21F7" w:rsidRPr="00D31B89">
        <w:t xml:space="preserve"> </w:t>
      </w:r>
      <w:r w:rsidR="00CB21F7">
        <w:t xml:space="preserve">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CB21F7" w:rsidRDefault="00CB21F7" w:rsidP="00CB21F7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CB21F7" w:rsidRDefault="00CB21F7" w:rsidP="00CB21F7">
      <w:pPr>
        <w:jc w:val="both"/>
      </w:pPr>
      <w:r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CB21F7" w:rsidRDefault="00CB21F7" w:rsidP="00CB21F7">
      <w:pPr>
        <w:jc w:val="both"/>
      </w:pPr>
      <w:r>
        <w:t>7) площадки хозяйственные, в том числе для мусоросборников;</w:t>
      </w:r>
    </w:p>
    <w:p w:rsidR="00CB21F7" w:rsidRDefault="00CB21F7" w:rsidP="00CB21F7">
      <w:pPr>
        <w:tabs>
          <w:tab w:val="left" w:pos="5181"/>
        </w:tabs>
      </w:pPr>
      <w:r>
        <w:t>8) общественные туалеты</w:t>
      </w:r>
    </w:p>
    <w:p w:rsidR="00CB21F7" w:rsidRDefault="00CB21F7" w:rsidP="00CB21F7">
      <w:pPr>
        <w:tabs>
          <w:tab w:val="left" w:pos="5181"/>
        </w:tabs>
      </w:pP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CB21F7" w:rsidRDefault="004333FB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   - </w:t>
      </w:r>
      <w:r w:rsidR="00CB21F7">
        <w:t xml:space="preserve"> пункт 1</w:t>
      </w:r>
      <w:r w:rsidR="00CB21F7" w:rsidRPr="00B01D38">
        <w:t xml:space="preserve"> </w:t>
      </w:r>
      <w:r w:rsidR="00CB21F7"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CB21F7" w:rsidRDefault="004333FB" w:rsidP="00CB21F7">
      <w:pPr>
        <w:tabs>
          <w:tab w:val="left" w:pos="5181"/>
        </w:tabs>
      </w:pPr>
      <w:r>
        <w:t xml:space="preserve">   - </w:t>
      </w:r>
      <w:r w:rsidR="00CB21F7">
        <w:t xml:space="preserve"> пункт 3 изложить в следующей редакции:</w:t>
      </w:r>
    </w:p>
    <w:p w:rsidR="00CB21F7" w:rsidRDefault="004333FB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"</w:t>
      </w:r>
      <w:r w:rsidR="00CB21F7">
        <w:t>3. Предельная высота зданий, строений, сооружений на земельном участк</w:t>
      </w:r>
      <w:r w:rsidR="00D47760">
        <w:t>е – не нормируется</w:t>
      </w:r>
      <w:r>
        <w:t>."</w:t>
      </w:r>
    </w:p>
    <w:p w:rsidR="00D47760" w:rsidRDefault="00D47760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в)</w:t>
      </w:r>
      <w:r w:rsidRPr="00D47760">
        <w:t xml:space="preserve"> </w:t>
      </w:r>
      <w:r>
        <w:t xml:space="preserve"> в позиции 9, в перечне 1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CB21F7" w:rsidRDefault="00D47760" w:rsidP="00CB21F7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CB21F7" w:rsidRPr="008950D3">
        <w:rPr>
          <w:rFonts w:ascii="Times New Roman CYR" w:hAnsi="Times New Roman CYR" w:cs="Times New Roman CYR"/>
          <w:lang w:eastAsia="ru-RU"/>
        </w:rPr>
        <w:t>)</w:t>
      </w:r>
      <w:r w:rsidR="00CB21F7" w:rsidRPr="008950D3">
        <w:t xml:space="preserve"> </w:t>
      </w:r>
      <w:r w:rsidR="00CB21F7">
        <w:t xml:space="preserve"> позицию дополнить пунктом 10:</w:t>
      </w:r>
    </w:p>
    <w:p w:rsidR="00CB21F7" w:rsidRDefault="004333FB" w:rsidP="00CB21F7">
      <w:pPr>
        <w:jc w:val="both"/>
      </w:pPr>
      <w:r>
        <w:t>"</w:t>
      </w:r>
      <w:r w:rsidR="00CB21F7">
        <w:t>10. Предельные размеры земельных участков:</w:t>
      </w: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B01D38" w:rsidRDefault="00CB21F7" w:rsidP="00CB21F7">
      <w:pPr>
        <w:tabs>
          <w:tab w:val="left" w:pos="5181"/>
        </w:tabs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4333FB">
        <w:rPr>
          <w:rFonts w:ascii="Times New Roman CYR" w:hAnsi="Times New Roman CYR" w:cs="Times New Roman CYR"/>
          <w:lang w:eastAsia="ru-RU"/>
        </w:rPr>
        <w:t>".</w:t>
      </w:r>
    </w:p>
    <w:p w:rsidR="0095023C" w:rsidRDefault="00533061" w:rsidP="00247E51">
      <w:pPr>
        <w:tabs>
          <w:tab w:val="left" w:pos="5181"/>
        </w:tabs>
      </w:pPr>
      <w:r>
        <w:tab/>
      </w:r>
    </w:p>
    <w:p w:rsidR="00CB21F7" w:rsidRPr="009C1ACD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/>
        </w:rPr>
      </w:pPr>
      <w:r>
        <w:t xml:space="preserve">  Территориальную зону </w:t>
      </w:r>
      <w:r w:rsidRPr="009C1ACD">
        <w:rPr>
          <w:b/>
        </w:rPr>
        <w:t>П.3 «Зона производственно-коммунальных объектов  I класса опасности»</w:t>
      </w:r>
    </w:p>
    <w:p w:rsidR="00CB21F7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>а)</w:t>
      </w:r>
      <w:r w:rsidRPr="00303593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дополнить позицией:</w:t>
      </w:r>
    </w:p>
    <w:p w:rsidR="00CB21F7" w:rsidRDefault="004333FB" w:rsidP="00CB21F7">
      <w:pPr>
        <w:tabs>
          <w:tab w:val="left" w:pos="5181"/>
        </w:tabs>
      </w:pPr>
      <w:r>
        <w:t>"</w:t>
      </w:r>
      <w:r w:rsidR="00CB21F7">
        <w:t>Вспомогательные</w:t>
      </w:r>
      <w:r>
        <w:t xml:space="preserve"> виды разрешенного использования:</w:t>
      </w:r>
    </w:p>
    <w:p w:rsidR="00CB21F7" w:rsidRDefault="004333FB" w:rsidP="00CB21F7">
      <w:pPr>
        <w:jc w:val="both"/>
      </w:pPr>
      <w:r>
        <w:t>1)</w:t>
      </w:r>
      <w:r w:rsidR="00CB21F7" w:rsidRPr="00D31B89">
        <w:t xml:space="preserve"> </w:t>
      </w:r>
      <w:r w:rsidR="00CB21F7">
        <w:t xml:space="preserve">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CB21F7" w:rsidRDefault="00CB21F7" w:rsidP="00CB21F7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CB21F7" w:rsidRDefault="00CB21F7" w:rsidP="00CB21F7">
      <w:pPr>
        <w:jc w:val="both"/>
      </w:pPr>
      <w:r>
        <w:lastRenderedPageBreak/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CB21F7" w:rsidRDefault="00CB21F7" w:rsidP="00CB21F7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CB21F7" w:rsidRDefault="00CB21F7" w:rsidP="00CB21F7">
      <w:pPr>
        <w:jc w:val="both"/>
      </w:pPr>
      <w:r>
        <w:t>7) площадки хозяйственные, в том числе для мусоросборников;</w:t>
      </w:r>
    </w:p>
    <w:p w:rsidR="00CB21F7" w:rsidRDefault="00CB21F7" w:rsidP="00CB21F7">
      <w:pPr>
        <w:tabs>
          <w:tab w:val="left" w:pos="5181"/>
        </w:tabs>
      </w:pPr>
      <w:r>
        <w:t>8) общественные туалеты</w:t>
      </w:r>
      <w:r w:rsidR="004333FB">
        <w:t>."</w:t>
      </w:r>
    </w:p>
    <w:p w:rsidR="00CB21F7" w:rsidRDefault="00CB21F7" w:rsidP="00CB21F7">
      <w:pPr>
        <w:tabs>
          <w:tab w:val="left" w:pos="5181"/>
        </w:tabs>
      </w:pP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 пункт 1</w:t>
      </w:r>
      <w:r w:rsidRPr="00B01D38">
        <w:t xml:space="preserve"> </w:t>
      </w:r>
      <w:r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CB21F7" w:rsidRDefault="009C1ACD" w:rsidP="00CB21F7">
      <w:pPr>
        <w:tabs>
          <w:tab w:val="left" w:pos="5181"/>
        </w:tabs>
      </w:pPr>
      <w:r>
        <w:t xml:space="preserve"> </w:t>
      </w:r>
      <w:r w:rsidR="00CB21F7">
        <w:t xml:space="preserve"> пункт 3 изложить в следующей редакции:</w:t>
      </w:r>
    </w:p>
    <w:p w:rsidR="00CB21F7" w:rsidRDefault="004333FB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"</w:t>
      </w:r>
      <w:r w:rsidR="00CB21F7">
        <w:t>3. Предельная высота зданий, строений, сооружений на зем</w:t>
      </w:r>
      <w:r w:rsidR="00D47760">
        <w:t>ельном участке – не нормируется</w:t>
      </w:r>
      <w:r>
        <w:t>."</w:t>
      </w:r>
    </w:p>
    <w:p w:rsidR="00D47760" w:rsidRDefault="00D47760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в)</w:t>
      </w:r>
      <w:r w:rsidRPr="00D47760">
        <w:t xml:space="preserve"> </w:t>
      </w:r>
      <w:r>
        <w:t xml:space="preserve"> в позиции 9, в перечне 1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CB21F7" w:rsidRDefault="00D47760" w:rsidP="00CB21F7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CB21F7" w:rsidRPr="008950D3">
        <w:rPr>
          <w:rFonts w:ascii="Times New Roman CYR" w:hAnsi="Times New Roman CYR" w:cs="Times New Roman CYR"/>
          <w:lang w:eastAsia="ru-RU"/>
        </w:rPr>
        <w:t>)</w:t>
      </w:r>
      <w:r w:rsidR="00CB21F7" w:rsidRPr="008950D3">
        <w:t xml:space="preserve"> </w:t>
      </w:r>
      <w:r w:rsidR="00CB21F7">
        <w:t xml:space="preserve"> позицию дополнить пунктом 10:</w:t>
      </w:r>
    </w:p>
    <w:p w:rsidR="00CB21F7" w:rsidRDefault="004333FB" w:rsidP="00CB21F7">
      <w:pPr>
        <w:jc w:val="both"/>
      </w:pPr>
      <w:r>
        <w:t>"</w:t>
      </w:r>
      <w:r w:rsidR="00CB21F7">
        <w:t>10. Предельные размеры земельных участков:</w:t>
      </w: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CB21F7" w:rsidRDefault="00CB21F7" w:rsidP="00CB21F7">
      <w:pPr>
        <w:tabs>
          <w:tab w:val="left" w:pos="5181"/>
        </w:tabs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4333FB">
        <w:rPr>
          <w:rFonts w:ascii="Times New Roman CYR" w:hAnsi="Times New Roman CYR" w:cs="Times New Roman CYR"/>
          <w:lang w:eastAsia="ru-RU"/>
        </w:rPr>
        <w:t>."</w:t>
      </w:r>
    </w:p>
    <w:p w:rsidR="00CB21F7" w:rsidRDefault="00CB21F7" w:rsidP="00247E51">
      <w:pPr>
        <w:tabs>
          <w:tab w:val="left" w:pos="5181"/>
        </w:tabs>
      </w:pPr>
    </w:p>
    <w:p w:rsidR="008F24AC" w:rsidRPr="009C1ACD" w:rsidRDefault="004333FB" w:rsidP="008F24AC">
      <w:pPr>
        <w:widowControl w:val="0"/>
        <w:rPr>
          <w:b/>
        </w:rPr>
      </w:pPr>
      <w:r>
        <w:t xml:space="preserve">        </w:t>
      </w:r>
      <w:r w:rsidR="009C1ACD">
        <w:t xml:space="preserve">Территориальную зону </w:t>
      </w:r>
      <w:r w:rsidR="00CB21F7">
        <w:t xml:space="preserve"> </w:t>
      </w:r>
      <w:r w:rsidR="00CB21F7" w:rsidRPr="009C1ACD">
        <w:rPr>
          <w:b/>
        </w:rPr>
        <w:t>У. «</w:t>
      </w:r>
      <w:r w:rsidR="008F24AC" w:rsidRPr="009C1ACD">
        <w:rPr>
          <w:b/>
        </w:rPr>
        <w:t>Зона городских скоростных дорог, магистралей городского и районного назначения»</w:t>
      </w:r>
    </w:p>
    <w:p w:rsidR="00CB21F7" w:rsidRDefault="00CB21F7" w:rsidP="00CB21F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>а)</w:t>
      </w:r>
      <w:r w:rsidRPr="00303593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дополнить позицией:</w:t>
      </w:r>
    </w:p>
    <w:p w:rsidR="00CB21F7" w:rsidRDefault="00CB21F7" w:rsidP="00CB21F7">
      <w:pPr>
        <w:tabs>
          <w:tab w:val="left" w:pos="5181"/>
        </w:tabs>
      </w:pPr>
      <w:r>
        <w:t>«Вспомогательные виды разрешенного и</w:t>
      </w:r>
      <w:r w:rsidR="004333FB">
        <w:t>спользования:</w:t>
      </w:r>
    </w:p>
    <w:p w:rsidR="00CB21F7" w:rsidRDefault="004333FB" w:rsidP="00CB21F7">
      <w:pPr>
        <w:jc w:val="both"/>
      </w:pPr>
      <w:r>
        <w:t>1)</w:t>
      </w:r>
      <w:r w:rsidR="00CB21F7" w:rsidRPr="00D31B89">
        <w:t xml:space="preserve"> </w:t>
      </w:r>
      <w:r w:rsidR="00CB21F7">
        <w:t xml:space="preserve">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CB21F7" w:rsidRDefault="00CB21F7" w:rsidP="00CB21F7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</w:t>
      </w:r>
      <w:r w:rsidR="008F24AC">
        <w:t xml:space="preserve">лей </w:t>
      </w:r>
      <w:r>
        <w:t xml:space="preserve"> условно разрешенн</w:t>
      </w:r>
      <w:r w:rsidR="008F24AC">
        <w:t xml:space="preserve">ых </w:t>
      </w:r>
      <w:r>
        <w:t xml:space="preserve"> видов использования;</w:t>
      </w:r>
    </w:p>
    <w:p w:rsidR="00CB21F7" w:rsidRDefault="008F24AC" w:rsidP="00CB21F7">
      <w:pPr>
        <w:jc w:val="both"/>
      </w:pPr>
      <w:r>
        <w:t>3</w:t>
      </w:r>
      <w:r w:rsidR="00CB21F7">
        <w:t>) объекты коммунального хозяйства (</w:t>
      </w:r>
      <w:proofErr w:type="spellStart"/>
      <w:r w:rsidR="00CB21F7">
        <w:t>электро</w:t>
      </w:r>
      <w:proofErr w:type="spellEnd"/>
      <w:r w:rsidR="00CB21F7">
        <w:t xml:space="preserve">-, тепло-, </w:t>
      </w:r>
      <w:proofErr w:type="spellStart"/>
      <w:r w:rsidR="00CB21F7">
        <w:t>газо</w:t>
      </w:r>
      <w:proofErr w:type="spellEnd"/>
      <w:r w:rsidR="00CB21F7"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CB21F7" w:rsidRDefault="008F24AC" w:rsidP="00CB21F7">
      <w:pPr>
        <w:jc w:val="both"/>
      </w:pPr>
      <w:r>
        <w:t>4</w:t>
      </w:r>
      <w:r w:rsidR="00CB21F7">
        <w:t>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CB21F7" w:rsidRDefault="008F24AC" w:rsidP="00CB21F7">
      <w:pPr>
        <w:jc w:val="both"/>
      </w:pPr>
      <w:r>
        <w:t>5</w:t>
      </w:r>
      <w:r w:rsidR="00CB21F7">
        <w:t>) благоустроенные, в том числе озелененные, детские площадки, площадки для отдыха, спортивных занятий;</w:t>
      </w:r>
    </w:p>
    <w:p w:rsidR="00CB21F7" w:rsidRDefault="008F24AC" w:rsidP="00CB21F7">
      <w:pPr>
        <w:jc w:val="both"/>
      </w:pPr>
      <w:r>
        <w:t>6</w:t>
      </w:r>
      <w:r w:rsidR="00CB21F7">
        <w:t>) площадки хозяйственные, в том числе для мусоросборников;</w:t>
      </w:r>
    </w:p>
    <w:p w:rsidR="00CB21F7" w:rsidRDefault="008F24AC" w:rsidP="00CB21F7">
      <w:pPr>
        <w:tabs>
          <w:tab w:val="left" w:pos="5181"/>
        </w:tabs>
      </w:pPr>
      <w:r>
        <w:t>7</w:t>
      </w:r>
      <w:r w:rsidR="00CB21F7">
        <w:t>) общественные туалеты</w:t>
      </w:r>
    </w:p>
    <w:p w:rsidR="00CB21F7" w:rsidRDefault="00CB21F7" w:rsidP="00CB21F7">
      <w:pPr>
        <w:tabs>
          <w:tab w:val="left" w:pos="5181"/>
        </w:tabs>
      </w:pP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CB21F7" w:rsidRDefault="00EC246C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-</w:t>
      </w:r>
      <w:r w:rsidR="00CB21F7">
        <w:t xml:space="preserve"> пункт 1</w:t>
      </w:r>
      <w:r w:rsidR="00CB21F7" w:rsidRPr="00B01D38">
        <w:t xml:space="preserve"> </w:t>
      </w:r>
      <w:r w:rsidR="00CB21F7"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CB21F7" w:rsidRDefault="00EC246C" w:rsidP="00CB21F7">
      <w:pPr>
        <w:tabs>
          <w:tab w:val="left" w:pos="5181"/>
        </w:tabs>
      </w:pPr>
      <w:r>
        <w:t xml:space="preserve">- </w:t>
      </w:r>
      <w:r w:rsidR="00CB21F7">
        <w:t xml:space="preserve"> пункт 3 изложить в следующей редакции:</w:t>
      </w:r>
    </w:p>
    <w:p w:rsidR="00CB21F7" w:rsidRDefault="00EC246C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«</w:t>
      </w:r>
      <w:r w:rsidR="00CB21F7">
        <w:t>3. Предельная высота зданий, строений, сооружений на зем</w:t>
      </w:r>
      <w:r w:rsidR="00D47760">
        <w:t>ельном участке – не нормируется</w:t>
      </w:r>
      <w:r w:rsidR="00CB21F7">
        <w:t>.»</w:t>
      </w:r>
    </w:p>
    <w:p w:rsidR="00D47760" w:rsidRDefault="00D47760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в)</w:t>
      </w:r>
      <w:r w:rsidRPr="00D47760">
        <w:t xml:space="preserve"> </w:t>
      </w:r>
      <w:r>
        <w:t xml:space="preserve"> в позиции 9, в перечне 1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</w:t>
      </w:r>
      <w:r w:rsidRPr="00B90FC4">
        <w:lastRenderedPageBreak/>
        <w:t xml:space="preserve">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исключить;</w:t>
      </w:r>
    </w:p>
    <w:p w:rsidR="00CB21F7" w:rsidRDefault="00D47760" w:rsidP="00CB21F7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CB21F7" w:rsidRPr="008950D3">
        <w:rPr>
          <w:rFonts w:ascii="Times New Roman CYR" w:hAnsi="Times New Roman CYR" w:cs="Times New Roman CYR"/>
          <w:lang w:eastAsia="ru-RU"/>
        </w:rPr>
        <w:t>)</w:t>
      </w:r>
      <w:r w:rsidR="00CB21F7" w:rsidRPr="008950D3">
        <w:t xml:space="preserve"> </w:t>
      </w:r>
      <w:r w:rsidR="008F24AC">
        <w:t xml:space="preserve"> позицию дополнить пунктом 9</w:t>
      </w:r>
      <w:r w:rsidR="00CB21F7">
        <w:t>:</w:t>
      </w:r>
    </w:p>
    <w:p w:rsidR="00CB21F7" w:rsidRDefault="004333FB" w:rsidP="00CB21F7">
      <w:pPr>
        <w:jc w:val="both"/>
      </w:pPr>
      <w:r>
        <w:t>"</w:t>
      </w:r>
      <w:r w:rsidR="008F24AC">
        <w:t>9</w:t>
      </w:r>
      <w:r w:rsidR="00CB21F7">
        <w:t>. Предельные размеры земельных участков:</w:t>
      </w:r>
    </w:p>
    <w:p w:rsidR="00CB21F7" w:rsidRDefault="00CB21F7" w:rsidP="00CB21F7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CB21F7" w:rsidRDefault="00CB21F7" w:rsidP="00CB21F7">
      <w:pPr>
        <w:tabs>
          <w:tab w:val="left" w:pos="5181"/>
        </w:tabs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4333FB">
        <w:rPr>
          <w:rFonts w:ascii="Times New Roman CYR" w:hAnsi="Times New Roman CYR" w:cs="Times New Roman CYR"/>
          <w:lang w:eastAsia="ru-RU"/>
        </w:rPr>
        <w:t>."</w:t>
      </w:r>
    </w:p>
    <w:p w:rsidR="009C1ACD" w:rsidRDefault="008F24AC" w:rsidP="009C1A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 xml:space="preserve">  </w:t>
      </w:r>
    </w:p>
    <w:p w:rsidR="008F24AC" w:rsidRPr="00265924" w:rsidRDefault="009C1ACD" w:rsidP="009C1A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 xml:space="preserve">          </w:t>
      </w:r>
      <w:r w:rsidRPr="00265924">
        <w:t>Т</w:t>
      </w:r>
      <w:r w:rsidR="008F24AC" w:rsidRPr="00265924">
        <w:t xml:space="preserve">ерриториальную зону </w:t>
      </w:r>
      <w:r w:rsidR="008F24AC" w:rsidRPr="00265924">
        <w:rPr>
          <w:b/>
        </w:rPr>
        <w:t xml:space="preserve">И.1. </w:t>
      </w:r>
      <w:r w:rsidRPr="00265924">
        <w:rPr>
          <w:b/>
        </w:rPr>
        <w:t>"</w:t>
      </w:r>
      <w:r w:rsidR="008F24AC" w:rsidRPr="00265924">
        <w:rPr>
          <w:b/>
        </w:rPr>
        <w:t>Зона объектов инженерной и транспортной инфраструктуры, коммунальных объектов, объектов санитарной очистки</w:t>
      </w:r>
      <w:r w:rsidRPr="00265924">
        <w:rPr>
          <w:b/>
        </w:rPr>
        <w:t>"</w:t>
      </w:r>
    </w:p>
    <w:p w:rsidR="008F24AC" w:rsidRPr="00265924" w:rsidRDefault="008F24AC" w:rsidP="008F24A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265924">
        <w:t>а)</w:t>
      </w:r>
      <w:r w:rsidRPr="00265924">
        <w:rPr>
          <w:rFonts w:ascii="Times New Roman CYR" w:hAnsi="Times New Roman CYR" w:cs="Times New Roman CYR"/>
          <w:lang w:eastAsia="ru-RU"/>
        </w:rPr>
        <w:t xml:space="preserve"> дополнить позицией:</w:t>
      </w:r>
    </w:p>
    <w:p w:rsidR="008F24AC" w:rsidRPr="00265924" w:rsidRDefault="004333FB" w:rsidP="008F24AC">
      <w:pPr>
        <w:tabs>
          <w:tab w:val="left" w:pos="5181"/>
        </w:tabs>
      </w:pPr>
      <w:r w:rsidRPr="00265924">
        <w:t>"</w:t>
      </w:r>
      <w:r w:rsidR="008F24AC" w:rsidRPr="00265924">
        <w:t>Вспомогательные</w:t>
      </w:r>
      <w:r w:rsidRPr="00265924">
        <w:t xml:space="preserve"> виды разрешенного использования:</w:t>
      </w:r>
    </w:p>
    <w:p w:rsidR="008F24AC" w:rsidRPr="00265924" w:rsidRDefault="008F24AC" w:rsidP="008F24AC">
      <w:pPr>
        <w:jc w:val="both"/>
      </w:pPr>
      <w:r w:rsidRPr="00265924">
        <w:t>1</w:t>
      </w:r>
      <w:r w:rsidR="004333FB" w:rsidRPr="00265924">
        <w:t>)</w:t>
      </w:r>
      <w:r w:rsidRPr="00265924">
        <w:t xml:space="preserve"> 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8F24AC" w:rsidRPr="00265924" w:rsidRDefault="008F24AC" w:rsidP="008F24AC">
      <w:pPr>
        <w:jc w:val="both"/>
      </w:pPr>
      <w:r w:rsidRPr="00265924">
        <w:t>2)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8F24AC" w:rsidRPr="00265924" w:rsidRDefault="008F24AC" w:rsidP="008F24AC">
      <w:pPr>
        <w:jc w:val="both"/>
      </w:pPr>
      <w:r w:rsidRPr="00265924"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8F24AC" w:rsidRPr="00265924" w:rsidRDefault="008F24AC" w:rsidP="008F24AC">
      <w:pPr>
        <w:jc w:val="both"/>
      </w:pPr>
      <w:r w:rsidRPr="00265924">
        <w:t>4) объекты коммунального хозяйства (</w:t>
      </w:r>
      <w:proofErr w:type="spellStart"/>
      <w:r w:rsidRPr="00265924">
        <w:t>электро</w:t>
      </w:r>
      <w:proofErr w:type="spellEnd"/>
      <w:r w:rsidRPr="00265924">
        <w:t xml:space="preserve">-, тепло-, </w:t>
      </w:r>
      <w:proofErr w:type="spellStart"/>
      <w:r w:rsidRPr="00265924">
        <w:t>газо</w:t>
      </w:r>
      <w:proofErr w:type="spellEnd"/>
      <w:r w:rsidRPr="00265924"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8F24AC" w:rsidRPr="00265924" w:rsidRDefault="008F24AC" w:rsidP="008F24AC">
      <w:pPr>
        <w:jc w:val="both"/>
      </w:pPr>
      <w:r w:rsidRPr="00265924"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8F24AC" w:rsidRPr="00265924" w:rsidRDefault="008F24AC" w:rsidP="008F24AC">
      <w:pPr>
        <w:jc w:val="both"/>
      </w:pPr>
      <w:r w:rsidRPr="00265924">
        <w:t>6) благоустроенные, в том числе озелененные, детские площадки, площадки для отдыха, спортивных занятий;</w:t>
      </w:r>
    </w:p>
    <w:p w:rsidR="008F24AC" w:rsidRPr="00265924" w:rsidRDefault="008F24AC" w:rsidP="008F24AC">
      <w:pPr>
        <w:jc w:val="both"/>
      </w:pPr>
      <w:r w:rsidRPr="00265924">
        <w:t>7) площадки хозяйственные, в том числе для мусоросборников;</w:t>
      </w:r>
    </w:p>
    <w:p w:rsidR="008F24AC" w:rsidRPr="00265924" w:rsidRDefault="008F24AC" w:rsidP="008F24AC">
      <w:pPr>
        <w:tabs>
          <w:tab w:val="left" w:pos="5181"/>
        </w:tabs>
      </w:pPr>
      <w:r w:rsidRPr="00265924">
        <w:t>8) общественные туалеты</w:t>
      </w:r>
      <w:r w:rsidR="004333FB" w:rsidRPr="00265924">
        <w:t>."</w:t>
      </w:r>
    </w:p>
    <w:p w:rsidR="008F24AC" w:rsidRPr="00265924" w:rsidRDefault="008F24AC" w:rsidP="008F24AC">
      <w:pPr>
        <w:tabs>
          <w:tab w:val="left" w:pos="5181"/>
        </w:tabs>
      </w:pPr>
    </w:p>
    <w:p w:rsidR="008F24AC" w:rsidRPr="00265924" w:rsidRDefault="008F24AC" w:rsidP="008F24AC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 w:rsidRPr="00265924"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8F24AC" w:rsidRPr="00265924" w:rsidRDefault="00EC246C" w:rsidP="008F24AC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265924">
        <w:t>-</w:t>
      </w:r>
      <w:r w:rsidR="008F24AC" w:rsidRPr="00265924">
        <w:t xml:space="preserve"> пункт 1 после слов «минимальная площадь земельного участка» дополнить словами «  и максимальная площадь земельного участка».</w:t>
      </w:r>
    </w:p>
    <w:p w:rsidR="008F24AC" w:rsidRPr="00265924" w:rsidRDefault="00EC246C" w:rsidP="008F24AC">
      <w:pPr>
        <w:tabs>
          <w:tab w:val="left" w:pos="5181"/>
        </w:tabs>
      </w:pPr>
      <w:r w:rsidRPr="00265924">
        <w:t xml:space="preserve">- </w:t>
      </w:r>
      <w:r w:rsidR="008F24AC" w:rsidRPr="00265924">
        <w:t xml:space="preserve"> пункт 3 изложить в следующей редакции:</w:t>
      </w:r>
    </w:p>
    <w:p w:rsidR="008F24AC" w:rsidRDefault="004333FB" w:rsidP="008F24AC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265924">
        <w:t>"</w:t>
      </w:r>
      <w:r w:rsidR="008F24AC" w:rsidRPr="00265924">
        <w:t>3. Предельная высота зданий, строений, сооружений на земельном уча</w:t>
      </w:r>
      <w:r w:rsidR="00D47760">
        <w:t>стке – не нормируется</w:t>
      </w:r>
      <w:r w:rsidRPr="00265924">
        <w:t>."</w:t>
      </w:r>
    </w:p>
    <w:p w:rsidR="00845A47" w:rsidRPr="00265924" w:rsidRDefault="00845A47" w:rsidP="008F24AC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в) в позиции 8, в перечне 1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8F24AC" w:rsidRPr="00265924" w:rsidRDefault="00845A47" w:rsidP="008F24AC">
      <w:pPr>
        <w:jc w:val="both"/>
      </w:pPr>
      <w:r>
        <w:rPr>
          <w:rFonts w:ascii="Times New Roman CYR" w:hAnsi="Times New Roman CYR" w:cs="Times New Roman CYR"/>
          <w:lang w:eastAsia="ru-RU"/>
        </w:rPr>
        <w:t>г</w:t>
      </w:r>
      <w:r w:rsidR="008F24AC" w:rsidRPr="00265924">
        <w:rPr>
          <w:rFonts w:ascii="Times New Roman CYR" w:hAnsi="Times New Roman CYR" w:cs="Times New Roman CYR"/>
          <w:lang w:eastAsia="ru-RU"/>
        </w:rPr>
        <w:t>)</w:t>
      </w:r>
      <w:r w:rsidR="008F24AC" w:rsidRPr="00265924">
        <w:t xml:space="preserve">  позицию дополнить пунктом 9:</w:t>
      </w:r>
    </w:p>
    <w:p w:rsidR="008F24AC" w:rsidRPr="00265924" w:rsidRDefault="00EC368A" w:rsidP="008F24AC">
      <w:pPr>
        <w:jc w:val="both"/>
      </w:pPr>
      <w:r w:rsidRPr="00265924">
        <w:t>"</w:t>
      </w:r>
      <w:r w:rsidR="008F24AC" w:rsidRPr="00265924">
        <w:t>9. Предельные размеры земельных участков:</w:t>
      </w:r>
    </w:p>
    <w:p w:rsidR="008F24AC" w:rsidRPr="00265924" w:rsidRDefault="008F24AC" w:rsidP="008F24AC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 w:rsidRPr="00265924">
        <w:t xml:space="preserve">  Минимальная ширина  земельных участков</w:t>
      </w:r>
      <w:r w:rsidRPr="00265924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Pr="00265924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Pr="00265924"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9C1ACD" w:rsidRDefault="008F24AC" w:rsidP="009C1ACD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  <w:r w:rsidRPr="00265924">
        <w:t xml:space="preserve"> Максимальная ширина  земельных участков</w:t>
      </w:r>
      <w:r w:rsidRPr="00265924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Pr="00265924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Pr="00265924"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EC368A" w:rsidRPr="00265924">
        <w:rPr>
          <w:rFonts w:ascii="Times New Roman CYR" w:hAnsi="Times New Roman CYR" w:cs="Times New Roman CYR"/>
          <w:lang w:eastAsia="ru-RU"/>
        </w:rPr>
        <w:t>."</w:t>
      </w:r>
    </w:p>
    <w:p w:rsidR="009C1ACD" w:rsidRDefault="009C1ACD" w:rsidP="009C1ACD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</w:p>
    <w:p w:rsidR="009C1ACD" w:rsidRPr="009C1ACD" w:rsidRDefault="009C1ACD" w:rsidP="009C1ACD">
      <w:pPr>
        <w:tabs>
          <w:tab w:val="left" w:pos="5181"/>
        </w:tabs>
        <w:rPr>
          <w:b/>
        </w:rPr>
      </w:pPr>
      <w:r>
        <w:rPr>
          <w:rFonts w:ascii="Times New Roman CYR" w:hAnsi="Times New Roman CYR" w:cs="Times New Roman CYR"/>
          <w:lang w:eastAsia="ru-RU"/>
        </w:rPr>
        <w:t xml:space="preserve">     </w:t>
      </w:r>
      <w:r>
        <w:t xml:space="preserve">Территориальную зону </w:t>
      </w:r>
      <w:r w:rsidRPr="009C1ACD">
        <w:rPr>
          <w:b/>
        </w:rPr>
        <w:t>И.2.  «Зона объектов железнодорожного транспорта»</w:t>
      </w:r>
    </w:p>
    <w:p w:rsidR="009C1ACD" w:rsidRDefault="009C1ACD" w:rsidP="009C1A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>а)</w:t>
      </w:r>
      <w:r w:rsidRPr="00303593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дополнить позицией:</w:t>
      </w:r>
    </w:p>
    <w:p w:rsidR="009C1ACD" w:rsidRDefault="00EC368A" w:rsidP="009C1ACD">
      <w:pPr>
        <w:tabs>
          <w:tab w:val="left" w:pos="5181"/>
        </w:tabs>
      </w:pPr>
      <w:r>
        <w:t>"</w:t>
      </w:r>
      <w:r w:rsidR="009C1ACD">
        <w:t>Вспомогательные виды разрешенного использования:</w:t>
      </w:r>
    </w:p>
    <w:p w:rsidR="009C1ACD" w:rsidRDefault="009C1ACD" w:rsidP="009C1ACD">
      <w:pPr>
        <w:jc w:val="both"/>
      </w:pPr>
      <w:r>
        <w:lastRenderedPageBreak/>
        <w:t>1)</w:t>
      </w:r>
      <w:r w:rsidRPr="00D31B89">
        <w:t xml:space="preserve"> </w:t>
      </w:r>
      <w:r>
        <w:t xml:space="preserve"> объекты,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9C1ACD" w:rsidRDefault="009C1ACD" w:rsidP="009C1ACD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9C1ACD" w:rsidRDefault="009C1ACD" w:rsidP="009C1ACD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9C1ACD" w:rsidRDefault="009C1ACD" w:rsidP="009C1ACD">
      <w:pPr>
        <w:jc w:val="both"/>
      </w:pPr>
      <w:r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9C1ACD" w:rsidRDefault="009C1ACD" w:rsidP="009C1ACD">
      <w:pPr>
        <w:jc w:val="both"/>
      </w:pPr>
      <w:r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9C1ACD" w:rsidRDefault="009C1ACD" w:rsidP="009C1ACD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9C1ACD" w:rsidRDefault="009C1ACD" w:rsidP="009C1ACD">
      <w:pPr>
        <w:jc w:val="both"/>
      </w:pPr>
      <w:r>
        <w:t>7) площадки хозяйственные, в том числе для мусоросборников;</w:t>
      </w:r>
    </w:p>
    <w:p w:rsidR="009C1ACD" w:rsidRDefault="009C1ACD" w:rsidP="009C1ACD">
      <w:pPr>
        <w:tabs>
          <w:tab w:val="left" w:pos="5181"/>
        </w:tabs>
      </w:pPr>
      <w:r>
        <w:t>8) общественные туалеты</w:t>
      </w:r>
      <w:r w:rsidR="00EC368A">
        <w:t>."</w:t>
      </w:r>
    </w:p>
    <w:p w:rsidR="009C1ACD" w:rsidRDefault="009C1ACD" w:rsidP="009C1ACD">
      <w:pPr>
        <w:tabs>
          <w:tab w:val="left" w:pos="5181"/>
        </w:tabs>
      </w:pPr>
    </w:p>
    <w:p w:rsidR="009C1ACD" w:rsidRDefault="009C1ACD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9C1ACD" w:rsidRDefault="009C1ACD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- пункт 1</w:t>
      </w:r>
      <w:r w:rsidRPr="00B01D38">
        <w:t xml:space="preserve"> </w:t>
      </w:r>
      <w:r>
        <w:t>после слов «минимальная площадь земельного участка» дополнить словами «  и максимальная площадь земельного участка».</w:t>
      </w:r>
    </w:p>
    <w:p w:rsidR="009C1ACD" w:rsidRDefault="009C1ACD" w:rsidP="009C1ACD">
      <w:pPr>
        <w:tabs>
          <w:tab w:val="left" w:pos="5181"/>
        </w:tabs>
      </w:pPr>
      <w:r>
        <w:t>-  пункт 3 изложить в следующей редакции:</w:t>
      </w:r>
    </w:p>
    <w:p w:rsidR="009C1ACD" w:rsidRDefault="009C1ACD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«3. Предельная высота зданий, строений, сооружений на земельном участке – не нормируется.»</w:t>
      </w:r>
    </w:p>
    <w:p w:rsidR="009C1ACD" w:rsidRDefault="009C1ACD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- пункт 4  изложить в следующей редакции:</w:t>
      </w:r>
    </w:p>
    <w:p w:rsidR="009C1ACD" w:rsidRDefault="00EC368A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"</w:t>
      </w:r>
      <w:r w:rsidR="009C1ACD">
        <w:t xml:space="preserve">4. Минимальные отступы от границ земельного участка </w:t>
      </w:r>
      <w:r w:rsidR="00845A47">
        <w:t>- не установлено</w:t>
      </w:r>
      <w:r>
        <w:t>."</w:t>
      </w:r>
    </w:p>
    <w:p w:rsidR="00845A47" w:rsidRDefault="00845A47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 xml:space="preserve">в) в позиции 8, в перечне 1 слова "Определяется материалами </w:t>
      </w:r>
      <w:r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Pr="00B90FC4">
        <w:t>СНиП</w:t>
      </w:r>
      <w:proofErr w:type="spellEnd"/>
      <w:r w:rsidRPr="00B90FC4">
        <w:t xml:space="preserve"> и </w:t>
      </w:r>
      <w:proofErr w:type="spellStart"/>
      <w:r w:rsidRPr="00B90FC4">
        <w:t>СанПиН</w:t>
      </w:r>
      <w:proofErr w:type="spellEnd"/>
      <w:r w:rsidRPr="00B90FC4">
        <w:t xml:space="preserve">, правил землепользования и застройки, правил и норм противопожарной </w:t>
      </w:r>
      <w:r>
        <w:t xml:space="preserve">            </w:t>
      </w:r>
      <w:r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>
        <w:t>" - исключить</w:t>
      </w:r>
    </w:p>
    <w:p w:rsidR="009C1ACD" w:rsidRDefault="009C1ACD" w:rsidP="009C1ACD">
      <w:pPr>
        <w:jc w:val="both"/>
      </w:pPr>
      <w:r>
        <w:rPr>
          <w:rFonts w:ascii="Times New Roman CYR" w:hAnsi="Times New Roman CYR" w:cs="Times New Roman CYR"/>
          <w:lang w:eastAsia="ru-RU"/>
        </w:rPr>
        <w:t>в</w:t>
      </w:r>
      <w:r w:rsidRPr="008950D3">
        <w:rPr>
          <w:rFonts w:ascii="Times New Roman CYR" w:hAnsi="Times New Roman CYR" w:cs="Times New Roman CYR"/>
          <w:lang w:eastAsia="ru-RU"/>
        </w:rPr>
        <w:t>)</w:t>
      </w:r>
      <w:r w:rsidRPr="008950D3">
        <w:t xml:space="preserve"> </w:t>
      </w:r>
      <w:r>
        <w:t xml:space="preserve"> позицию дополнить пунктом 9:</w:t>
      </w:r>
    </w:p>
    <w:p w:rsidR="009C1ACD" w:rsidRDefault="00EC368A" w:rsidP="009C1ACD">
      <w:pPr>
        <w:jc w:val="both"/>
      </w:pPr>
      <w:r>
        <w:t>"</w:t>
      </w:r>
      <w:r w:rsidR="009C1ACD">
        <w:t>9. Предельные размеры земельных участков:</w:t>
      </w:r>
    </w:p>
    <w:p w:rsidR="009C1ACD" w:rsidRDefault="009C1ACD" w:rsidP="009C1ACD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1945E5" w:rsidRDefault="009C1ACD" w:rsidP="001945E5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  <w:r>
        <w:t xml:space="preserve"> Максимальная ширина</w:t>
      </w:r>
      <w:r w:rsidRPr="00661D27">
        <w:t xml:space="preserve"> </w:t>
      </w:r>
      <w:r>
        <w:t xml:space="preserve">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EC368A">
        <w:rPr>
          <w:rFonts w:ascii="Times New Roman CYR" w:hAnsi="Times New Roman CYR" w:cs="Times New Roman CYR"/>
          <w:lang w:eastAsia="ru-RU"/>
        </w:rPr>
        <w:t>.</w:t>
      </w:r>
    </w:p>
    <w:p w:rsidR="001945E5" w:rsidRDefault="001945E5" w:rsidP="001945E5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</w:p>
    <w:p w:rsidR="007D05EA" w:rsidRPr="00265924" w:rsidRDefault="00EC246C" w:rsidP="001945E5">
      <w:pPr>
        <w:tabs>
          <w:tab w:val="left" w:pos="5181"/>
        </w:tabs>
        <w:rPr>
          <w:b/>
        </w:rPr>
      </w:pPr>
      <w:r>
        <w:t xml:space="preserve">   </w:t>
      </w:r>
      <w:r w:rsidR="008D2370">
        <w:t xml:space="preserve"> В </w:t>
      </w:r>
      <w:r>
        <w:t xml:space="preserve">  </w:t>
      </w:r>
      <w:r w:rsidR="008D2370">
        <w:t>территориальной зоне</w:t>
      </w:r>
      <w:r w:rsidR="007D05EA" w:rsidRPr="00265924">
        <w:t xml:space="preserve"> </w:t>
      </w:r>
      <w:r w:rsidR="007D05EA" w:rsidRPr="00265924">
        <w:rPr>
          <w:b/>
        </w:rPr>
        <w:t>И.3.</w:t>
      </w:r>
      <w:r w:rsidR="007D05EA" w:rsidRPr="00265924">
        <w:t xml:space="preserve"> </w:t>
      </w:r>
      <w:r w:rsidR="007D05EA" w:rsidRPr="00265924">
        <w:rPr>
          <w:b/>
        </w:rPr>
        <w:t>«Зона развития  транспортно- индустриальной инфраструктуры»</w:t>
      </w:r>
    </w:p>
    <w:p w:rsidR="0003494C" w:rsidRDefault="0003494C" w:rsidP="0003494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 xml:space="preserve">а) позицию </w:t>
      </w:r>
      <w:r>
        <w:rPr>
          <w:rFonts w:ascii="Times New Roman CYR" w:hAnsi="Times New Roman CYR" w:cs="Times New Roman CYR"/>
          <w:lang w:eastAsia="ru-RU"/>
        </w:rPr>
        <w:t>«Основные виды разрешенного использования:</w:t>
      </w:r>
    </w:p>
    <w:p w:rsidR="007D05EA" w:rsidRDefault="0003494C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>дополнить пунктами  2</w:t>
      </w:r>
      <w:r w:rsidR="00317F3E">
        <w:t>, 3,</w:t>
      </w:r>
      <w:r>
        <w:t xml:space="preserve"> :</w:t>
      </w:r>
    </w:p>
    <w:p w:rsidR="0003494C" w:rsidRDefault="0003494C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>"2. административные здания и помещения;</w:t>
      </w:r>
    </w:p>
    <w:p w:rsidR="00317F3E" w:rsidRDefault="00317F3E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</w:pPr>
      <w:r>
        <w:t>3.</w:t>
      </w:r>
      <w:r w:rsidRPr="00317F3E">
        <w:rPr>
          <w:rFonts w:ascii="Times New Roman CYR" w:hAnsi="Times New Roman CYR" w:cs="Times New Roman CYR"/>
          <w:lang w:eastAsia="ru-RU"/>
        </w:rPr>
        <w:t xml:space="preserve"> </w:t>
      </w:r>
      <w:r w:rsidRPr="00265924">
        <w:rPr>
          <w:rFonts w:ascii="Times New Roman CYR" w:hAnsi="Times New Roman CYR" w:cs="Times New Roman CYR"/>
          <w:lang w:eastAsia="ru-RU"/>
        </w:rPr>
        <w:t>гостиницы</w:t>
      </w:r>
      <w:r w:rsidR="00EF46D0">
        <w:rPr>
          <w:rFonts w:ascii="Times New Roman CYR" w:hAnsi="Times New Roman CYR" w:cs="Times New Roman CYR"/>
          <w:lang w:eastAsia="ru-RU"/>
        </w:rPr>
        <w:t>.</w:t>
      </w:r>
    </w:p>
    <w:p w:rsidR="007D05EA" w:rsidRPr="00265924" w:rsidRDefault="00317F3E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t xml:space="preserve"> </w:t>
      </w:r>
      <w:r w:rsidR="0003494C">
        <w:t>б</w:t>
      </w:r>
      <w:r w:rsidR="007D05EA" w:rsidRPr="00265924">
        <w:t>)</w:t>
      </w:r>
      <w:r w:rsidR="007D05EA" w:rsidRPr="00265924">
        <w:rPr>
          <w:rFonts w:ascii="Times New Roman CYR" w:hAnsi="Times New Roman CYR" w:cs="Times New Roman CYR"/>
          <w:lang w:eastAsia="ru-RU"/>
        </w:rPr>
        <w:t xml:space="preserve"> дополнить позициями:</w:t>
      </w:r>
    </w:p>
    <w:p w:rsidR="007D05EA" w:rsidRPr="00265924" w:rsidRDefault="007D05EA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265924">
        <w:rPr>
          <w:rFonts w:ascii="Times New Roman CYR" w:hAnsi="Times New Roman CYR" w:cs="Times New Roman CYR"/>
          <w:lang w:eastAsia="ru-RU"/>
        </w:rPr>
        <w:t>« Услов</w:t>
      </w:r>
      <w:r w:rsidR="00E06D6F" w:rsidRPr="00265924">
        <w:rPr>
          <w:rFonts w:ascii="Times New Roman CYR" w:hAnsi="Times New Roman CYR" w:cs="Times New Roman CYR"/>
          <w:lang w:eastAsia="ru-RU"/>
        </w:rPr>
        <w:t xml:space="preserve">но разрешенные виды </w:t>
      </w:r>
      <w:r w:rsidRPr="00265924">
        <w:rPr>
          <w:rFonts w:ascii="Times New Roman CYR" w:hAnsi="Times New Roman CYR" w:cs="Times New Roman CYR"/>
          <w:lang w:eastAsia="ru-RU"/>
        </w:rPr>
        <w:t xml:space="preserve"> использования</w:t>
      </w:r>
      <w:r w:rsidR="00EC368A" w:rsidRPr="00265924">
        <w:rPr>
          <w:rFonts w:ascii="Times New Roman CYR" w:hAnsi="Times New Roman CYR" w:cs="Times New Roman CYR"/>
          <w:lang w:eastAsia="ru-RU"/>
        </w:rPr>
        <w:t>:</w:t>
      </w:r>
    </w:p>
    <w:p w:rsidR="000E0B48" w:rsidRPr="00317F3E" w:rsidRDefault="00317F3E" w:rsidP="000E0B48">
      <w:pPr>
        <w:tabs>
          <w:tab w:val="left" w:pos="284"/>
          <w:tab w:val="left" w:pos="993"/>
        </w:tabs>
        <w:jc w:val="both"/>
        <w:rPr>
          <w:b/>
        </w:rPr>
      </w:pPr>
      <w:r>
        <w:rPr>
          <w:rFonts w:ascii="Times New Roman CYR" w:hAnsi="Times New Roman CYR" w:cs="Times New Roman CYR"/>
          <w:lang w:eastAsia="ru-RU"/>
        </w:rPr>
        <w:t>1</w:t>
      </w:r>
      <w:r w:rsidR="00E06D6F" w:rsidRPr="00265924">
        <w:rPr>
          <w:rFonts w:ascii="Times New Roman CYR" w:hAnsi="Times New Roman CYR" w:cs="Times New Roman CYR"/>
          <w:lang w:eastAsia="ru-RU"/>
        </w:rPr>
        <w:t>.</w:t>
      </w:r>
      <w:r w:rsidR="000E0B48" w:rsidRPr="00265924">
        <w:t xml:space="preserve"> предприятия общественного питания (рестораны, кафе, бары, закусочные, столовые и </w:t>
      </w:r>
      <w:r w:rsidR="000E0B48" w:rsidRPr="00317F3E">
        <w:t>иные подобные объекты);</w:t>
      </w:r>
    </w:p>
    <w:p w:rsidR="000E0B48" w:rsidRPr="00265924" w:rsidRDefault="00317F3E" w:rsidP="000E0B48">
      <w:pPr>
        <w:tabs>
          <w:tab w:val="left" w:pos="284"/>
          <w:tab w:val="left" w:pos="993"/>
        </w:tabs>
        <w:jc w:val="both"/>
      </w:pPr>
      <w:r>
        <w:t>2</w:t>
      </w:r>
      <w:r w:rsidR="000E0B48" w:rsidRPr="00265924">
        <w:t>. продовольственные магазины;</w:t>
      </w:r>
    </w:p>
    <w:p w:rsidR="000E0B48" w:rsidRPr="00265924" w:rsidRDefault="00317F3E" w:rsidP="000E0B48">
      <w:pPr>
        <w:tabs>
          <w:tab w:val="left" w:pos="284"/>
          <w:tab w:val="left" w:pos="993"/>
        </w:tabs>
        <w:jc w:val="both"/>
      </w:pPr>
      <w:r>
        <w:t>3</w:t>
      </w:r>
      <w:r w:rsidR="000E0B48" w:rsidRPr="00265924">
        <w:t>. непродовольственные магазины;</w:t>
      </w:r>
    </w:p>
    <w:p w:rsidR="000E0B48" w:rsidRPr="00265924" w:rsidRDefault="00317F3E" w:rsidP="000E0B48">
      <w:pPr>
        <w:tabs>
          <w:tab w:val="left" w:pos="284"/>
          <w:tab w:val="left" w:pos="993"/>
        </w:tabs>
        <w:jc w:val="both"/>
      </w:pPr>
      <w:r>
        <w:t>4</w:t>
      </w:r>
      <w:r w:rsidR="000E0B48" w:rsidRPr="00265924">
        <w:t>. торговые павильоны и киоски;</w:t>
      </w:r>
    </w:p>
    <w:p w:rsidR="000E0B48" w:rsidRPr="00265924" w:rsidRDefault="00317F3E" w:rsidP="000E0B48">
      <w:pPr>
        <w:tabs>
          <w:tab w:val="left" w:pos="284"/>
          <w:tab w:val="left" w:pos="993"/>
        </w:tabs>
        <w:jc w:val="both"/>
      </w:pPr>
      <w:r>
        <w:t>5</w:t>
      </w:r>
      <w:r w:rsidR="000E0B48" w:rsidRPr="00265924">
        <w:t>. отделения связи;</w:t>
      </w:r>
    </w:p>
    <w:p w:rsidR="00317F3E" w:rsidRDefault="00317F3E" w:rsidP="00317F3E">
      <w:pPr>
        <w:tabs>
          <w:tab w:val="left" w:pos="284"/>
          <w:tab w:val="left" w:pos="993"/>
        </w:tabs>
        <w:jc w:val="both"/>
      </w:pPr>
      <w:r>
        <w:t>6</w:t>
      </w:r>
      <w:r w:rsidR="000E0B48" w:rsidRPr="00265924">
        <w:t>.отделения сбербанка;</w:t>
      </w:r>
    </w:p>
    <w:p w:rsidR="000E0B48" w:rsidRPr="00265924" w:rsidRDefault="00317F3E" w:rsidP="00317F3E">
      <w:pPr>
        <w:tabs>
          <w:tab w:val="left" w:pos="284"/>
          <w:tab w:val="left" w:pos="993"/>
        </w:tabs>
        <w:jc w:val="both"/>
      </w:pPr>
      <w:r>
        <w:t>7.</w:t>
      </w:r>
      <w:r w:rsidR="000E0B48" w:rsidRPr="00265924">
        <w:t>аптеки;</w:t>
      </w:r>
    </w:p>
    <w:p w:rsidR="00E06D6F" w:rsidRPr="00265924" w:rsidRDefault="00E06D6F" w:rsidP="007D05E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7D05EA" w:rsidRPr="00265924" w:rsidRDefault="007D05EA" w:rsidP="007D05EA">
      <w:pPr>
        <w:tabs>
          <w:tab w:val="left" w:pos="5181"/>
        </w:tabs>
      </w:pPr>
      <w:r w:rsidRPr="00265924">
        <w:lastRenderedPageBreak/>
        <w:t>Вспомогательные</w:t>
      </w:r>
      <w:r w:rsidR="004A5C8A" w:rsidRPr="00265924">
        <w:t xml:space="preserve"> </w:t>
      </w:r>
      <w:r w:rsidR="00F41788" w:rsidRPr="00265924">
        <w:t>виды разрешенного использования</w:t>
      </w:r>
      <w:r w:rsidR="00EC368A" w:rsidRPr="00265924">
        <w:t>:</w:t>
      </w:r>
    </w:p>
    <w:p w:rsidR="007D05EA" w:rsidRPr="00265924" w:rsidRDefault="009C1ACD" w:rsidP="007D05EA">
      <w:pPr>
        <w:jc w:val="both"/>
      </w:pPr>
      <w:r w:rsidRPr="00265924">
        <w:t>1)</w:t>
      </w:r>
      <w:r w:rsidR="007D05EA" w:rsidRPr="00265924">
        <w:t xml:space="preserve">  объекты, технологически свя</w:t>
      </w:r>
      <w:r w:rsidR="00E06D6F" w:rsidRPr="00265924">
        <w:t>занные с объектами основных видов</w:t>
      </w:r>
      <w:r w:rsidR="007D05EA" w:rsidRPr="00265924">
        <w:t xml:space="preserve">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7D05EA" w:rsidRPr="00265924" w:rsidRDefault="007D05EA" w:rsidP="007D05EA">
      <w:pPr>
        <w:jc w:val="both"/>
      </w:pPr>
      <w:r w:rsidRPr="00265924">
        <w:t>2) объекты торговли, общественного питания и бытового обслуживания, необходимые для обслуживания посетителей основных, а также иных вспомогательных видов использования;</w:t>
      </w:r>
    </w:p>
    <w:p w:rsidR="007D05EA" w:rsidRPr="00265924" w:rsidRDefault="007D05EA" w:rsidP="007D05EA">
      <w:pPr>
        <w:jc w:val="both"/>
      </w:pPr>
      <w:r w:rsidRPr="00265924"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7D05EA" w:rsidRPr="00265924" w:rsidRDefault="007D05EA" w:rsidP="007D05EA">
      <w:pPr>
        <w:jc w:val="both"/>
      </w:pPr>
      <w:r w:rsidRPr="00265924">
        <w:t>4) объекты коммунального хозяйства (</w:t>
      </w:r>
      <w:proofErr w:type="spellStart"/>
      <w:r w:rsidRPr="00265924">
        <w:t>электро</w:t>
      </w:r>
      <w:proofErr w:type="spellEnd"/>
      <w:r w:rsidRPr="00265924">
        <w:t xml:space="preserve">-, тепло-, </w:t>
      </w:r>
      <w:proofErr w:type="spellStart"/>
      <w:r w:rsidRPr="00265924">
        <w:t>газо</w:t>
      </w:r>
      <w:proofErr w:type="spellEnd"/>
      <w:r w:rsidRPr="00265924"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7D05EA" w:rsidRPr="00265924" w:rsidRDefault="007D05EA" w:rsidP="007D05EA">
      <w:pPr>
        <w:jc w:val="both"/>
      </w:pPr>
      <w:r w:rsidRPr="00265924"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7D05EA" w:rsidRPr="00265924" w:rsidRDefault="007D05EA" w:rsidP="007D05EA">
      <w:pPr>
        <w:jc w:val="both"/>
      </w:pPr>
      <w:r w:rsidRPr="00265924">
        <w:t>6) благоустроенные, в том числе озелененные, детские площадки, площадки для отдыха, спортивных занятий;</w:t>
      </w:r>
    </w:p>
    <w:p w:rsidR="007D05EA" w:rsidRPr="00265924" w:rsidRDefault="007D05EA" w:rsidP="007D05EA">
      <w:pPr>
        <w:jc w:val="both"/>
      </w:pPr>
      <w:r w:rsidRPr="00265924">
        <w:t>7) площадки хозяйственные, в том числе для мусоросборников;</w:t>
      </w:r>
    </w:p>
    <w:p w:rsidR="007D05EA" w:rsidRPr="00265924" w:rsidRDefault="007D05EA" w:rsidP="007D05EA">
      <w:pPr>
        <w:tabs>
          <w:tab w:val="left" w:pos="5181"/>
        </w:tabs>
      </w:pPr>
      <w:r w:rsidRPr="00265924">
        <w:t>8) общественные туалеты</w:t>
      </w:r>
      <w:r w:rsidR="00317F3E">
        <w:t>;</w:t>
      </w:r>
    </w:p>
    <w:p w:rsidR="00E0466C" w:rsidRDefault="00317F3E" w:rsidP="00E0466C">
      <w:pPr>
        <w:tabs>
          <w:tab w:val="left" w:pos="5181"/>
        </w:tabs>
      </w:pPr>
      <w:r>
        <w:t>9</w:t>
      </w:r>
      <w:r w:rsidR="00EC368A" w:rsidRPr="00265924">
        <w:t>) мастерские по ремонту и обс</w:t>
      </w:r>
      <w:r w:rsidR="00E0466C">
        <w:t>луживанию объектов основных,</w:t>
      </w:r>
      <w:r w:rsidR="00EC368A" w:rsidRPr="00265924">
        <w:t xml:space="preserve"> </w:t>
      </w:r>
      <w:r w:rsidR="00E0466C" w:rsidRPr="00265924">
        <w:t>условно разрешенных, а также иных вспомогательных видов использования</w:t>
      </w:r>
      <w:r w:rsidR="00E0466C">
        <w:t>;</w:t>
      </w:r>
    </w:p>
    <w:p w:rsidR="00E0466C" w:rsidRDefault="00317F3E" w:rsidP="007D05EA">
      <w:pPr>
        <w:tabs>
          <w:tab w:val="left" w:pos="5181"/>
        </w:tabs>
      </w:pPr>
      <w:r>
        <w:t xml:space="preserve">10) складские помещения </w:t>
      </w:r>
      <w:r w:rsidR="00E0466C">
        <w:t xml:space="preserve"> и  бытовые помещения </w:t>
      </w:r>
      <w:r>
        <w:t xml:space="preserve">для нужд  </w:t>
      </w:r>
      <w:r w:rsidRPr="00265924">
        <w:t>объектов основных, условно разрешенных, а также иных вспомогательных видов использования</w:t>
      </w:r>
      <w:r>
        <w:t>;</w:t>
      </w:r>
    </w:p>
    <w:p w:rsidR="00E0466C" w:rsidRDefault="00E0466C" w:rsidP="007D05EA">
      <w:pPr>
        <w:tabs>
          <w:tab w:val="left" w:pos="5181"/>
        </w:tabs>
      </w:pPr>
      <w:r>
        <w:t>11) автозаправочные станции;</w:t>
      </w:r>
    </w:p>
    <w:p w:rsidR="00EC368A" w:rsidRDefault="00E0466C" w:rsidP="007D05EA">
      <w:pPr>
        <w:tabs>
          <w:tab w:val="left" w:pos="5181"/>
        </w:tabs>
      </w:pPr>
      <w:r>
        <w:t>12) обеспечение деятельности в области гидрометеорологии;</w:t>
      </w:r>
      <w:r w:rsidR="00317F3E">
        <w:t xml:space="preserve"> </w:t>
      </w:r>
    </w:p>
    <w:p w:rsidR="00E0466C" w:rsidRDefault="00E0466C" w:rsidP="007D05EA">
      <w:pPr>
        <w:tabs>
          <w:tab w:val="left" w:pos="5181"/>
        </w:tabs>
      </w:pPr>
      <w:r>
        <w:t>13) поме</w:t>
      </w:r>
      <w:r w:rsidR="00EF46D0">
        <w:t>щения охраны, пропускные пункты.</w:t>
      </w:r>
    </w:p>
    <w:p w:rsidR="00E0466C" w:rsidRPr="00265924" w:rsidRDefault="00E0466C" w:rsidP="007D05EA">
      <w:pPr>
        <w:tabs>
          <w:tab w:val="left" w:pos="5181"/>
        </w:tabs>
      </w:pPr>
    </w:p>
    <w:p w:rsidR="007D05EA" w:rsidRPr="00265924" w:rsidRDefault="007D05EA" w:rsidP="007D05E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 w:rsidRPr="00265924">
        <w:rPr>
          <w:rFonts w:ascii="Times New Roman CYR" w:hAnsi="Times New Roman CYR" w:cs="Times New Roman CYR"/>
          <w:lang w:eastAsia="ru-RU"/>
        </w:rPr>
        <w:t>б) в позиции  «Предельные параметры земельных участков и объектов капитального строительства»:</w:t>
      </w:r>
    </w:p>
    <w:p w:rsidR="007D05EA" w:rsidRPr="00265924" w:rsidRDefault="007D05EA" w:rsidP="007D05E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265924">
        <w:t>- пункт 1 после слов «минимальная площадь земельного участка» дополнить словами «  и максимальная площадь земельного участка».</w:t>
      </w:r>
    </w:p>
    <w:p w:rsidR="007D05EA" w:rsidRPr="00265924" w:rsidRDefault="007D05EA" w:rsidP="007D05EA">
      <w:pPr>
        <w:tabs>
          <w:tab w:val="left" w:pos="5181"/>
        </w:tabs>
      </w:pPr>
      <w:r w:rsidRPr="00265924">
        <w:t>-  пункт 3 изложить в следующей редакции:</w:t>
      </w:r>
    </w:p>
    <w:p w:rsidR="007D05EA" w:rsidRDefault="007D05EA" w:rsidP="007D05E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 w:rsidRPr="00265924">
        <w:t>3. Предельная высота зданий, строений, сооружений на земельном участке</w:t>
      </w:r>
      <w:r w:rsidR="00845A47">
        <w:t xml:space="preserve"> – не нормируется</w:t>
      </w:r>
      <w:r w:rsidRPr="00265924">
        <w:t>.»</w:t>
      </w:r>
    </w:p>
    <w:p w:rsidR="00272CA7" w:rsidRPr="00520C2F" w:rsidRDefault="00272CA7" w:rsidP="00272CA7">
      <w:pPr>
        <w:jc w:val="both"/>
      </w:pPr>
      <w:r>
        <w:t>в)  в позиции 4 слова "</w:t>
      </w:r>
      <w:r w:rsidRPr="00520C2F">
        <w:t xml:space="preserve">Определяются с учетом требований </w:t>
      </w:r>
      <w:proofErr w:type="spellStart"/>
      <w:r w:rsidRPr="00520C2F">
        <w:t>СНиП</w:t>
      </w:r>
      <w:proofErr w:type="spellEnd"/>
      <w:r w:rsidRPr="00520C2F">
        <w:t xml:space="preserve"> и </w:t>
      </w:r>
      <w:proofErr w:type="spellStart"/>
      <w:r w:rsidRPr="00520C2F">
        <w:t>СанПин</w:t>
      </w:r>
      <w:proofErr w:type="spellEnd"/>
      <w:r w:rsidRPr="00520C2F">
        <w:t>, правил и норм противопожарной безопасности, требований технических нормативов</w:t>
      </w:r>
      <w:r>
        <w:t>"- исключить</w:t>
      </w:r>
      <w:r w:rsidRPr="00520C2F">
        <w:t>.</w:t>
      </w:r>
    </w:p>
    <w:p w:rsidR="00845A47" w:rsidRPr="00265924" w:rsidRDefault="00272CA7" w:rsidP="007D05E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</w:pPr>
      <w:r>
        <w:t>г</w:t>
      </w:r>
      <w:r w:rsidR="00845A47">
        <w:t>)</w:t>
      </w:r>
      <w:r w:rsidR="00845A47" w:rsidRPr="00845A47">
        <w:t xml:space="preserve"> </w:t>
      </w:r>
      <w:r w:rsidR="00845A47">
        <w:t xml:space="preserve"> в позиции 8, в перечне 1 слова "Определяется материалами </w:t>
      </w:r>
      <w:r w:rsidR="00845A47" w:rsidRPr="00B90FC4">
        <w:t xml:space="preserve">по обоснованию возможности размещения строящегося или реконструируемого объекта на земельном участке, при условии обеспечения нормируемой инсоляции, аэрации, требований </w:t>
      </w:r>
      <w:proofErr w:type="spellStart"/>
      <w:r w:rsidR="00845A47" w:rsidRPr="00B90FC4">
        <w:t>СНиП</w:t>
      </w:r>
      <w:proofErr w:type="spellEnd"/>
      <w:r w:rsidR="00845A47" w:rsidRPr="00B90FC4">
        <w:t xml:space="preserve"> и </w:t>
      </w:r>
      <w:proofErr w:type="spellStart"/>
      <w:r w:rsidR="00845A47" w:rsidRPr="00B90FC4">
        <w:t>СанПиН</w:t>
      </w:r>
      <w:proofErr w:type="spellEnd"/>
      <w:r w:rsidR="00845A47" w:rsidRPr="00B90FC4">
        <w:t xml:space="preserve">, правил землепользования и застройки, правил и норм противопожарной </w:t>
      </w:r>
      <w:r w:rsidR="00845A47">
        <w:t xml:space="preserve">            </w:t>
      </w:r>
      <w:r w:rsidR="00845A47" w:rsidRPr="00B90FC4">
        <w:t>безопасности. Нормируется техническими регламентами, региональными и местными нормативами градостроительного проектирования</w:t>
      </w:r>
      <w:r w:rsidR="00845A47">
        <w:t>" - исключить</w:t>
      </w:r>
    </w:p>
    <w:p w:rsidR="007D05EA" w:rsidRPr="00265924" w:rsidRDefault="00272CA7" w:rsidP="007D05EA">
      <w:pPr>
        <w:jc w:val="both"/>
      </w:pPr>
      <w:proofErr w:type="spellStart"/>
      <w:r>
        <w:rPr>
          <w:rFonts w:ascii="Times New Roman CYR" w:hAnsi="Times New Roman CYR" w:cs="Times New Roman CYR"/>
          <w:lang w:eastAsia="ru-RU"/>
        </w:rPr>
        <w:t>д</w:t>
      </w:r>
      <w:proofErr w:type="spellEnd"/>
      <w:r w:rsidR="007D05EA" w:rsidRPr="00265924">
        <w:rPr>
          <w:rFonts w:ascii="Times New Roman CYR" w:hAnsi="Times New Roman CYR" w:cs="Times New Roman CYR"/>
          <w:lang w:eastAsia="ru-RU"/>
        </w:rPr>
        <w:t>)</w:t>
      </w:r>
      <w:r w:rsidR="007D05EA" w:rsidRPr="00265924">
        <w:t xml:space="preserve">  позицию дополнить пунктом 9:</w:t>
      </w:r>
    </w:p>
    <w:p w:rsidR="007D05EA" w:rsidRPr="00265924" w:rsidRDefault="007D05EA" w:rsidP="007D05EA">
      <w:pPr>
        <w:jc w:val="both"/>
      </w:pPr>
      <w:r w:rsidRPr="00265924">
        <w:t>«9. Предельные размеры земельных участков:</w:t>
      </w:r>
    </w:p>
    <w:p w:rsidR="007D05EA" w:rsidRPr="00265924" w:rsidRDefault="007D05EA" w:rsidP="007D05E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 w:rsidRPr="00265924">
        <w:t xml:space="preserve">  Минимальная ширина  земельных участков</w:t>
      </w:r>
      <w:r w:rsidRPr="00265924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Pr="00265924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Pr="00265924"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нормируется.</w:t>
      </w:r>
    </w:p>
    <w:p w:rsidR="007D05EA" w:rsidRDefault="007D05EA" w:rsidP="007D05EA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  <w:r w:rsidRPr="00265924">
        <w:t xml:space="preserve"> Максимальная ширина  земельных участков</w:t>
      </w:r>
      <w:r w:rsidRPr="00265924">
        <w:rPr>
          <w:rFonts w:ascii="Times New Roman CYR" w:hAnsi="Times New Roman CYR" w:cs="Times New Roman CYR"/>
          <w:lang w:eastAsia="ru-RU"/>
        </w:rPr>
        <w:t xml:space="preserve"> вдоль фронта улиц,   переулков, проездов </w:t>
      </w:r>
      <w:proofErr w:type="spellStart"/>
      <w:r w:rsidRPr="00265924">
        <w:rPr>
          <w:rFonts w:ascii="Times New Roman CYR" w:hAnsi="Times New Roman CYR" w:cs="Times New Roman CYR"/>
          <w:lang w:eastAsia="ru-RU"/>
        </w:rPr>
        <w:t>и.т.п</w:t>
      </w:r>
      <w:proofErr w:type="spellEnd"/>
      <w:r w:rsidRPr="00265924">
        <w:rPr>
          <w:rFonts w:ascii="Times New Roman CYR" w:hAnsi="Times New Roman CYR" w:cs="Times New Roman CYR"/>
          <w:lang w:eastAsia="ru-RU"/>
        </w:rPr>
        <w:t xml:space="preserve"> (главного фасада) – не нормируется</w:t>
      </w:r>
      <w:r w:rsidR="00EC368A" w:rsidRPr="00265924">
        <w:rPr>
          <w:rFonts w:ascii="Times New Roman CYR" w:hAnsi="Times New Roman CYR" w:cs="Times New Roman CYR"/>
          <w:lang w:eastAsia="ru-RU"/>
        </w:rPr>
        <w:t>.</w:t>
      </w:r>
      <w:r w:rsidR="00D45204" w:rsidRPr="00265924">
        <w:rPr>
          <w:rFonts w:ascii="Times New Roman CYR" w:hAnsi="Times New Roman CYR" w:cs="Times New Roman CYR"/>
          <w:lang w:eastAsia="ru-RU"/>
        </w:rPr>
        <w:t>"</w:t>
      </w:r>
    </w:p>
    <w:p w:rsidR="007D05EA" w:rsidRDefault="007D05EA" w:rsidP="007D05EA">
      <w:pPr>
        <w:tabs>
          <w:tab w:val="left" w:pos="5181"/>
        </w:tabs>
        <w:rPr>
          <w:rFonts w:ascii="Times New Roman CYR" w:hAnsi="Times New Roman CYR" w:cs="Times New Roman CYR"/>
          <w:lang w:eastAsia="ru-RU"/>
        </w:rPr>
      </w:pPr>
    </w:p>
    <w:p w:rsidR="00AB6C8A" w:rsidRDefault="00AB6C8A" w:rsidP="00AB6C8A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b/>
        </w:rPr>
        <w:t xml:space="preserve"> </w:t>
      </w:r>
      <w:r w:rsidRPr="00AB6C8A">
        <w:t xml:space="preserve">Территориальную зону </w:t>
      </w:r>
      <w:r w:rsidRPr="009C1ACD">
        <w:rPr>
          <w:b/>
        </w:rPr>
        <w:t>Р.1  «Зона парков, набережных, скверов, бульваров»</w:t>
      </w:r>
      <w:r>
        <w:t xml:space="preserve"> дополнить позицией </w:t>
      </w:r>
      <w:r>
        <w:rPr>
          <w:rFonts w:ascii="Times New Roman CYR" w:hAnsi="Times New Roman CYR" w:cs="Times New Roman CYR"/>
          <w:lang w:eastAsia="ru-RU"/>
        </w:rPr>
        <w:t>«Предельные параметры земельных участков и объектов капитального строительства»:</w:t>
      </w:r>
    </w:p>
    <w:p w:rsidR="00AB6C8A" w:rsidRDefault="004044CC" w:rsidP="004044CC">
      <w:pPr>
        <w:pStyle w:val="a9"/>
        <w:ind w:left="142"/>
        <w:jc w:val="both"/>
      </w:pPr>
      <w:r>
        <w:t>1.</w:t>
      </w:r>
      <w:r w:rsidR="00AB6C8A">
        <w:t>Предельные размеры земельных участков:</w:t>
      </w:r>
    </w:p>
    <w:p w:rsidR="00AB6C8A" w:rsidRPr="00EF36C4" w:rsidRDefault="00AB6C8A" w:rsidP="004044CC">
      <w:pPr>
        <w:pStyle w:val="a9"/>
        <w:ind w:left="142"/>
        <w:jc w:val="both"/>
        <w:rPr>
          <w:b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</w:t>
      </w:r>
      <w:r w:rsidR="004044CC">
        <w:t xml:space="preserve"> и м</w:t>
      </w:r>
      <w:r w:rsidR="004044CC" w:rsidRPr="00EF36C4">
        <w:t>аксимальная ширина 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</w:t>
      </w:r>
      <w:r w:rsidRPr="00EF36C4">
        <w:t xml:space="preserve"> для размещения объектов всех видов разрешенного использования — не нормируется.</w:t>
      </w:r>
    </w:p>
    <w:p w:rsidR="00AB6C8A" w:rsidRDefault="00AB6C8A" w:rsidP="004044CC">
      <w:pPr>
        <w:tabs>
          <w:tab w:val="left" w:pos="142"/>
          <w:tab w:val="left" w:pos="851"/>
        </w:tabs>
        <w:ind w:left="142"/>
        <w:jc w:val="both"/>
      </w:pPr>
      <w:r>
        <w:t>2. Минимальная площадь земельных участков</w:t>
      </w:r>
      <w:r w:rsidR="004044CC">
        <w:t xml:space="preserve"> и  максимальная площадь земельных участков</w:t>
      </w:r>
      <w:r>
        <w:t xml:space="preserve"> для размещения объектов иных видов разрешенного использования – </w:t>
      </w:r>
      <w:r w:rsidRPr="00EF36C4">
        <w:t>не нормируется</w:t>
      </w:r>
      <w:r>
        <w:t>.</w:t>
      </w:r>
    </w:p>
    <w:p w:rsidR="001945E5" w:rsidRDefault="001945E5" w:rsidP="004044CC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6C8A" w:rsidRDefault="004044CC" w:rsidP="004044CC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6C8A">
        <w:rPr>
          <w:rFonts w:ascii="Times New Roman" w:hAnsi="Times New Roman" w:cs="Times New Roman"/>
          <w:sz w:val="24"/>
          <w:szCs w:val="24"/>
        </w:rPr>
        <w:t xml:space="preserve">. Минимальные отступы от границ земельных участков зданий, строений, сооружений: </w:t>
      </w:r>
    </w:p>
    <w:p w:rsidR="00AB6C8A" w:rsidRDefault="004044CC" w:rsidP="004044CC">
      <w:pPr>
        <w:tabs>
          <w:tab w:val="left" w:pos="4680"/>
        </w:tabs>
        <w:ind w:left="142"/>
        <w:jc w:val="both"/>
      </w:pPr>
      <w:r>
        <w:t>- для объектов всех</w:t>
      </w:r>
      <w:r w:rsidR="00AB6C8A" w:rsidRPr="00511C1F">
        <w:t xml:space="preserve"> видов разрешенного использования - не установлено. </w:t>
      </w:r>
    </w:p>
    <w:p w:rsidR="00AB6C8A" w:rsidRDefault="004044CC" w:rsidP="004044CC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4</w:t>
      </w:r>
      <w:r w:rsidR="00AB6C8A">
        <w:t>.   Предельное количество этажей:</w:t>
      </w:r>
    </w:p>
    <w:p w:rsidR="00AB6C8A" w:rsidRDefault="00AB6C8A" w:rsidP="004044CC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 w:rsidR="004044CC">
        <w:t>для  объектов всех</w:t>
      </w:r>
      <w:r>
        <w:t xml:space="preserve"> видов разрешенного использования — не нормиру</w:t>
      </w:r>
      <w:r w:rsidR="004044CC">
        <w:t>ется.</w:t>
      </w:r>
    </w:p>
    <w:p w:rsidR="00AB6C8A" w:rsidRDefault="004044CC" w:rsidP="004044CC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6C8A">
        <w:rPr>
          <w:rFonts w:ascii="Times New Roman" w:hAnsi="Times New Roman" w:cs="Times New Roman"/>
          <w:sz w:val="24"/>
          <w:szCs w:val="24"/>
        </w:rPr>
        <w:t xml:space="preserve">. Минимальные размеры озелененной территории земельных участков в соответствии с Таблицей 1 Правил. </w:t>
      </w:r>
    </w:p>
    <w:p w:rsidR="00AB6C8A" w:rsidRDefault="004044CC" w:rsidP="004044CC">
      <w:pPr>
        <w:tabs>
          <w:tab w:val="left" w:pos="851"/>
        </w:tabs>
        <w:autoSpaceDE w:val="0"/>
        <w:ind w:left="142"/>
        <w:jc w:val="both"/>
      </w:pPr>
      <w:r>
        <w:t>6.</w:t>
      </w:r>
      <w:r w:rsidR="00AB6C8A">
        <w:t xml:space="preserve"> Минимальное количество </w:t>
      </w:r>
      <w:proofErr w:type="spellStart"/>
      <w:r w:rsidR="00AB6C8A">
        <w:t>машино-мест</w:t>
      </w:r>
      <w:proofErr w:type="spellEnd"/>
      <w:r w:rsidR="00AB6C8A">
        <w:t xml:space="preserve"> для хранения индивидуального автотранспорта на территории земельных участков – в соответствии с Таблицей 2 Правил. </w:t>
      </w:r>
    </w:p>
    <w:p w:rsidR="00AB6C8A" w:rsidRDefault="00AB6C8A" w:rsidP="004044CC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Максимальный класс опасности (по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объектов капитального строительства, размещаемых на территории зоны -V. </w:t>
      </w:r>
    </w:p>
    <w:p w:rsidR="00AB6C8A" w:rsidRPr="003E0C52" w:rsidRDefault="00AB6C8A" w:rsidP="004044CC">
      <w:pPr>
        <w:ind w:left="142"/>
        <w:jc w:val="both"/>
      </w:pPr>
      <w:r>
        <w:t>10</w:t>
      </w:r>
      <w:r w:rsidRPr="003E0C52">
        <w:t>. Максимальный процент застройки в границах земельного участка:</w:t>
      </w:r>
    </w:p>
    <w:p w:rsidR="009240C0" w:rsidRDefault="004044CC" w:rsidP="004044CC">
      <w:pPr>
        <w:tabs>
          <w:tab w:val="left" w:pos="5181"/>
        </w:tabs>
        <w:ind w:left="142"/>
      </w:pPr>
      <w:r>
        <w:t>- объекты всех</w:t>
      </w:r>
      <w:r w:rsidR="00AB6C8A" w:rsidRPr="003E0C52">
        <w:t xml:space="preserve"> видов разрешенного использования - не установлено</w:t>
      </w:r>
      <w:r w:rsidR="00550068">
        <w:t>.</w:t>
      </w:r>
    </w:p>
    <w:p w:rsidR="00550068" w:rsidRDefault="00550068" w:rsidP="004044CC">
      <w:pPr>
        <w:tabs>
          <w:tab w:val="left" w:pos="5181"/>
        </w:tabs>
        <w:ind w:left="142"/>
      </w:pPr>
    </w:p>
    <w:p w:rsidR="009240C0" w:rsidRDefault="009240C0" w:rsidP="009240C0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 xml:space="preserve">Территориальную зону </w:t>
      </w:r>
      <w:r w:rsidRPr="009C1ACD">
        <w:rPr>
          <w:b/>
        </w:rPr>
        <w:t>Р.2  «Зона рекреационно-ландшафтных территорий»</w:t>
      </w:r>
      <w:r>
        <w:t xml:space="preserve"> дополнить позицией </w:t>
      </w:r>
      <w:r>
        <w:rPr>
          <w:rFonts w:ascii="Times New Roman CYR" w:hAnsi="Times New Roman CYR" w:cs="Times New Roman CYR"/>
          <w:lang w:eastAsia="ru-RU"/>
        </w:rPr>
        <w:t>«Предельные параметры земельных участков и объектов капитального строительства»:</w:t>
      </w:r>
    </w:p>
    <w:p w:rsidR="009240C0" w:rsidRDefault="009240C0" w:rsidP="009240C0">
      <w:pPr>
        <w:pStyle w:val="a9"/>
        <w:ind w:left="142"/>
        <w:jc w:val="both"/>
      </w:pPr>
      <w:r>
        <w:t>1.Предельные размеры земельных участков:</w:t>
      </w:r>
    </w:p>
    <w:p w:rsidR="009240C0" w:rsidRPr="00EF36C4" w:rsidRDefault="009240C0" w:rsidP="009240C0">
      <w:pPr>
        <w:pStyle w:val="a9"/>
        <w:ind w:left="142"/>
        <w:jc w:val="both"/>
        <w:rPr>
          <w:b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 и м</w:t>
      </w:r>
      <w:r w:rsidRPr="00EF36C4">
        <w:t>аксимальная ширина 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вдоль фронта улиц,   переулков, проездов </w:t>
      </w:r>
      <w:proofErr w:type="spellStart"/>
      <w:r>
        <w:rPr>
          <w:rFonts w:ascii="Times New Roman CYR" w:hAnsi="Times New Roman CYR" w:cs="Times New Roman CYR"/>
          <w:lang w:eastAsia="ru-RU"/>
        </w:rPr>
        <w:t>и.т.п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(главного фасада)</w:t>
      </w:r>
      <w:r w:rsidRPr="00EF36C4">
        <w:t xml:space="preserve"> для размещения объектов всех видов разрешенного использования — не нормируется.</w:t>
      </w:r>
    </w:p>
    <w:p w:rsidR="009240C0" w:rsidRDefault="009240C0" w:rsidP="009240C0">
      <w:pPr>
        <w:tabs>
          <w:tab w:val="left" w:pos="142"/>
          <w:tab w:val="left" w:pos="851"/>
        </w:tabs>
        <w:ind w:left="142"/>
        <w:jc w:val="both"/>
      </w:pPr>
      <w:r>
        <w:t xml:space="preserve">2. Минимальная площадь земельных участков и  максимальная площадь земельных участков для размещения объектов иных видов разрешенного использования – </w:t>
      </w:r>
      <w:r w:rsidRPr="00EF36C4">
        <w:t>не нормируется</w:t>
      </w:r>
      <w:r>
        <w:t>.</w:t>
      </w:r>
    </w:p>
    <w:p w:rsidR="009240C0" w:rsidRDefault="009240C0" w:rsidP="009240C0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Минимальные отступы от границ земельных участков зданий, строений, сооружений: </w:t>
      </w:r>
    </w:p>
    <w:p w:rsidR="009240C0" w:rsidRDefault="009240C0" w:rsidP="009240C0">
      <w:pPr>
        <w:tabs>
          <w:tab w:val="left" w:pos="4680"/>
        </w:tabs>
        <w:ind w:left="142"/>
        <w:jc w:val="both"/>
      </w:pPr>
      <w:r>
        <w:t>- для объектов всех</w:t>
      </w:r>
      <w:r w:rsidRPr="00511C1F">
        <w:t xml:space="preserve"> видов разрешенного использования - не установлено. </w:t>
      </w:r>
    </w:p>
    <w:p w:rsidR="009240C0" w:rsidRDefault="009240C0" w:rsidP="009240C0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4.   Предельное количество этажей:</w:t>
      </w:r>
    </w:p>
    <w:p w:rsidR="009240C0" w:rsidRDefault="009240C0" w:rsidP="009240C0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всех видов разрешенного использования — не нормируется.</w:t>
      </w:r>
    </w:p>
    <w:p w:rsidR="009240C0" w:rsidRDefault="009240C0" w:rsidP="009240C0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Минимальные размеры озелененной территории земельных участков в соответствии с Таблицей 1 Правил. </w:t>
      </w:r>
    </w:p>
    <w:p w:rsidR="009240C0" w:rsidRDefault="009240C0" w:rsidP="009240C0">
      <w:pPr>
        <w:tabs>
          <w:tab w:val="left" w:pos="851"/>
        </w:tabs>
        <w:autoSpaceDE w:val="0"/>
        <w:ind w:left="142"/>
        <w:jc w:val="both"/>
      </w:pPr>
      <w:r>
        <w:t xml:space="preserve">6. Минимальное количество </w:t>
      </w:r>
      <w:proofErr w:type="spellStart"/>
      <w:r>
        <w:t>машино-мест</w:t>
      </w:r>
      <w:proofErr w:type="spellEnd"/>
      <w:r>
        <w:t xml:space="preserve"> для хранения индивидуального автотранспорта на территории земельных участков – в соответствии с Таблицей 2 Правил. </w:t>
      </w:r>
    </w:p>
    <w:p w:rsidR="009240C0" w:rsidRDefault="009240C0" w:rsidP="009240C0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Максимальный класс опасности (по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объектов капитального строительства, размещаемых на территории зоны -V. </w:t>
      </w:r>
    </w:p>
    <w:p w:rsidR="009240C0" w:rsidRPr="003E0C52" w:rsidRDefault="009240C0" w:rsidP="009240C0">
      <w:pPr>
        <w:ind w:left="142"/>
        <w:jc w:val="both"/>
      </w:pPr>
      <w:r>
        <w:t>10</w:t>
      </w:r>
      <w:r w:rsidRPr="003E0C52">
        <w:t>. Максимальный процент застройки в границах земельного участка:</w:t>
      </w:r>
    </w:p>
    <w:p w:rsidR="009240C0" w:rsidRPr="00AB6C8A" w:rsidRDefault="009240C0" w:rsidP="009240C0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  <w:r>
        <w:t>- объекты всех</w:t>
      </w:r>
      <w:r w:rsidRPr="003E0C52">
        <w:t xml:space="preserve"> видов разрешенного использования - не установлено. </w:t>
      </w:r>
    </w:p>
    <w:p w:rsidR="009240C0" w:rsidRDefault="009240C0" w:rsidP="004044CC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</w:p>
    <w:p w:rsidR="000F03C9" w:rsidRDefault="000F03C9" w:rsidP="000F03C9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tab/>
        <w:t xml:space="preserve">Территориальную зону </w:t>
      </w:r>
      <w:r w:rsidRPr="009C1ACD">
        <w:rPr>
          <w:b/>
        </w:rPr>
        <w:t>К.1  «Зона кладбищ»</w:t>
      </w:r>
      <w:r>
        <w:t xml:space="preserve"> дополнить позицией </w:t>
      </w:r>
      <w:r>
        <w:rPr>
          <w:rFonts w:ascii="Times New Roman CYR" w:hAnsi="Times New Roman CYR" w:cs="Times New Roman CYR"/>
          <w:lang w:eastAsia="ru-RU"/>
        </w:rPr>
        <w:t>«Предельные параметры земельных участков и объектов капитального строительства»:</w:t>
      </w:r>
    </w:p>
    <w:p w:rsidR="000F03C9" w:rsidRDefault="000F03C9" w:rsidP="000F03C9">
      <w:pPr>
        <w:pStyle w:val="a9"/>
        <w:ind w:left="142"/>
        <w:jc w:val="both"/>
      </w:pPr>
      <w:r>
        <w:t>1.Предельные размеры земельных участков:</w:t>
      </w:r>
    </w:p>
    <w:p w:rsidR="000F03C9" w:rsidRPr="00EF36C4" w:rsidRDefault="000F03C9" w:rsidP="000F03C9">
      <w:pPr>
        <w:pStyle w:val="a9"/>
        <w:ind w:left="142"/>
        <w:jc w:val="both"/>
        <w:rPr>
          <w:b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 и м</w:t>
      </w:r>
      <w:r w:rsidRPr="00EF36C4">
        <w:t>аксимальная ширина 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 w:rsidRPr="00EF36C4">
        <w:t>для размещения объектов всех видов разрешенного использования — не нормируется.</w:t>
      </w:r>
    </w:p>
    <w:p w:rsidR="000F03C9" w:rsidRDefault="000F03C9" w:rsidP="000F03C9">
      <w:pPr>
        <w:tabs>
          <w:tab w:val="left" w:pos="142"/>
          <w:tab w:val="left" w:pos="851"/>
        </w:tabs>
        <w:ind w:left="142"/>
        <w:jc w:val="both"/>
      </w:pPr>
      <w:r>
        <w:t xml:space="preserve">2. Минимальная площадь земельных участков и  максимальная площадь земельных участков для размещения объектов иных видов разрешенного использования – </w:t>
      </w:r>
      <w:r w:rsidRPr="00EF36C4">
        <w:t>не нормируется</w:t>
      </w:r>
      <w:r>
        <w:t>.</w:t>
      </w:r>
      <w:r w:rsidR="00575F23" w:rsidRPr="00575F23">
        <w:t xml:space="preserve"> </w:t>
      </w:r>
      <w:r w:rsidR="00575F23" w:rsidRPr="00511C1F">
        <w:t xml:space="preserve"> </w:t>
      </w:r>
    </w:p>
    <w:p w:rsidR="000F03C9" w:rsidRDefault="000F03C9" w:rsidP="000F03C9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Минимальные отступы от границ земельных участков зданий, строений, сооружений: </w:t>
      </w:r>
    </w:p>
    <w:p w:rsidR="000F03C9" w:rsidRDefault="000F03C9" w:rsidP="000F03C9">
      <w:pPr>
        <w:tabs>
          <w:tab w:val="left" w:pos="4680"/>
        </w:tabs>
        <w:ind w:left="142"/>
        <w:jc w:val="both"/>
      </w:pPr>
      <w:r>
        <w:t>- для объектов всех</w:t>
      </w:r>
      <w:r w:rsidRPr="00511C1F">
        <w:t xml:space="preserve"> видов разрешенног</w:t>
      </w:r>
      <w:r w:rsidR="00575F23">
        <w:t xml:space="preserve">о использования - не установлены. </w:t>
      </w:r>
    </w:p>
    <w:p w:rsidR="000F03C9" w:rsidRDefault="000F03C9" w:rsidP="000F03C9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4.   Предельное количество этажей:</w:t>
      </w:r>
    </w:p>
    <w:p w:rsidR="000F03C9" w:rsidRDefault="000F03C9" w:rsidP="000F03C9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 w:rsidR="00575F23">
        <w:t xml:space="preserve">для  объектов </w:t>
      </w:r>
      <w:r>
        <w:t xml:space="preserve"> видов разрешенного использования — не нормируется.</w:t>
      </w:r>
    </w:p>
    <w:p w:rsidR="000F03C9" w:rsidRDefault="000F03C9" w:rsidP="000F03C9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Минимальные размеры озелененной территории земельных участков в соответствии с Таблицей 1 Правил. </w:t>
      </w:r>
    </w:p>
    <w:p w:rsidR="000F03C9" w:rsidRDefault="000F03C9" w:rsidP="000F03C9">
      <w:pPr>
        <w:tabs>
          <w:tab w:val="left" w:pos="851"/>
        </w:tabs>
        <w:autoSpaceDE w:val="0"/>
        <w:ind w:left="142"/>
        <w:jc w:val="both"/>
      </w:pPr>
      <w:r>
        <w:t>6. Минимал</w:t>
      </w:r>
      <w:r w:rsidR="00575F23">
        <w:t xml:space="preserve">ьное количество </w:t>
      </w:r>
      <w:proofErr w:type="spellStart"/>
      <w:r w:rsidR="00575F23">
        <w:t>машино-мест</w:t>
      </w:r>
      <w:proofErr w:type="spellEnd"/>
      <w:r w:rsidR="00575F23">
        <w:t xml:space="preserve"> </w:t>
      </w:r>
      <w:r>
        <w:t xml:space="preserve">на территории земельных участков – в соответствии с Таблицей 2 Правил. </w:t>
      </w:r>
    </w:p>
    <w:p w:rsidR="000F03C9" w:rsidRDefault="000F03C9" w:rsidP="000F03C9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1788">
        <w:rPr>
          <w:rFonts w:ascii="Times New Roman" w:hAnsi="Times New Roman" w:cs="Times New Roman"/>
          <w:sz w:val="24"/>
          <w:szCs w:val="24"/>
        </w:rPr>
        <w:t>. Максимальный класс опасности -</w:t>
      </w:r>
      <w:r w:rsidR="00E0466C">
        <w:rPr>
          <w:rFonts w:ascii="Times New Roman" w:hAnsi="Times New Roman" w:cs="Times New Roman"/>
          <w:sz w:val="24"/>
          <w:szCs w:val="24"/>
        </w:rPr>
        <w:t xml:space="preserve"> II класс</w:t>
      </w:r>
      <w:r w:rsidR="00F41788">
        <w:rPr>
          <w:rFonts w:ascii="Times New Roman" w:hAnsi="Times New Roman" w:cs="Times New Roman"/>
          <w:sz w:val="24"/>
          <w:szCs w:val="24"/>
        </w:rPr>
        <w:t xml:space="preserve"> по классификации </w:t>
      </w:r>
      <w:proofErr w:type="spellStart"/>
      <w:r w:rsidR="00F4178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C9" w:rsidRPr="003E0C52" w:rsidRDefault="000F03C9" w:rsidP="000F03C9">
      <w:pPr>
        <w:ind w:left="142"/>
        <w:jc w:val="both"/>
      </w:pPr>
      <w:r>
        <w:t>10</w:t>
      </w:r>
      <w:r w:rsidRPr="003E0C52">
        <w:t>. Максимальный процент застройки в границах земельного участка:</w:t>
      </w:r>
    </w:p>
    <w:p w:rsidR="000F03C9" w:rsidRPr="00AB6C8A" w:rsidRDefault="00575F23" w:rsidP="000F03C9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  <w:r>
        <w:t xml:space="preserve">- объекты </w:t>
      </w:r>
      <w:r w:rsidR="000F03C9" w:rsidRPr="003E0C52">
        <w:t xml:space="preserve"> видов разрешенного использования - не устан</w:t>
      </w:r>
      <w:r>
        <w:t xml:space="preserve">овлено. </w:t>
      </w:r>
    </w:p>
    <w:p w:rsidR="000F03C9" w:rsidRDefault="000F03C9" w:rsidP="004044CC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</w:p>
    <w:p w:rsidR="00575F23" w:rsidRDefault="00575F23" w:rsidP="004044CC">
      <w:pPr>
        <w:tabs>
          <w:tab w:val="left" w:pos="5181"/>
        </w:tabs>
        <w:ind w:left="142"/>
      </w:pPr>
      <w:r>
        <w:lastRenderedPageBreak/>
        <w:t xml:space="preserve">Территориальную зону </w:t>
      </w:r>
      <w:r w:rsidRPr="009C1ACD">
        <w:rPr>
          <w:b/>
        </w:rPr>
        <w:t>К.2  «Зона режимных объектов</w:t>
      </w:r>
      <w:r w:rsidR="00C3325E" w:rsidRPr="009C1ACD">
        <w:rPr>
          <w:b/>
        </w:rPr>
        <w:t xml:space="preserve"> ограниченного доступа</w:t>
      </w:r>
      <w:r w:rsidRPr="009C1ACD">
        <w:rPr>
          <w:b/>
        </w:rPr>
        <w:t>»</w:t>
      </w:r>
      <w:r>
        <w:t xml:space="preserve"> </w:t>
      </w:r>
      <w:r w:rsidR="00C3325E">
        <w:t>дополнить позициями:</w:t>
      </w:r>
    </w:p>
    <w:p w:rsidR="00C3325E" w:rsidRDefault="00C3325E" w:rsidP="004044CC">
      <w:pPr>
        <w:tabs>
          <w:tab w:val="left" w:pos="5181"/>
        </w:tabs>
        <w:ind w:left="142"/>
      </w:pPr>
      <w:r>
        <w:t>«Основные виды разрешенного использования</w:t>
      </w:r>
      <w:r w:rsidR="00F41788">
        <w:t>:</w:t>
      </w:r>
    </w:p>
    <w:p w:rsidR="009872E6" w:rsidRDefault="009872E6" w:rsidP="004044CC">
      <w:pPr>
        <w:tabs>
          <w:tab w:val="left" w:pos="5181"/>
        </w:tabs>
        <w:ind w:left="142"/>
      </w:pPr>
      <w:r>
        <w:t>1.объекты деятельности по исполнению наказаний (следственные изоляторы, тюрьмы и т.п.)</w:t>
      </w:r>
    </w:p>
    <w:p w:rsidR="009872E6" w:rsidRDefault="009872E6" w:rsidP="004044CC">
      <w:pPr>
        <w:tabs>
          <w:tab w:val="left" w:pos="5181"/>
        </w:tabs>
        <w:ind w:left="142"/>
      </w:pPr>
      <w:r>
        <w:t>2. объекты обеспечения обороны и безопасности.</w:t>
      </w:r>
    </w:p>
    <w:p w:rsidR="009872E6" w:rsidRDefault="009872E6" w:rsidP="004044CC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</w:p>
    <w:p w:rsidR="009872E6" w:rsidRDefault="009872E6" w:rsidP="004044CC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Условно разрешенные виды  использования не устанавливаются.</w:t>
      </w:r>
    </w:p>
    <w:p w:rsidR="00A72B06" w:rsidRDefault="00A72B06" w:rsidP="00A72B06">
      <w:pPr>
        <w:tabs>
          <w:tab w:val="left" w:pos="5181"/>
        </w:tabs>
      </w:pPr>
    </w:p>
    <w:p w:rsidR="00A72B06" w:rsidRDefault="00A72B06" w:rsidP="00A72B06">
      <w:pPr>
        <w:tabs>
          <w:tab w:val="left" w:pos="5181"/>
        </w:tabs>
      </w:pPr>
      <w:r>
        <w:t xml:space="preserve">    Вспомогательные виды разрешенного использования</w:t>
      </w:r>
    </w:p>
    <w:p w:rsidR="00A72B06" w:rsidRDefault="009C1ACD" w:rsidP="00A72B06">
      <w:pPr>
        <w:jc w:val="both"/>
      </w:pPr>
      <w:r>
        <w:t>1)</w:t>
      </w:r>
      <w:r w:rsidR="00A72B06" w:rsidRPr="00D31B89">
        <w:t xml:space="preserve"> </w:t>
      </w:r>
      <w:r w:rsidR="00A72B06">
        <w:t xml:space="preserve"> объекты, технологически связанные с объектами основных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A72B06" w:rsidRDefault="00A72B06" w:rsidP="00A72B06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а также иных вспомогательных видов использования;</w:t>
      </w:r>
    </w:p>
    <w:p w:rsidR="00A72B06" w:rsidRDefault="00A72B06" w:rsidP="00A72B06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A72B06" w:rsidRDefault="00A72B06" w:rsidP="00A72B06">
      <w:pPr>
        <w:jc w:val="both"/>
      </w:pPr>
      <w:r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A72B06" w:rsidRDefault="00A72B06" w:rsidP="00A72B06">
      <w:pPr>
        <w:jc w:val="both"/>
      </w:pPr>
      <w:r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A72B06" w:rsidRDefault="00A72B06" w:rsidP="00A72B06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A72B06" w:rsidRDefault="00A72B06" w:rsidP="00A72B06">
      <w:pPr>
        <w:jc w:val="both"/>
      </w:pPr>
      <w:r>
        <w:t>7) площадки хозяйственные, в том числе для мусоросборников;</w:t>
      </w:r>
    </w:p>
    <w:p w:rsidR="00A72B06" w:rsidRDefault="00A72B06" w:rsidP="00A72B06">
      <w:pPr>
        <w:tabs>
          <w:tab w:val="left" w:pos="5181"/>
        </w:tabs>
      </w:pPr>
      <w:r>
        <w:t>8) общественные туалеты</w:t>
      </w:r>
    </w:p>
    <w:p w:rsidR="00A72B06" w:rsidRDefault="00A72B06" w:rsidP="004044CC">
      <w:pPr>
        <w:tabs>
          <w:tab w:val="left" w:pos="5181"/>
        </w:tabs>
        <w:ind w:left="142"/>
      </w:pPr>
    </w:p>
    <w:p w:rsidR="00F41788" w:rsidRDefault="00F41788" w:rsidP="00F41788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Предельные параметры земельных участков и объектов капитального строительства:</w:t>
      </w:r>
    </w:p>
    <w:p w:rsidR="00F41788" w:rsidRDefault="00F41788" w:rsidP="00F41788">
      <w:pPr>
        <w:pStyle w:val="a9"/>
        <w:ind w:left="142"/>
        <w:jc w:val="both"/>
      </w:pPr>
      <w:r>
        <w:t>1.Предельные размеры земельных участков:</w:t>
      </w:r>
    </w:p>
    <w:p w:rsidR="00F41788" w:rsidRPr="00EF36C4" w:rsidRDefault="00F41788" w:rsidP="00F41788">
      <w:pPr>
        <w:pStyle w:val="a9"/>
        <w:ind w:left="142"/>
        <w:jc w:val="both"/>
        <w:rPr>
          <w:b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 и м</w:t>
      </w:r>
      <w:r w:rsidRPr="00EF36C4">
        <w:t>аксимальная ширина 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 w:rsidRPr="00EF36C4">
        <w:t>для размещения объектов всех видов разрешенного использования — не нормируется.</w:t>
      </w:r>
    </w:p>
    <w:p w:rsidR="00F41788" w:rsidRDefault="00F41788" w:rsidP="00F41788">
      <w:pPr>
        <w:tabs>
          <w:tab w:val="left" w:pos="142"/>
          <w:tab w:val="left" w:pos="851"/>
        </w:tabs>
        <w:ind w:left="142"/>
        <w:jc w:val="both"/>
      </w:pPr>
      <w:r>
        <w:t xml:space="preserve">2. Минимальная площадь земельных участков и  максимальная площадь земельных участков для размещения объектов иных видов разрешенного использования – </w:t>
      </w:r>
      <w:r w:rsidRPr="00EF36C4">
        <w:t>не нормируется</w:t>
      </w:r>
      <w:r>
        <w:t>.</w:t>
      </w:r>
    </w:p>
    <w:p w:rsidR="00F41788" w:rsidRDefault="00F41788" w:rsidP="00F41788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Минимальные отступы от границ земельных участков зданий, строений, сооружений: </w:t>
      </w:r>
    </w:p>
    <w:p w:rsidR="00F41788" w:rsidRDefault="00F41788" w:rsidP="00F41788">
      <w:pPr>
        <w:tabs>
          <w:tab w:val="left" w:pos="4680"/>
        </w:tabs>
        <w:ind w:left="142"/>
        <w:jc w:val="both"/>
      </w:pPr>
      <w:r>
        <w:t>- для объектов всех</w:t>
      </w:r>
      <w:r w:rsidRPr="00511C1F">
        <w:t xml:space="preserve"> видов разрешенног</w:t>
      </w:r>
      <w:r>
        <w:t xml:space="preserve">о использования - не установлены. </w:t>
      </w:r>
    </w:p>
    <w:p w:rsidR="00F41788" w:rsidRDefault="00F41788" w:rsidP="00F41788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4.   Предельное количество этажей:</w:t>
      </w:r>
    </w:p>
    <w:p w:rsidR="00F41788" w:rsidRDefault="00F41788" w:rsidP="00F41788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 видов разрешенного использования — не нормируется.</w:t>
      </w:r>
    </w:p>
    <w:p w:rsidR="00F41788" w:rsidRDefault="00F41788" w:rsidP="00F41788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Минимальные размеры озелененной территории земельных участков в соответствии с Таблицей 1 Правил. </w:t>
      </w:r>
    </w:p>
    <w:p w:rsidR="00F41788" w:rsidRDefault="00F41788" w:rsidP="00F41788">
      <w:pPr>
        <w:tabs>
          <w:tab w:val="left" w:pos="851"/>
        </w:tabs>
        <w:autoSpaceDE w:val="0"/>
        <w:ind w:left="142"/>
        <w:jc w:val="both"/>
      </w:pPr>
      <w:r>
        <w:t xml:space="preserve">6. Минимальное количество </w:t>
      </w:r>
      <w:proofErr w:type="spellStart"/>
      <w:r>
        <w:t>машино-мест</w:t>
      </w:r>
      <w:proofErr w:type="spellEnd"/>
      <w:r>
        <w:t xml:space="preserve"> на территории земельных участков – в соответствии с Таблицей 2 Правил. </w:t>
      </w:r>
    </w:p>
    <w:p w:rsidR="00F41788" w:rsidRDefault="00F41788" w:rsidP="00F41788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Максимальный класс опасности - </w:t>
      </w:r>
      <w:r w:rsidR="00DA5E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A5EFA" w:rsidRPr="00DA5EFA">
        <w:rPr>
          <w:rFonts w:ascii="Times New Roman" w:hAnsi="Times New Roman" w:cs="Times New Roman"/>
          <w:sz w:val="24"/>
          <w:szCs w:val="24"/>
        </w:rPr>
        <w:t xml:space="preserve"> </w:t>
      </w:r>
      <w:r w:rsidR="00DA5EFA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по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788" w:rsidRPr="003E0C52" w:rsidRDefault="00F41788" w:rsidP="00F41788">
      <w:pPr>
        <w:ind w:left="142"/>
        <w:jc w:val="both"/>
      </w:pPr>
      <w:r>
        <w:t>10</w:t>
      </w:r>
      <w:r w:rsidRPr="003E0C52">
        <w:t>. Максимальный процент застройки в границах земельного участка:</w:t>
      </w:r>
    </w:p>
    <w:p w:rsidR="00A72B06" w:rsidRPr="00AB6C8A" w:rsidRDefault="00F41788" w:rsidP="00F41788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  <w:r>
        <w:t xml:space="preserve">- объекты </w:t>
      </w:r>
      <w:r w:rsidRPr="003E0C52">
        <w:t xml:space="preserve"> видов разрешенного использования - не устан</w:t>
      </w:r>
      <w:r>
        <w:t xml:space="preserve">овлено. </w:t>
      </w:r>
    </w:p>
    <w:p w:rsidR="00946EDF" w:rsidRDefault="00946EDF" w:rsidP="004044CC">
      <w:pPr>
        <w:tabs>
          <w:tab w:val="left" w:pos="5181"/>
        </w:tabs>
        <w:ind w:left="142"/>
      </w:pPr>
      <w:r>
        <w:t>Название раздела «Зона сельскохозяйственного назначения» - исключить.</w:t>
      </w:r>
    </w:p>
    <w:p w:rsidR="001945E5" w:rsidRDefault="001945E5" w:rsidP="004044CC">
      <w:pPr>
        <w:tabs>
          <w:tab w:val="left" w:pos="5181"/>
        </w:tabs>
        <w:ind w:left="142"/>
      </w:pPr>
    </w:p>
    <w:p w:rsidR="00F41788" w:rsidRDefault="00A76108" w:rsidP="004044CC">
      <w:pPr>
        <w:tabs>
          <w:tab w:val="left" w:pos="5181"/>
        </w:tabs>
        <w:ind w:left="142"/>
      </w:pPr>
      <w:r>
        <w:t>Территориальную зону</w:t>
      </w:r>
      <w:r w:rsidR="00F41788">
        <w:t xml:space="preserve"> </w:t>
      </w:r>
      <w:r w:rsidR="00F41788" w:rsidRPr="001945E5">
        <w:rPr>
          <w:b/>
        </w:rPr>
        <w:t>С</w:t>
      </w:r>
      <w:r w:rsidR="00946EDF" w:rsidRPr="001945E5">
        <w:rPr>
          <w:b/>
        </w:rPr>
        <w:t xml:space="preserve"> «Зона сельскохозяйственных угодий»</w:t>
      </w:r>
      <w:r>
        <w:t xml:space="preserve"> дополнить позициями</w:t>
      </w:r>
    </w:p>
    <w:p w:rsidR="00A76108" w:rsidRDefault="00A76108" w:rsidP="00A76108">
      <w:pPr>
        <w:tabs>
          <w:tab w:val="left" w:pos="5181"/>
        </w:tabs>
      </w:pPr>
      <w:r>
        <w:t>«  Вспомогательные виды разрешенного использования</w:t>
      </w:r>
    </w:p>
    <w:p w:rsidR="00A76108" w:rsidRDefault="001945E5" w:rsidP="00A76108">
      <w:pPr>
        <w:jc w:val="both"/>
      </w:pPr>
      <w:r>
        <w:t>1)</w:t>
      </w:r>
      <w:r w:rsidR="00A76108" w:rsidRPr="00D31B89">
        <w:t xml:space="preserve"> </w:t>
      </w:r>
      <w:r w:rsidR="00A76108">
        <w:t xml:space="preserve"> объекты, технологически связанные с объектами основных видов использования или обеспечивающие их безопасность, в том числе противопожарную, в соответствии с нормативно-техническими документами;</w:t>
      </w:r>
    </w:p>
    <w:p w:rsidR="00A76108" w:rsidRDefault="00A76108" w:rsidP="00A76108">
      <w:pPr>
        <w:jc w:val="both"/>
      </w:pPr>
      <w:r>
        <w:t>2) объекты торговли, общественного питания и бытового обслуживания, необходимые для обслуживания посетителей основных, а также иных вспомогательных видов использования;</w:t>
      </w:r>
    </w:p>
    <w:p w:rsidR="00A76108" w:rsidRDefault="00A76108" w:rsidP="00A76108">
      <w:pPr>
        <w:jc w:val="both"/>
      </w:pPr>
      <w:r>
        <w:t>3) объекты временного проживания, необходимые для обслуживания посетителей основных, условно разрешенных, а также иных вспомогательных видов использования;</w:t>
      </w:r>
    </w:p>
    <w:p w:rsidR="00A76108" w:rsidRDefault="00A76108" w:rsidP="00A76108">
      <w:pPr>
        <w:jc w:val="both"/>
      </w:pPr>
      <w:r>
        <w:lastRenderedPageBreak/>
        <w:t>4) объекты коммунального хозяйства (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водоснабжение, водоотведение, телефонизация и т.д.), необходимые для инженерного обеспечения объектов основных, условно разрешенных, а также иных вспомогательных видов использования,</w:t>
      </w:r>
    </w:p>
    <w:p w:rsidR="00A76108" w:rsidRDefault="00A76108" w:rsidP="00A76108">
      <w:pPr>
        <w:jc w:val="both"/>
      </w:pPr>
      <w:r>
        <w:t>5) автостоянки и гаражи (в том числе открытого типа, подземные и многоэтажные) для обслуживания жителей и посетителей основных, условно разрешенных, а также иных вспомогательных видов использования;</w:t>
      </w:r>
    </w:p>
    <w:p w:rsidR="00A76108" w:rsidRDefault="00A76108" w:rsidP="00A76108">
      <w:pPr>
        <w:jc w:val="both"/>
      </w:pPr>
      <w:r>
        <w:t>6) благоустроенные, в том числе озелененные, детские площадки, площадки для отдыха, спортивных занятий;</w:t>
      </w:r>
    </w:p>
    <w:p w:rsidR="00A76108" w:rsidRDefault="00A76108" w:rsidP="00A76108">
      <w:pPr>
        <w:jc w:val="both"/>
      </w:pPr>
      <w:r>
        <w:t>7) площадки хозяйственные, в том числе для мусоросборников;</w:t>
      </w:r>
    </w:p>
    <w:p w:rsidR="00A76108" w:rsidRDefault="00A76108" w:rsidP="00A76108">
      <w:pPr>
        <w:tabs>
          <w:tab w:val="left" w:pos="5181"/>
        </w:tabs>
      </w:pPr>
      <w:r>
        <w:t>8) общественные туалеты</w:t>
      </w:r>
    </w:p>
    <w:p w:rsidR="00946EDF" w:rsidRDefault="00946EDF" w:rsidP="004044CC">
      <w:pPr>
        <w:tabs>
          <w:tab w:val="left" w:pos="5181"/>
        </w:tabs>
        <w:ind w:left="142"/>
      </w:pPr>
    </w:p>
    <w:p w:rsidR="00946EDF" w:rsidRDefault="00946EDF" w:rsidP="00946EDF">
      <w:pPr>
        <w:tabs>
          <w:tab w:val="left" w:pos="2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Предельные параметры земельных участков и объектов капитального строительства:</w:t>
      </w:r>
    </w:p>
    <w:p w:rsidR="00946EDF" w:rsidRDefault="00946EDF" w:rsidP="00946EDF">
      <w:pPr>
        <w:pStyle w:val="a9"/>
        <w:ind w:left="142"/>
        <w:jc w:val="both"/>
      </w:pPr>
      <w:r>
        <w:t>1.Предельные размеры земельных участков:</w:t>
      </w:r>
    </w:p>
    <w:p w:rsidR="00946EDF" w:rsidRPr="00EF36C4" w:rsidRDefault="00946EDF" w:rsidP="00946EDF">
      <w:pPr>
        <w:pStyle w:val="a9"/>
        <w:ind w:left="142"/>
        <w:jc w:val="both"/>
        <w:rPr>
          <w:b/>
        </w:rPr>
      </w:pPr>
      <w:r>
        <w:t xml:space="preserve">  Минимальная ширина</w:t>
      </w:r>
      <w:r w:rsidRPr="00661D27">
        <w:t xml:space="preserve"> </w:t>
      </w:r>
      <w:r>
        <w:t xml:space="preserve"> земельных участков и м</w:t>
      </w:r>
      <w:r w:rsidRPr="00EF36C4">
        <w:t>аксимальная ширина  земельных участков</w:t>
      </w:r>
      <w:r w:rsidRPr="00661D27">
        <w:rPr>
          <w:rFonts w:ascii="Times New Roman CYR" w:hAnsi="Times New Roman CYR" w:cs="Times New Roman CYR"/>
          <w:lang w:eastAsia="ru-RU"/>
        </w:rPr>
        <w:t xml:space="preserve"> </w:t>
      </w:r>
      <w:r w:rsidRPr="00EF36C4">
        <w:t>для размещения объектов всех видов разрешенного использования — не нормируется.</w:t>
      </w:r>
    </w:p>
    <w:p w:rsidR="00946EDF" w:rsidRDefault="00946EDF" w:rsidP="00946EDF">
      <w:pPr>
        <w:tabs>
          <w:tab w:val="left" w:pos="142"/>
          <w:tab w:val="left" w:pos="851"/>
        </w:tabs>
        <w:ind w:left="142"/>
        <w:jc w:val="both"/>
      </w:pPr>
      <w:r>
        <w:t xml:space="preserve">2. Минимальная площадь земельных участков и  максимальная площадь земельных участков для размещения объектов иных видов разрешенного использования – </w:t>
      </w:r>
      <w:r w:rsidRPr="00EF36C4">
        <w:t>не нормируется</w:t>
      </w:r>
      <w:r>
        <w:t>.</w:t>
      </w:r>
      <w:r w:rsidRPr="00575F23">
        <w:t xml:space="preserve"> </w:t>
      </w:r>
      <w:r w:rsidRPr="00511C1F">
        <w:t xml:space="preserve"> </w:t>
      </w:r>
    </w:p>
    <w:p w:rsidR="00946EDF" w:rsidRDefault="00946EDF" w:rsidP="00946EDF">
      <w:pPr>
        <w:pStyle w:val="12"/>
        <w:tabs>
          <w:tab w:val="left" w:pos="709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Минимальные отступы от границ земельных участков зданий, строений, сооружений: </w:t>
      </w:r>
    </w:p>
    <w:p w:rsidR="00946EDF" w:rsidRDefault="00946EDF" w:rsidP="00946EDF">
      <w:pPr>
        <w:tabs>
          <w:tab w:val="left" w:pos="4680"/>
        </w:tabs>
        <w:ind w:left="142"/>
        <w:jc w:val="both"/>
      </w:pPr>
      <w:r>
        <w:t>- для объектов всех</w:t>
      </w:r>
      <w:r w:rsidRPr="00511C1F">
        <w:t xml:space="preserve"> видов разрешенног</w:t>
      </w:r>
      <w:r>
        <w:t xml:space="preserve">о использования - не установлены. </w:t>
      </w:r>
    </w:p>
    <w:p w:rsidR="00946EDF" w:rsidRDefault="00946EDF" w:rsidP="00946EDF">
      <w:pPr>
        <w:tabs>
          <w:tab w:val="left" w:pos="0"/>
        </w:tabs>
        <w:suppressAutoHyphens w:val="0"/>
        <w:autoSpaceDE w:val="0"/>
        <w:autoSpaceDN w:val="0"/>
        <w:adjustRightInd w:val="0"/>
        <w:ind w:left="142"/>
        <w:jc w:val="both"/>
      </w:pPr>
      <w:r>
        <w:t>4.   Предельное количество этажей:</w:t>
      </w:r>
    </w:p>
    <w:p w:rsidR="00946EDF" w:rsidRDefault="00946EDF" w:rsidP="00946EDF">
      <w:pPr>
        <w:tabs>
          <w:tab w:val="left" w:pos="240"/>
        </w:tabs>
        <w:suppressAutoHyphens w:val="0"/>
        <w:autoSpaceDE w:val="0"/>
        <w:autoSpaceDN w:val="0"/>
        <w:adjustRightInd w:val="0"/>
        <w:ind w:left="142"/>
        <w:jc w:val="both"/>
      </w:pPr>
      <w:r>
        <w:rPr>
          <w:rFonts w:ascii="Times New Roman CYR" w:hAnsi="Times New Roman CYR" w:cs="Times New Roman CYR"/>
          <w:lang w:eastAsia="ru-RU"/>
        </w:rPr>
        <w:t>-</w:t>
      </w:r>
      <w:r w:rsidRPr="00A12092">
        <w:t xml:space="preserve"> </w:t>
      </w:r>
      <w:r>
        <w:t>для  объектов  видов разрешенного использования — не нормируется.</w:t>
      </w:r>
    </w:p>
    <w:p w:rsidR="00946EDF" w:rsidRDefault="00946EDF" w:rsidP="00946EDF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Минимальные размеры озелененной территории земельных участков в соответствии с Таблицей 1 Правил. </w:t>
      </w:r>
    </w:p>
    <w:p w:rsidR="00946EDF" w:rsidRDefault="00946EDF" w:rsidP="00946EDF">
      <w:pPr>
        <w:tabs>
          <w:tab w:val="left" w:pos="851"/>
        </w:tabs>
        <w:autoSpaceDE w:val="0"/>
        <w:ind w:left="142"/>
        <w:jc w:val="both"/>
      </w:pPr>
      <w:r>
        <w:t xml:space="preserve">6. Минимальное количество </w:t>
      </w:r>
      <w:proofErr w:type="spellStart"/>
      <w:r>
        <w:t>машино-мест</w:t>
      </w:r>
      <w:proofErr w:type="spellEnd"/>
      <w:r>
        <w:t xml:space="preserve"> на территории земельных участков – в соответствии с Таблицей 2 Правил. </w:t>
      </w:r>
    </w:p>
    <w:p w:rsidR="00946EDF" w:rsidRDefault="00946EDF" w:rsidP="00946EDF">
      <w:pPr>
        <w:pStyle w:val="12"/>
        <w:tabs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Максимальный класс опасности -</w:t>
      </w:r>
      <w:r w:rsidR="00DA5E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5EFA" w:rsidRPr="00D85C3E">
        <w:rPr>
          <w:rFonts w:ascii="Times New Roman" w:hAnsi="Times New Roman" w:cs="Times New Roman"/>
          <w:sz w:val="24"/>
          <w:szCs w:val="24"/>
        </w:rPr>
        <w:t xml:space="preserve"> </w:t>
      </w:r>
      <w:r w:rsidR="00DA5EF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по классификации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EDF" w:rsidRPr="003E0C52" w:rsidRDefault="00946EDF" w:rsidP="00946EDF">
      <w:pPr>
        <w:ind w:left="142"/>
        <w:jc w:val="both"/>
      </w:pPr>
      <w:r>
        <w:t>10</w:t>
      </w:r>
      <w:r w:rsidRPr="003E0C52">
        <w:t>. Максимальный процент застройки в границах земельного участка:</w:t>
      </w:r>
    </w:p>
    <w:p w:rsidR="00946EDF" w:rsidRDefault="00946EDF" w:rsidP="00946EDF">
      <w:pPr>
        <w:tabs>
          <w:tab w:val="left" w:pos="5181"/>
        </w:tabs>
        <w:ind w:left="142"/>
      </w:pPr>
      <w:r>
        <w:t xml:space="preserve">- объекты </w:t>
      </w:r>
      <w:r w:rsidRPr="003E0C52">
        <w:t xml:space="preserve"> видов разрешенного использования - не устан</w:t>
      </w:r>
      <w:r>
        <w:t>овлено. Определяется  требованиями</w:t>
      </w:r>
      <w:r w:rsidRPr="003E0C52">
        <w:t xml:space="preserve"> </w:t>
      </w:r>
      <w:proofErr w:type="spellStart"/>
      <w:r w:rsidRPr="003E0C52">
        <w:t>СНиП</w:t>
      </w:r>
      <w:proofErr w:type="spellEnd"/>
      <w:r w:rsidRPr="003E0C52">
        <w:t xml:space="preserve"> и </w:t>
      </w:r>
      <w:proofErr w:type="spellStart"/>
      <w:r w:rsidRPr="003E0C52">
        <w:t>СанПиН</w:t>
      </w:r>
      <w:proofErr w:type="spellEnd"/>
      <w:r>
        <w:t>.»</w:t>
      </w:r>
    </w:p>
    <w:p w:rsidR="00F41788" w:rsidRDefault="00F41788" w:rsidP="004044CC">
      <w:pPr>
        <w:tabs>
          <w:tab w:val="left" w:pos="5181"/>
        </w:tabs>
        <w:ind w:left="142"/>
        <w:rPr>
          <w:rFonts w:ascii="Times New Roman CYR" w:hAnsi="Times New Roman CYR" w:cs="Times New Roman CYR"/>
          <w:lang w:eastAsia="ru-RU"/>
        </w:rPr>
      </w:pPr>
    </w:p>
    <w:p w:rsidR="009872E6" w:rsidRDefault="009872E6" w:rsidP="004044CC">
      <w:pPr>
        <w:tabs>
          <w:tab w:val="left" w:pos="5181"/>
        </w:tabs>
        <w:ind w:left="142"/>
      </w:pPr>
    </w:p>
    <w:p w:rsidR="00A76108" w:rsidRPr="000B7976" w:rsidRDefault="00A76108" w:rsidP="00A76108">
      <w:pPr>
        <w:tabs>
          <w:tab w:val="left" w:pos="5181"/>
        </w:tabs>
      </w:pPr>
      <w:r w:rsidRPr="000B7976">
        <w:t>Председатель  комиссии</w:t>
      </w:r>
    </w:p>
    <w:p w:rsidR="00A76108" w:rsidRPr="000B7976" w:rsidRDefault="00A76108" w:rsidP="00A76108">
      <w:pPr>
        <w:tabs>
          <w:tab w:val="left" w:pos="5181"/>
        </w:tabs>
      </w:pPr>
      <w:r w:rsidRPr="000B7976">
        <w:t>по землепользованию и застройке</w:t>
      </w:r>
    </w:p>
    <w:p w:rsidR="00B926C2" w:rsidRDefault="00A76108" w:rsidP="001945E5">
      <w:pPr>
        <w:tabs>
          <w:tab w:val="left" w:pos="5181"/>
        </w:tabs>
      </w:pPr>
      <w:r w:rsidRPr="000B7976">
        <w:t>муниципального образования «Город Батайск»</w:t>
      </w:r>
      <w:r w:rsidRPr="000B7976">
        <w:tab/>
        <w:t xml:space="preserve"> </w:t>
      </w:r>
      <w:r w:rsidRPr="000B7976">
        <w:rPr>
          <w:b/>
        </w:rPr>
        <w:t xml:space="preserve">                                    </w:t>
      </w:r>
      <w:r>
        <w:rPr>
          <w:b/>
        </w:rPr>
        <w:t xml:space="preserve">    </w:t>
      </w:r>
      <w:r w:rsidRPr="000B7976">
        <w:rPr>
          <w:b/>
        </w:rPr>
        <w:t xml:space="preserve">        </w:t>
      </w:r>
      <w:r w:rsidRPr="000B7976">
        <w:t>Ф.Ф.Ковтунов</w:t>
      </w:r>
    </w:p>
    <w:sectPr w:rsidR="00B926C2" w:rsidSect="00247E51">
      <w:pgSz w:w="11906" w:h="16838"/>
      <w:pgMar w:top="567" w:right="707" w:bottom="0" w:left="15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 CYR" w:hAnsi="Times New Roman CYR"/>
      </w:rPr>
    </w:lvl>
  </w:abstractNum>
  <w:abstractNum w:abstractNumId="5">
    <w:nsid w:val="03D40922"/>
    <w:multiLevelType w:val="hybridMultilevel"/>
    <w:tmpl w:val="86E6CB7E"/>
    <w:lvl w:ilvl="0" w:tplc="F7A08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2F3A"/>
    <w:multiLevelType w:val="hybridMultilevel"/>
    <w:tmpl w:val="0136F386"/>
    <w:lvl w:ilvl="0" w:tplc="1CCE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049F"/>
    <w:multiLevelType w:val="hybridMultilevel"/>
    <w:tmpl w:val="726899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72BE0"/>
    <w:multiLevelType w:val="hybridMultilevel"/>
    <w:tmpl w:val="86E6CB7E"/>
    <w:lvl w:ilvl="0" w:tplc="F7A08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133EA"/>
    <w:rsid w:val="000019D1"/>
    <w:rsid w:val="00011359"/>
    <w:rsid w:val="0003494C"/>
    <w:rsid w:val="00045385"/>
    <w:rsid w:val="0006572F"/>
    <w:rsid w:val="000C273D"/>
    <w:rsid w:val="000C3D35"/>
    <w:rsid w:val="000E0B48"/>
    <w:rsid w:val="000E6788"/>
    <w:rsid w:val="000F03C9"/>
    <w:rsid w:val="000F5DA2"/>
    <w:rsid w:val="00132EAB"/>
    <w:rsid w:val="001425FC"/>
    <w:rsid w:val="001677E3"/>
    <w:rsid w:val="001810AC"/>
    <w:rsid w:val="001827AD"/>
    <w:rsid w:val="00187A68"/>
    <w:rsid w:val="001945E5"/>
    <w:rsid w:val="001B193C"/>
    <w:rsid w:val="001D7C66"/>
    <w:rsid w:val="001F27A0"/>
    <w:rsid w:val="00204100"/>
    <w:rsid w:val="00211869"/>
    <w:rsid w:val="00214B21"/>
    <w:rsid w:val="00247E51"/>
    <w:rsid w:val="00256037"/>
    <w:rsid w:val="0025761E"/>
    <w:rsid w:val="00265718"/>
    <w:rsid w:val="00265924"/>
    <w:rsid w:val="00270B62"/>
    <w:rsid w:val="00272CA7"/>
    <w:rsid w:val="00277164"/>
    <w:rsid w:val="002B1A98"/>
    <w:rsid w:val="002E209F"/>
    <w:rsid w:val="002F0FC8"/>
    <w:rsid w:val="002F1D03"/>
    <w:rsid w:val="00303593"/>
    <w:rsid w:val="003057C7"/>
    <w:rsid w:val="00317F3E"/>
    <w:rsid w:val="00365219"/>
    <w:rsid w:val="00370C37"/>
    <w:rsid w:val="003D4CE0"/>
    <w:rsid w:val="004044CC"/>
    <w:rsid w:val="004333FB"/>
    <w:rsid w:val="00434669"/>
    <w:rsid w:val="00445DAE"/>
    <w:rsid w:val="00446836"/>
    <w:rsid w:val="004554C0"/>
    <w:rsid w:val="004615E1"/>
    <w:rsid w:val="004877F6"/>
    <w:rsid w:val="004A2426"/>
    <w:rsid w:val="004A5C8A"/>
    <w:rsid w:val="004B040E"/>
    <w:rsid w:val="004D7C88"/>
    <w:rsid w:val="004E18B1"/>
    <w:rsid w:val="004F3759"/>
    <w:rsid w:val="0051786E"/>
    <w:rsid w:val="00533061"/>
    <w:rsid w:val="00540345"/>
    <w:rsid w:val="00546584"/>
    <w:rsid w:val="00550068"/>
    <w:rsid w:val="00565444"/>
    <w:rsid w:val="00575F23"/>
    <w:rsid w:val="0058321B"/>
    <w:rsid w:val="005B4B8A"/>
    <w:rsid w:val="005D0354"/>
    <w:rsid w:val="005D09D8"/>
    <w:rsid w:val="006030C9"/>
    <w:rsid w:val="0062264D"/>
    <w:rsid w:val="00651A98"/>
    <w:rsid w:val="00661D27"/>
    <w:rsid w:val="00664F4A"/>
    <w:rsid w:val="00667783"/>
    <w:rsid w:val="00673666"/>
    <w:rsid w:val="006A5696"/>
    <w:rsid w:val="006B7D5C"/>
    <w:rsid w:val="006D226F"/>
    <w:rsid w:val="006D4F9D"/>
    <w:rsid w:val="006E2FF6"/>
    <w:rsid w:val="006F6358"/>
    <w:rsid w:val="00706BBF"/>
    <w:rsid w:val="007138DF"/>
    <w:rsid w:val="007179B8"/>
    <w:rsid w:val="00722E6F"/>
    <w:rsid w:val="00723BA4"/>
    <w:rsid w:val="00724149"/>
    <w:rsid w:val="007378E3"/>
    <w:rsid w:val="007B02F3"/>
    <w:rsid w:val="007D05EA"/>
    <w:rsid w:val="007D1228"/>
    <w:rsid w:val="007D216A"/>
    <w:rsid w:val="007F1D32"/>
    <w:rsid w:val="00800CB3"/>
    <w:rsid w:val="00807639"/>
    <w:rsid w:val="008174A6"/>
    <w:rsid w:val="00845A47"/>
    <w:rsid w:val="00851F38"/>
    <w:rsid w:val="00881B22"/>
    <w:rsid w:val="008950D3"/>
    <w:rsid w:val="008D2370"/>
    <w:rsid w:val="008F24AC"/>
    <w:rsid w:val="00910B16"/>
    <w:rsid w:val="009133EA"/>
    <w:rsid w:val="00914789"/>
    <w:rsid w:val="009240C0"/>
    <w:rsid w:val="00946EDF"/>
    <w:rsid w:val="0095023C"/>
    <w:rsid w:val="00966A6C"/>
    <w:rsid w:val="00984079"/>
    <w:rsid w:val="009872E6"/>
    <w:rsid w:val="00987A84"/>
    <w:rsid w:val="00996ECB"/>
    <w:rsid w:val="009C1ACD"/>
    <w:rsid w:val="009F78A1"/>
    <w:rsid w:val="00A12092"/>
    <w:rsid w:val="00A276B6"/>
    <w:rsid w:val="00A72B06"/>
    <w:rsid w:val="00A7380D"/>
    <w:rsid w:val="00A76108"/>
    <w:rsid w:val="00A8451A"/>
    <w:rsid w:val="00AB6C5C"/>
    <w:rsid w:val="00AB6C8A"/>
    <w:rsid w:val="00AD2342"/>
    <w:rsid w:val="00AE253C"/>
    <w:rsid w:val="00B01D38"/>
    <w:rsid w:val="00B04697"/>
    <w:rsid w:val="00B06003"/>
    <w:rsid w:val="00B07072"/>
    <w:rsid w:val="00B61DBC"/>
    <w:rsid w:val="00B659D8"/>
    <w:rsid w:val="00B926C2"/>
    <w:rsid w:val="00B973E9"/>
    <w:rsid w:val="00BB6275"/>
    <w:rsid w:val="00BF04E3"/>
    <w:rsid w:val="00C03971"/>
    <w:rsid w:val="00C30FB5"/>
    <w:rsid w:val="00C31E40"/>
    <w:rsid w:val="00C3325E"/>
    <w:rsid w:val="00C52447"/>
    <w:rsid w:val="00C60220"/>
    <w:rsid w:val="00C6214C"/>
    <w:rsid w:val="00C94BD5"/>
    <w:rsid w:val="00CA0223"/>
    <w:rsid w:val="00CB1827"/>
    <w:rsid w:val="00CB21F7"/>
    <w:rsid w:val="00CB598B"/>
    <w:rsid w:val="00CC204D"/>
    <w:rsid w:val="00CF015D"/>
    <w:rsid w:val="00D1505D"/>
    <w:rsid w:val="00D17512"/>
    <w:rsid w:val="00D2733E"/>
    <w:rsid w:val="00D31917"/>
    <w:rsid w:val="00D31B89"/>
    <w:rsid w:val="00D34163"/>
    <w:rsid w:val="00D42BD1"/>
    <w:rsid w:val="00D45204"/>
    <w:rsid w:val="00D47760"/>
    <w:rsid w:val="00D50164"/>
    <w:rsid w:val="00D7455F"/>
    <w:rsid w:val="00D85C3E"/>
    <w:rsid w:val="00D93B72"/>
    <w:rsid w:val="00DA5EFA"/>
    <w:rsid w:val="00DC6105"/>
    <w:rsid w:val="00DD7D5B"/>
    <w:rsid w:val="00DE1885"/>
    <w:rsid w:val="00DE3555"/>
    <w:rsid w:val="00DE3FB4"/>
    <w:rsid w:val="00DE705B"/>
    <w:rsid w:val="00E0466C"/>
    <w:rsid w:val="00E06D6F"/>
    <w:rsid w:val="00E37645"/>
    <w:rsid w:val="00E54E17"/>
    <w:rsid w:val="00E615CA"/>
    <w:rsid w:val="00E7234F"/>
    <w:rsid w:val="00E73814"/>
    <w:rsid w:val="00EB6239"/>
    <w:rsid w:val="00EC246C"/>
    <w:rsid w:val="00EC368A"/>
    <w:rsid w:val="00EF36C4"/>
    <w:rsid w:val="00EF46D0"/>
    <w:rsid w:val="00F110A6"/>
    <w:rsid w:val="00F17396"/>
    <w:rsid w:val="00F41788"/>
    <w:rsid w:val="00F70591"/>
    <w:rsid w:val="00F7235A"/>
    <w:rsid w:val="00F9580E"/>
    <w:rsid w:val="00F97004"/>
    <w:rsid w:val="00FE7192"/>
    <w:rsid w:val="00FE780B"/>
    <w:rsid w:val="00FE798B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015D"/>
  </w:style>
  <w:style w:type="character" w:customStyle="1" w:styleId="WW-Absatz-Standardschriftart">
    <w:name w:val="WW-Absatz-Standardschriftart"/>
    <w:rsid w:val="00CF015D"/>
  </w:style>
  <w:style w:type="character" w:customStyle="1" w:styleId="WW-Absatz-Standardschriftart1">
    <w:name w:val="WW-Absatz-Standardschriftart1"/>
    <w:rsid w:val="00CF015D"/>
  </w:style>
  <w:style w:type="character" w:customStyle="1" w:styleId="WW-Absatz-Standardschriftart11">
    <w:name w:val="WW-Absatz-Standardschriftart11"/>
    <w:rsid w:val="00CF015D"/>
  </w:style>
  <w:style w:type="character" w:customStyle="1" w:styleId="WW-Absatz-Standardschriftart111">
    <w:name w:val="WW-Absatz-Standardschriftart111"/>
    <w:rsid w:val="00CF015D"/>
  </w:style>
  <w:style w:type="character" w:customStyle="1" w:styleId="WW8Num3z0">
    <w:name w:val="WW8Num3z0"/>
    <w:rsid w:val="00CF015D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CF015D"/>
  </w:style>
  <w:style w:type="character" w:customStyle="1" w:styleId="WW-Absatz-Standardschriftart11111">
    <w:name w:val="WW-Absatz-Standardschriftart11111"/>
    <w:rsid w:val="00CF015D"/>
  </w:style>
  <w:style w:type="character" w:customStyle="1" w:styleId="WW-Absatz-Standardschriftart111111">
    <w:name w:val="WW-Absatz-Standardschriftart111111"/>
    <w:rsid w:val="00CF015D"/>
  </w:style>
  <w:style w:type="character" w:customStyle="1" w:styleId="WW-Absatz-Standardschriftart1111111">
    <w:name w:val="WW-Absatz-Standardschriftart1111111"/>
    <w:rsid w:val="00CF015D"/>
  </w:style>
  <w:style w:type="character" w:customStyle="1" w:styleId="WW-Absatz-Standardschriftart11111111">
    <w:name w:val="WW-Absatz-Standardschriftart11111111"/>
    <w:rsid w:val="00CF015D"/>
  </w:style>
  <w:style w:type="character" w:customStyle="1" w:styleId="WW-Absatz-Standardschriftart111111111">
    <w:name w:val="WW-Absatz-Standardschriftart111111111"/>
    <w:rsid w:val="00CF015D"/>
  </w:style>
  <w:style w:type="character" w:customStyle="1" w:styleId="WW-Absatz-Standardschriftart1111111111">
    <w:name w:val="WW-Absatz-Standardschriftart1111111111"/>
    <w:rsid w:val="00CF015D"/>
  </w:style>
  <w:style w:type="character" w:customStyle="1" w:styleId="WW-Absatz-Standardschriftart11111111111">
    <w:name w:val="WW-Absatz-Standardschriftart11111111111"/>
    <w:rsid w:val="00CF015D"/>
  </w:style>
  <w:style w:type="character" w:customStyle="1" w:styleId="WW-Absatz-Standardschriftart111111111111">
    <w:name w:val="WW-Absatz-Standardschriftart111111111111"/>
    <w:rsid w:val="00CF015D"/>
  </w:style>
  <w:style w:type="character" w:customStyle="1" w:styleId="WW-Absatz-Standardschriftart1111111111111">
    <w:name w:val="WW-Absatz-Standardschriftart1111111111111"/>
    <w:rsid w:val="00CF015D"/>
  </w:style>
  <w:style w:type="character" w:customStyle="1" w:styleId="WW8Num1z0">
    <w:name w:val="WW8Num1z0"/>
    <w:rsid w:val="00CF015D"/>
    <w:rPr>
      <w:b w:val="0"/>
    </w:rPr>
  </w:style>
  <w:style w:type="character" w:customStyle="1" w:styleId="WW-Absatz-Standardschriftart11111111111111">
    <w:name w:val="WW-Absatz-Standardschriftart11111111111111"/>
    <w:rsid w:val="00CF015D"/>
  </w:style>
  <w:style w:type="character" w:customStyle="1" w:styleId="1">
    <w:name w:val="Основной шрифт абзаца1"/>
    <w:rsid w:val="00CF015D"/>
  </w:style>
  <w:style w:type="character" w:customStyle="1" w:styleId="WW8Num2z0">
    <w:name w:val="WW8Num2z0"/>
    <w:rsid w:val="00CF015D"/>
    <w:rPr>
      <w:b w:val="0"/>
    </w:rPr>
  </w:style>
  <w:style w:type="character" w:customStyle="1" w:styleId="a3">
    <w:name w:val="Символ нумерации"/>
    <w:rsid w:val="00CF015D"/>
  </w:style>
  <w:style w:type="character" w:customStyle="1" w:styleId="a4">
    <w:name w:val="Маркеры списка"/>
    <w:rsid w:val="00CF015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F01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F015D"/>
    <w:pPr>
      <w:spacing w:after="120"/>
    </w:pPr>
  </w:style>
  <w:style w:type="paragraph" w:styleId="a7">
    <w:name w:val="List"/>
    <w:basedOn w:val="a6"/>
    <w:rsid w:val="00CF015D"/>
    <w:rPr>
      <w:rFonts w:ascii="Arial" w:hAnsi="Arial" w:cs="Tahoma"/>
    </w:rPr>
  </w:style>
  <w:style w:type="paragraph" w:customStyle="1" w:styleId="10">
    <w:name w:val="Название1"/>
    <w:basedOn w:val="a"/>
    <w:rsid w:val="00CF01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CF015D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CF015D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rsid w:val="000C3D35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661D27"/>
    <w:pPr>
      <w:ind w:left="720"/>
      <w:contextualSpacing/>
    </w:pPr>
  </w:style>
  <w:style w:type="paragraph" w:styleId="aa">
    <w:name w:val="Normal (Web)"/>
    <w:basedOn w:val="a"/>
    <w:uiPriority w:val="99"/>
    <w:rsid w:val="00B04697"/>
    <w:pPr>
      <w:ind w:firstLine="24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1477-EE90-4423-AB72-5E58023A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7911</Words>
  <Characters>45094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52900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mmm</dc:creator>
  <cp:lastModifiedBy>User</cp:lastModifiedBy>
  <cp:revision>14</cp:revision>
  <cp:lastPrinted>2016-12-07T06:12:00Z</cp:lastPrinted>
  <dcterms:created xsi:type="dcterms:W3CDTF">2015-04-02T09:04:00Z</dcterms:created>
  <dcterms:modified xsi:type="dcterms:W3CDTF">2016-12-12T13:26:00Z</dcterms:modified>
</cp:coreProperties>
</file>