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141C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июня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4A4F00" w:rsidRDefault="00BC212C" w:rsidP="004A4F00">
      <w:pPr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A4F0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9A0C5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A4F0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9A0C5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 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проведены публичные слушания по проекту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постановления Администрации города Батайска </w:t>
      </w:r>
      <w:r w:rsidR="0087797E" w:rsidRPr="00D256F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4A4F00" w:rsidRPr="004A4F00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4A4F0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A4F00" w:rsidRPr="004A4F00">
        <w:rPr>
          <w:rFonts w:ascii="Times New Roman" w:hAnsi="Times New Roman"/>
          <w:sz w:val="24"/>
          <w:szCs w:val="24"/>
          <w:u w:val="single"/>
        </w:rPr>
        <w:t>земельного участка и объекта капитального</w:t>
      </w:r>
      <w:r w:rsidR="004A4F0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A4F00" w:rsidRPr="004A4F00">
        <w:rPr>
          <w:rFonts w:ascii="Times New Roman" w:hAnsi="Times New Roman"/>
          <w:sz w:val="24"/>
          <w:szCs w:val="24"/>
          <w:u w:val="single"/>
        </w:rPr>
        <w:t>строительства по адресу: г.Батайск, ул. Октябрьская, 141</w:t>
      </w:r>
      <w:r w:rsidR="0087797E" w:rsidRPr="004A4F0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906C3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BC212C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10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B6C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CB6C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 </w:t>
      </w:r>
      <w:r w:rsidR="00513DA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906C3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231174">
        <w:rPr>
          <w:rFonts w:ascii="Times New Roman" w:hAnsi="Times New Roman"/>
          <w:spacing w:val="2"/>
          <w:sz w:val="24"/>
          <w:szCs w:val="24"/>
          <w:lang w:eastAsia="ru-RU"/>
        </w:rPr>
        <w:t>предложение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2410"/>
        <w:gridCol w:w="3543"/>
      </w:tblGrid>
      <w:tr w:rsidR="00BC212C" w:rsidRPr="005856DB" w:rsidTr="00B6658A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B6658A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B6658A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778F2" w:rsidRDefault="00684F95" w:rsidP="001778F2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О.В. Андреев -Председатель </w:t>
            </w:r>
            <w:r w:rsidR="009B7D1E" w:rsidRPr="009B7D1E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комиссии; 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заместитель главы Администрации города Батайска по территориальному развитию и строительству </w:t>
            </w:r>
            <w:r w:rsidR="001778F2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внес</w:t>
            </w:r>
            <w:r w:rsidR="0069725C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231174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предложение</w:t>
            </w:r>
            <w:r w:rsidR="0069725C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о необходимости </w:t>
            </w:r>
            <w:r w:rsidR="001778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заключения соглашения по благоустройству прилегающей </w:t>
            </w:r>
            <w:r w:rsidR="001778F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территории к земельному участку </w:t>
            </w:r>
            <w:r w:rsidR="001778F2" w:rsidRPr="00684F95">
              <w:rPr>
                <w:rFonts w:ascii="Times New Roman" w:hAnsi="Times New Roman"/>
                <w:sz w:val="24"/>
                <w:szCs w:val="24"/>
                <w:lang w:eastAsia="ru-RU"/>
              </w:rPr>
              <w:t>по</w:t>
            </w:r>
            <w:r w:rsidRPr="00684F95">
              <w:rPr>
                <w:rFonts w:ascii="Times New Roman" w:hAnsi="Times New Roman"/>
                <w:sz w:val="24"/>
                <w:szCs w:val="24"/>
              </w:rPr>
              <w:t xml:space="preserve"> ул. Октябрьская, 141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778F2" w:rsidRPr="00684F95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1778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Управлением жилищно-коммунального хозяйства</w:t>
            </w:r>
          </w:p>
          <w:p w:rsidR="008C148D" w:rsidRPr="00816347" w:rsidRDefault="0069725C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7F0F6F" w:rsidRDefault="007F0F6F" w:rsidP="00906C3F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06C3F">
              <w:rPr>
                <w:rFonts w:ascii="Times New Roman" w:hAnsi="Times New Roman"/>
                <w:sz w:val="24"/>
                <w:szCs w:val="24"/>
              </w:rPr>
              <w:t>предложение от участников публичных слушаний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одобрен проект постановления о предоставлении разрешения на условно  разрешенный   вид  </w:t>
            </w:r>
            <w:r w:rsidR="005A25B3" w:rsidRPr="00B6658A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r w:rsidRPr="00B665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6DF3" w:rsidRPr="00ED6DF3">
              <w:rPr>
                <w:rFonts w:ascii="Times New Roman" w:hAnsi="Times New Roman"/>
                <w:sz w:val="24"/>
                <w:szCs w:val="24"/>
              </w:rPr>
              <w:t xml:space="preserve">"продовольственные магазины, непродовольственные </w:t>
            </w:r>
            <w:r w:rsidR="00ED6DF3" w:rsidRPr="00ED6DF3">
              <w:rPr>
                <w:rFonts w:ascii="Times New Roman" w:hAnsi="Times New Roman"/>
                <w:sz w:val="24"/>
                <w:szCs w:val="24"/>
              </w:rPr>
              <w:lastRenderedPageBreak/>
              <w:t>магазины</w:t>
            </w:r>
            <w:r w:rsidR="001778F2" w:rsidRPr="001778F2">
              <w:rPr>
                <w:rFonts w:ascii="Times New Roman" w:hAnsi="Times New Roman"/>
                <w:sz w:val="24"/>
                <w:szCs w:val="24"/>
              </w:rPr>
              <w:t>"</w:t>
            </w:r>
            <w:r w:rsidR="001778F2">
              <w:rPr>
                <w:sz w:val="24"/>
                <w:szCs w:val="24"/>
              </w:rPr>
              <w:t xml:space="preserve"> </w:t>
            </w:r>
            <w:r w:rsidR="005A25B3">
              <w:rPr>
                <w:sz w:val="24"/>
                <w:szCs w:val="24"/>
              </w:rPr>
              <w:t xml:space="preserve">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25B3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земельного участка </w:t>
            </w:r>
            <w:r w:rsidR="003C2334">
              <w:rPr>
                <w:rFonts w:ascii="Times New Roman" w:hAnsi="Times New Roman"/>
                <w:sz w:val="24"/>
                <w:szCs w:val="24"/>
              </w:rPr>
              <w:t xml:space="preserve">по адресу: </w:t>
            </w:r>
            <w:r w:rsidR="003C2334" w:rsidRPr="003C2334">
              <w:rPr>
                <w:rFonts w:ascii="Times New Roman" w:hAnsi="Times New Roman"/>
                <w:sz w:val="24"/>
                <w:szCs w:val="24"/>
              </w:rPr>
              <w:t xml:space="preserve">г.Батайск, </w:t>
            </w:r>
            <w:r w:rsidR="001778F2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="00ED6DF3" w:rsidRPr="00684F95">
              <w:rPr>
                <w:rFonts w:ascii="Times New Roman" w:hAnsi="Times New Roman"/>
                <w:sz w:val="24"/>
                <w:szCs w:val="24"/>
              </w:rPr>
              <w:t>ул. Октябрьская, 141</w:t>
            </w:r>
            <w:r w:rsidR="005E7FE8">
              <w:rPr>
                <w:rFonts w:ascii="Times New Roman" w:hAnsi="Times New Roman"/>
                <w:sz w:val="24"/>
                <w:szCs w:val="24"/>
              </w:rPr>
              <w:t xml:space="preserve">; собственнику земельного участка рекомендовано </w:t>
            </w:r>
            <w:r w:rsidR="005E7FE8">
              <w:rPr>
                <w:rFonts w:ascii="Times New Roman" w:hAnsi="Times New Roman"/>
                <w:sz w:val="24"/>
                <w:szCs w:val="24"/>
                <w:lang w:eastAsia="ru-RU"/>
              </w:rPr>
              <w:t>заключить соглашение по благоустройству прилегающей территории с Управлением жилищно-коммунального хозяйства города Батайска</w:t>
            </w:r>
          </w:p>
        </w:tc>
      </w:tr>
      <w:tr w:rsidR="00BC212C" w:rsidRPr="005856DB" w:rsidTr="00B665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Pr="0069725C" w:rsidRDefault="00E926A7" w:rsidP="0069725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BC212C"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</w:t>
      </w:r>
      <w:r w:rsidR="001C51B3" w:rsidRPr="00E926A7">
        <w:rPr>
          <w:rFonts w:ascii="Times New Roman" w:hAnsi="Times New Roman"/>
          <w:sz w:val="24"/>
          <w:szCs w:val="24"/>
        </w:rPr>
        <w:t>постано</w:t>
      </w:r>
      <w:r w:rsidR="001C51B3" w:rsidRPr="00B6658A">
        <w:rPr>
          <w:rFonts w:ascii="Times New Roman" w:hAnsi="Times New Roman"/>
          <w:sz w:val="24"/>
          <w:szCs w:val="24"/>
        </w:rPr>
        <w:t>в</w:t>
      </w:r>
      <w:r w:rsidR="001C51B3" w:rsidRPr="0069725C">
        <w:rPr>
          <w:rFonts w:ascii="Times New Roman" w:hAnsi="Times New Roman"/>
          <w:sz w:val="24"/>
          <w:szCs w:val="24"/>
        </w:rPr>
        <w:t xml:space="preserve">ление </w:t>
      </w:r>
      <w:r w:rsidR="0040503B" w:rsidRPr="0069725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684F95" w:rsidRPr="004A4F00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684F95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84F95" w:rsidRPr="004A4F00">
        <w:rPr>
          <w:rFonts w:ascii="Times New Roman" w:hAnsi="Times New Roman"/>
          <w:sz w:val="24"/>
          <w:szCs w:val="24"/>
          <w:u w:val="single"/>
        </w:rPr>
        <w:t>земельного участка и объекта капитального</w:t>
      </w:r>
      <w:r w:rsidR="00684F95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84F95" w:rsidRPr="004A4F00">
        <w:rPr>
          <w:rFonts w:ascii="Times New Roman" w:hAnsi="Times New Roman"/>
          <w:sz w:val="24"/>
          <w:szCs w:val="24"/>
          <w:u w:val="single"/>
        </w:rPr>
        <w:t>строительства по адресу: г.Батайск, ул. Октябрьская, 141</w:t>
      </w:r>
      <w:r w:rsidR="005A72FA" w:rsidRPr="0069725C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11183"/>
    <w:rsid w:val="00137327"/>
    <w:rsid w:val="00141C34"/>
    <w:rsid w:val="00144F90"/>
    <w:rsid w:val="001778F2"/>
    <w:rsid w:val="0018669C"/>
    <w:rsid w:val="001C15EA"/>
    <w:rsid w:val="001C51B3"/>
    <w:rsid w:val="001E0AEB"/>
    <w:rsid w:val="001E10C0"/>
    <w:rsid w:val="00231174"/>
    <w:rsid w:val="002469FE"/>
    <w:rsid w:val="002C1643"/>
    <w:rsid w:val="002E247D"/>
    <w:rsid w:val="003276AE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7AF6"/>
    <w:rsid w:val="00447645"/>
    <w:rsid w:val="00475DB8"/>
    <w:rsid w:val="00490DFA"/>
    <w:rsid w:val="0049197C"/>
    <w:rsid w:val="00496566"/>
    <w:rsid w:val="004A3BE3"/>
    <w:rsid w:val="004A4F00"/>
    <w:rsid w:val="00513DA9"/>
    <w:rsid w:val="00526E20"/>
    <w:rsid w:val="00543D7B"/>
    <w:rsid w:val="00552484"/>
    <w:rsid w:val="00594B1F"/>
    <w:rsid w:val="005A2575"/>
    <w:rsid w:val="005A25B3"/>
    <w:rsid w:val="005A72FA"/>
    <w:rsid w:val="005B7B8D"/>
    <w:rsid w:val="005E7FE8"/>
    <w:rsid w:val="0060407F"/>
    <w:rsid w:val="00610C4C"/>
    <w:rsid w:val="00622E13"/>
    <w:rsid w:val="00627EB1"/>
    <w:rsid w:val="0066636C"/>
    <w:rsid w:val="00684F95"/>
    <w:rsid w:val="0069725C"/>
    <w:rsid w:val="006B558A"/>
    <w:rsid w:val="00740A5A"/>
    <w:rsid w:val="00757920"/>
    <w:rsid w:val="00773022"/>
    <w:rsid w:val="00775F35"/>
    <w:rsid w:val="00781F28"/>
    <w:rsid w:val="007B3958"/>
    <w:rsid w:val="007C2421"/>
    <w:rsid w:val="007D0392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4144C"/>
    <w:rsid w:val="0084483F"/>
    <w:rsid w:val="00845158"/>
    <w:rsid w:val="00875232"/>
    <w:rsid w:val="0087797E"/>
    <w:rsid w:val="008B5DE3"/>
    <w:rsid w:val="008C148D"/>
    <w:rsid w:val="008C7ACC"/>
    <w:rsid w:val="008E18FD"/>
    <w:rsid w:val="00906C3F"/>
    <w:rsid w:val="009160A9"/>
    <w:rsid w:val="00935D2D"/>
    <w:rsid w:val="00985ED4"/>
    <w:rsid w:val="009A0C57"/>
    <w:rsid w:val="009B7D1E"/>
    <w:rsid w:val="009C70F2"/>
    <w:rsid w:val="009D3432"/>
    <w:rsid w:val="009D6A84"/>
    <w:rsid w:val="00A55734"/>
    <w:rsid w:val="00A62550"/>
    <w:rsid w:val="00A62B0A"/>
    <w:rsid w:val="00A71F1D"/>
    <w:rsid w:val="00AA1AB1"/>
    <w:rsid w:val="00B10681"/>
    <w:rsid w:val="00B6658A"/>
    <w:rsid w:val="00B67CB6"/>
    <w:rsid w:val="00B82174"/>
    <w:rsid w:val="00BC212C"/>
    <w:rsid w:val="00BC3352"/>
    <w:rsid w:val="00BD32F4"/>
    <w:rsid w:val="00BE542C"/>
    <w:rsid w:val="00BF07A5"/>
    <w:rsid w:val="00C408F2"/>
    <w:rsid w:val="00C40FF0"/>
    <w:rsid w:val="00C8113A"/>
    <w:rsid w:val="00C9766A"/>
    <w:rsid w:val="00CB6C20"/>
    <w:rsid w:val="00CD1A2C"/>
    <w:rsid w:val="00CF5391"/>
    <w:rsid w:val="00D05E4A"/>
    <w:rsid w:val="00D15750"/>
    <w:rsid w:val="00D256FD"/>
    <w:rsid w:val="00D57AF0"/>
    <w:rsid w:val="00D61A5E"/>
    <w:rsid w:val="00D639E7"/>
    <w:rsid w:val="00D724FE"/>
    <w:rsid w:val="00DC5B23"/>
    <w:rsid w:val="00DD0859"/>
    <w:rsid w:val="00E04C80"/>
    <w:rsid w:val="00E500F5"/>
    <w:rsid w:val="00E926A7"/>
    <w:rsid w:val="00EA5A90"/>
    <w:rsid w:val="00ED6DF3"/>
    <w:rsid w:val="00F07860"/>
    <w:rsid w:val="00F22FF7"/>
    <w:rsid w:val="00F252FF"/>
    <w:rsid w:val="00F27599"/>
    <w:rsid w:val="00F363FA"/>
    <w:rsid w:val="00F515E6"/>
    <w:rsid w:val="00F81BD8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2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97</cp:revision>
  <cp:lastPrinted>2019-07-02T12:22:00Z</cp:lastPrinted>
  <dcterms:created xsi:type="dcterms:W3CDTF">2019-01-09T08:20:00Z</dcterms:created>
  <dcterms:modified xsi:type="dcterms:W3CDTF">2019-07-02T13:26:00Z</dcterms:modified>
</cp:coreProperties>
</file>