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B8" w:rsidRPr="004631B8" w:rsidRDefault="004631B8" w:rsidP="004631B8">
      <w:pPr>
        <w:pBdr>
          <w:bottom w:val="single" w:sz="36" w:space="5" w:color="7DB984"/>
        </w:pBdr>
        <w:spacing w:after="365" w:line="240" w:lineRule="auto"/>
        <w:outlineLvl w:val="0"/>
        <w:rPr>
          <w:rFonts w:ascii="Times New Roman" w:eastAsia="Times New Roman" w:hAnsi="Times New Roman" w:cs="Times New Roman"/>
          <w:b/>
          <w:bCs/>
          <w:color w:val="676767"/>
          <w:kern w:val="36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b/>
          <w:bCs/>
          <w:color w:val="676767"/>
          <w:kern w:val="36"/>
          <w:sz w:val="28"/>
          <w:szCs w:val="28"/>
          <w:lang w:eastAsia="ru-RU"/>
        </w:rPr>
        <w:t>Реферат: Перечень исторических городов России: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Введение</w:t>
      </w: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Список 2010 года</w:t>
      </w: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Список 2002 года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 Республика Адыгея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 Республика Алтай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 Республика Башкортостан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 Республика Бурятия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 Республика Дагестан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 Кабардино-Балкарская Республика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 Республика Калмыкия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 Республика Карелия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 Республика Коми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2.10 Республика Марий Эл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2.11 Республика Мордовия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 Республика Саха (Якутия)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 Республика Северная Осетия — Алания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2.14 Республика Татарстан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2.15 Республика Тыва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2.16</w:t>
      </w:r>
      <w:proofErr w:type="gramEnd"/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Удмуртская республика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2.17 Чеченская республика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2.18 Чувашская Республика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2.19 Алтайский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2.20 Забайкальский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2.21 Камчатский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2.22 Краснодарский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2.23 Красноярский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2.24 Приморский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2.25 Ставропольский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2.26 Хабаровский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2.27 Амурская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2.28 Архангельская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2.29 Астраханская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2.30 Белгородская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2.31 Брянская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2.32 Владимирская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2.33 Волгоградская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2.34 Вологодская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2.35 Воронежская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2.36</w:t>
      </w:r>
      <w:proofErr w:type="gramEnd"/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2.37 Иркутская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2.38 Калининградская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2.39 Калужская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2.40 Кемеровская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2.41 Кировская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2.42 Костромская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2.43 Курганская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2.44 Курская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2.45 Ленинградская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2.46 Липецкая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2.47 Магаданская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2.48 Московская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2.49 Мурманская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2.50 Нижегородская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2.51 Новгородская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2.52 Новосибирская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2.53 Омская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2.54 Оренбургская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2.55 Орловская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2.56</w:t>
      </w:r>
      <w:proofErr w:type="gramEnd"/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Пензенская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2.57 Пермский край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2.58 Псковская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2.59 Ростовская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2.60 Рязанская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2.61 Самарская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2.62 Саратовская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2.63 Свердловская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2.64 Смоленская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2.65 Тамбовская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2.66 Тверская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2.67 Томская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2.68 Тульская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2.69 Тюменская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2.70 Ульяновская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2.71 Челябинская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2.72 Ярославская область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2.73 Москва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2.74 Санкт-Петербург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2.75 Ханты-Мансийский автономный округ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2.76 Ямало-Ненецкий</w:t>
      </w:r>
      <w:proofErr w:type="gramEnd"/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автономный округ</w:t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исторических городов России.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Первые 115 городов были определены в мае 1970 года. Список пересматривался в 1990, 2002 и 2010 годах.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Список 2010 года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2010 году Министерство культуры РФ опубликовало приказ, в котором утверждён список поселений, получивших статус «исторические». По сравнению со списком 2002 года количество поселений в нём сокращено более чем в 10 раз — теперь в списке всего 41 населённый пункт: </w:t>
      </w:r>
      <w:proofErr w:type="gram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Азов, Арзамас, Астрахань, Белозерск, Великий Устюг, Верхотурье, Владимир, Вольск, Выборг, Галич, Гороховец, Дербент, Елабуга, Елец, Енисейск, Зарайск, Иркутск, </w:t>
      </w:r>
      <w:proofErr w:type="spell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</w:t>
      </w:r>
      <w:proofErr w:type="spellEnd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Каргополь, Кинешма, Коломна, Кострома, Крапивна, Кяхта, Осташков, Плёс, Ростов, Санкт-Петербург, Смоленск, Сольвычегодск, </w:t>
      </w:r>
      <w:proofErr w:type="spell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Старочеркасская</w:t>
      </w:r>
      <w:proofErr w:type="spellEnd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Суздаль, Таганрог, Томск, Торжок, Торопец, Тотьма, Тутаев, Чистополь, Шуя, Ярославль.[1]</w:t>
      </w:r>
      <w:proofErr w:type="gramEnd"/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Список 2002 года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2002 года, согласно приложению к «Федеральной целевой программе „Сохранение и развитие архитектуры исторических городов (2002—2010 годы)“», в Российской Федерации насчитывалось 478 населённых пунктов, имеющих данный статус. Лидером среди субъектов была Московская область, в которой насчитывалось 22 исторических города.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разделяются </w:t>
      </w:r>
      <w:proofErr w:type="gram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крупнейшие</w:t>
      </w:r>
      <w:proofErr w:type="gramEnd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население свыше 1 миллиона жителей — 2,5 % перечня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proofErr w:type="gramEnd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крупные — население от 150 тысяч до 1 миллиона жителей — 17,3 % перечня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  <w:proofErr w:type="gramEnd"/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население от 50 до 150 тысяч жителей — 17,7 % перечня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малые — население до 50 тысяч жителей — 51,7 % перечня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посёлки городского типа и сёла — без определения количества жителей — 10,8 % перечня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Адыгея Республика Алтай Республика Башкортостан Республика Бурятия Республика Дагестан Кабардино-Балкарская Республика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Калмыкия Республика Карелия Республика Коми Республика Марий Эл Республика Мордовия Республика Саха (Якутия)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Северная Осетия — Алания Республика Татарстан Республика Тыва Удмуртская республика Чеченская республика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Чувашская Республика Алтайский край Забайкальский край Камчатский край Краснодарский край Красноярский край Приморский край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Ставропольский край Хабаровский край Амурская область Архангельская область Астраханская область Белгородская область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Брянская область Владимирская область Волгоградская область Вологодская область Воронежская область Ивановская область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Иркутская область Калининградская область Калужская область Кемеровская область Кировская область Костромская область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Курганская область Курская область Ленинградская область Липецкая область Магаданская область Московская область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Мурманская область Нижегородская область Новгородская область Новосибирская область Омская область Оренбургская область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Орловская область Пензенская область Пермский край Псковская область Ростовская область Рязанская область Самарская область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Саратовская область Свердловская область Смоленская область Тамбовская область Тверская область Томская область Тульская область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Тюменская область Ульяновская область Челябинская область Ярославская область Москва Санкт-Петербург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Ханты-Мансийский автономный округ Ямало-Ненецкий автономный округ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Приказ Министерства культуры Российской Федерации, Министерства регионального развития Российской Федерации от 29 июля 2010 г. N 418/339 г. Москва «Об утверждении перечня исторических поселений»</w:t>
      </w: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Официальные власти переименование города оккупационными войсками не признают.</w:t>
      </w:r>
    </w:p>
    <w:p w:rsid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hyperlink r:id="rId4" w:history="1">
        <w:r w:rsidRPr="00D778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http://ru.wikipedia.org/wiki/Перечень_исторических_городов_России</w:t>
        </w:r>
      </w:hyperlink>
    </w:p>
    <w:p w:rsid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B8" w:rsidRDefault="004631B8" w:rsidP="004631B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Зарегистрировано в Минюсте РФ 21 сентября 2010 г. N 18487</w:t>
      </w: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МИНИСТЕРСТВО КУЛЬТУРЫ РОССИЙСКОЙ ФЕДЕРАЦИИ</w:t>
      </w: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N 418</w:t>
      </w: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МИНИСТЕРСТВО РЕГИОНАЛЬНОГО РАЗВИТИЯ РОССИЙСКОЙ ФЕДЕРАЦИИ</w:t>
      </w: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N 339</w:t>
      </w: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ПРИКАЗ</w:t>
      </w: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от 29 июля 2010 года</w:t>
      </w: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ОБ УТВЕРЖДЕНИИ ПЕРЕЧНЯ ИСТОРИЧЕСКИХ ПОСЕЛЕНИЙ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Style w:val="rvts6"/>
          <w:rFonts w:ascii="Tahoma" w:hAnsi="Tahoma" w:cs="Tahoma"/>
          <w:color w:val="000000"/>
          <w:sz w:val="22"/>
          <w:szCs w:val="22"/>
        </w:rPr>
        <w:t>В соответствии с пунктом 2 Постановления Правительства Российской Федерации от 16 января 2010 г. N 2 "Об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округов, проектов документации по планировке территории, разрабатываемых для исторических поселений, а также градостроительных регламентов, устанавливаемых в пределах территорий объектов культурного наследия и их зон охраны</w:t>
      </w:r>
      <w:proofErr w:type="gramEnd"/>
      <w:r>
        <w:rPr>
          <w:rStyle w:val="rvts6"/>
          <w:rFonts w:ascii="Tahoma" w:hAnsi="Tahoma" w:cs="Tahoma"/>
          <w:color w:val="000000"/>
          <w:sz w:val="22"/>
          <w:szCs w:val="22"/>
        </w:rPr>
        <w:t>" приказываем: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1. Утвердить перечень исторических поселений согласно приложению.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2. </w:t>
      </w:r>
      <w:proofErr w:type="spellStart"/>
      <w:r>
        <w:rPr>
          <w:rStyle w:val="rvts6"/>
          <w:rFonts w:ascii="Tahoma" w:hAnsi="Tahoma" w:cs="Tahoma"/>
          <w:color w:val="000000"/>
          <w:sz w:val="22"/>
          <w:szCs w:val="22"/>
        </w:rPr>
        <w:t>Росохранкультуре</w:t>
      </w:r>
      <w:proofErr w:type="spellEnd"/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 (А.В. </w:t>
      </w:r>
      <w:proofErr w:type="spellStart"/>
      <w:r>
        <w:rPr>
          <w:rStyle w:val="rvts6"/>
          <w:rFonts w:ascii="Tahoma" w:hAnsi="Tahoma" w:cs="Tahoma"/>
          <w:color w:val="000000"/>
          <w:sz w:val="22"/>
          <w:szCs w:val="22"/>
        </w:rPr>
        <w:t>Кибовский</w:t>
      </w:r>
      <w:proofErr w:type="spellEnd"/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), Департаменту культурного наследия и изобразительного искусства Минкультуры России (Р.Х. </w:t>
      </w:r>
      <w:proofErr w:type="spellStart"/>
      <w:r>
        <w:rPr>
          <w:rStyle w:val="rvts6"/>
          <w:rFonts w:ascii="Tahoma" w:hAnsi="Tahoma" w:cs="Tahoma"/>
          <w:color w:val="000000"/>
          <w:sz w:val="22"/>
          <w:szCs w:val="22"/>
        </w:rPr>
        <w:t>Колоев</w:t>
      </w:r>
      <w:proofErr w:type="spellEnd"/>
      <w:r>
        <w:rPr>
          <w:rStyle w:val="rvts6"/>
          <w:rFonts w:ascii="Tahoma" w:hAnsi="Tahoma" w:cs="Tahoma"/>
          <w:color w:val="000000"/>
          <w:sz w:val="22"/>
          <w:szCs w:val="22"/>
        </w:rPr>
        <w:t>) представить в 6-месячный срок предложения по дополнению перечня, указанного в пункте 1 настоящего Приказа.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3. </w:t>
      </w:r>
      <w:proofErr w:type="gramStart"/>
      <w:r>
        <w:rPr>
          <w:rStyle w:val="rvts6"/>
          <w:rFonts w:ascii="Tahoma" w:hAnsi="Tahoma" w:cs="Tahoma"/>
          <w:color w:val="000000"/>
          <w:sz w:val="22"/>
          <w:szCs w:val="22"/>
        </w:rPr>
        <w:t>Контроль за</w:t>
      </w:r>
      <w:proofErr w:type="gramEnd"/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 исполнением Приказа оставляем за собой.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10"/>
          <w:rFonts w:ascii="Tahoma" w:hAnsi="Tahoma" w:cs="Tahoma"/>
          <w:color w:val="000000"/>
          <w:sz w:val="22"/>
          <w:szCs w:val="22"/>
        </w:rPr>
        <w:lastRenderedPageBreak/>
        <w:t>--------------------------------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&lt;*&gt; Собрание законодательства Российской Федерации, 18.01.2010, N 3, ст. 335.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Министр культуры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Российской Федерации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А.А.АВДЕЕВ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Министр регионального развития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Российской Федерации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В.Ф.БАСАРГИН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Утверждено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Приказом Минкультуры России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и </w:t>
      </w:r>
      <w:proofErr w:type="spellStart"/>
      <w:r>
        <w:rPr>
          <w:rStyle w:val="rvts6"/>
          <w:rFonts w:ascii="Tahoma" w:hAnsi="Tahoma" w:cs="Tahoma"/>
          <w:color w:val="000000"/>
          <w:sz w:val="22"/>
          <w:szCs w:val="22"/>
        </w:rPr>
        <w:t>Минрегиона</w:t>
      </w:r>
      <w:proofErr w:type="spellEnd"/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 России</w:t>
      </w:r>
    </w:p>
    <w:p w:rsidR="004631B8" w:rsidRDefault="004631B8" w:rsidP="004631B8">
      <w:pPr>
        <w:pStyle w:val="rvps5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от 29 июля 2010 г. N 418/339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Default="004631B8" w:rsidP="004631B8">
      <w:pPr>
        <w:pStyle w:val="rvps1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9"/>
          <w:rFonts w:ascii="Tahoma" w:hAnsi="Tahoma" w:cs="Tahoma"/>
          <w:color w:val="000000"/>
          <w:sz w:val="22"/>
          <w:szCs w:val="22"/>
        </w:rPr>
        <w:t>ПЕРЕЧЕНЬ ИСТОРИЧЕСКИХ ПОСЕЛЕНИЙ</w:t>
      </w:r>
    </w:p>
    <w:p w:rsidR="004631B8" w:rsidRDefault="004631B8" w:rsidP="004631B8">
      <w:pPr>
        <w:pStyle w:val="1"/>
        <w:jc w:val="both"/>
        <w:rPr>
          <w:rFonts w:ascii="Tahoma" w:hAnsi="Tahoma" w:cs="Tahoma"/>
          <w:color w:val="000000"/>
        </w:rPr>
      </w:pP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1. г. Азов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2. г. Арзамас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3. г. Астрахань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4. г. Белозерск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5. г. Великий Устюг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6. г. Верхотурье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7. г. Владимир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8. г. Вольск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9. г. Выборг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10. г. Галич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11. г. Гороховец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12. г. Дербент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13. г. Елабуга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14. г. Елец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15. г. Енисейск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16. г. Зарайск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17. г. Иркутск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18. г. </w:t>
      </w:r>
      <w:proofErr w:type="spellStart"/>
      <w:r>
        <w:rPr>
          <w:rStyle w:val="rvts6"/>
          <w:rFonts w:ascii="Tahoma" w:hAnsi="Tahoma" w:cs="Tahoma"/>
          <w:color w:val="000000"/>
          <w:sz w:val="22"/>
          <w:szCs w:val="22"/>
        </w:rPr>
        <w:t>Касимов</w:t>
      </w:r>
      <w:proofErr w:type="spellEnd"/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19. г. Каргополь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20. г. Кинешма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21. г. Коломна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22. г. Кострома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23. </w:t>
      </w:r>
      <w:proofErr w:type="gramStart"/>
      <w:r>
        <w:rPr>
          <w:rStyle w:val="rvts6"/>
          <w:rFonts w:ascii="Tahoma" w:hAnsi="Tahoma" w:cs="Tahoma"/>
          <w:color w:val="000000"/>
          <w:sz w:val="22"/>
          <w:szCs w:val="22"/>
        </w:rPr>
        <w:t>с</w:t>
      </w:r>
      <w:proofErr w:type="gramEnd"/>
      <w:r>
        <w:rPr>
          <w:rStyle w:val="rvts6"/>
          <w:rFonts w:ascii="Tahoma" w:hAnsi="Tahoma" w:cs="Tahoma"/>
          <w:color w:val="000000"/>
          <w:sz w:val="22"/>
          <w:szCs w:val="22"/>
        </w:rPr>
        <w:t>. Крапивна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24. г. Кяхта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25. г. Осташков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26. г. Плес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27. г. Ростов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28. г. Санкт-Петербург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29. г. Смоленск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lastRenderedPageBreak/>
        <w:t>30. г. Сольвычегодск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 xml:space="preserve">31. ст. </w:t>
      </w:r>
      <w:proofErr w:type="spellStart"/>
      <w:r>
        <w:rPr>
          <w:rStyle w:val="rvts6"/>
          <w:rFonts w:ascii="Tahoma" w:hAnsi="Tahoma" w:cs="Tahoma"/>
          <w:color w:val="000000"/>
          <w:sz w:val="22"/>
          <w:szCs w:val="22"/>
        </w:rPr>
        <w:t>Старочеркасская</w:t>
      </w:r>
      <w:proofErr w:type="spellEnd"/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32. г. Суздаль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33. г. Таганрог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34. г. Томск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35. г. Торжок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36. г. Торопец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37. г. Тотьма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38. г. Тутаев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39. г. Чистополь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40. г. Шуя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rvts6"/>
          <w:rFonts w:ascii="Tahoma" w:hAnsi="Tahoma" w:cs="Tahoma"/>
          <w:color w:val="000000"/>
          <w:sz w:val="22"/>
          <w:szCs w:val="22"/>
        </w:rPr>
        <w:t>41. г. Ярославль</w:t>
      </w:r>
    </w:p>
    <w:p w:rsidR="004631B8" w:rsidRDefault="004631B8" w:rsidP="004631B8">
      <w:pPr>
        <w:pStyle w:val="rvp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1B8" w:rsidRPr="004631B8" w:rsidRDefault="004631B8" w:rsidP="004631B8">
      <w:pPr>
        <w:pBdr>
          <w:bottom w:val="dashed" w:sz="6" w:space="6" w:color="CEAF99"/>
        </w:pBd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</w:rPr>
        <w:t>Ассоциация содействует в оказании услуги в продаже лесоматериалов:</w:t>
      </w:r>
      <w:r>
        <w:rPr>
          <w:rStyle w:val="apple-converted-space"/>
          <w:rFonts w:ascii="Tahoma" w:hAnsi="Tahoma" w:cs="Tahoma"/>
          <w:color w:val="000000"/>
        </w:rPr>
        <w:t> </w:t>
      </w:r>
      <w:hyperlink r:id="rId5" w:history="1">
        <w:r>
          <w:rPr>
            <w:rStyle w:val="a4"/>
            <w:rFonts w:ascii="Tahoma" w:hAnsi="Tahoma" w:cs="Tahoma"/>
            <w:color w:val="0066AA"/>
          </w:rPr>
          <w:t>столб телеграфный</w:t>
        </w:r>
      </w:hyperlink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 xml:space="preserve">по выгодным ценам на постоянной основе. </w:t>
      </w:r>
      <w:proofErr w:type="spellStart"/>
      <w:r>
        <w:rPr>
          <w:rFonts w:ascii="Tahoma" w:hAnsi="Tahoma" w:cs="Tahoma"/>
          <w:color w:val="000000"/>
        </w:rPr>
        <w:t>Лесопродукция</w:t>
      </w:r>
      <w:proofErr w:type="spellEnd"/>
      <w:r>
        <w:rPr>
          <w:rFonts w:ascii="Tahoma" w:hAnsi="Tahoma" w:cs="Tahoma"/>
          <w:color w:val="000000"/>
        </w:rPr>
        <w:t xml:space="preserve"> отличного качества.</w:t>
      </w:r>
    </w:p>
    <w:p w:rsidR="00043E6B" w:rsidRPr="004631B8" w:rsidRDefault="004631B8">
      <w:pPr>
        <w:rPr>
          <w:rFonts w:ascii="Times New Roman" w:hAnsi="Times New Roman" w:cs="Times New Roman"/>
          <w:sz w:val="28"/>
          <w:szCs w:val="28"/>
        </w:rPr>
      </w:pPr>
    </w:p>
    <w:sectPr w:rsidR="00043E6B" w:rsidRPr="004631B8" w:rsidSect="0010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31B8"/>
    <w:rsid w:val="00102BBF"/>
    <w:rsid w:val="001643CC"/>
    <w:rsid w:val="003F617E"/>
    <w:rsid w:val="004378E6"/>
    <w:rsid w:val="004631B8"/>
    <w:rsid w:val="00474675"/>
    <w:rsid w:val="00541A82"/>
    <w:rsid w:val="005B728B"/>
    <w:rsid w:val="00717180"/>
    <w:rsid w:val="0075183C"/>
    <w:rsid w:val="0085595F"/>
    <w:rsid w:val="008622AA"/>
    <w:rsid w:val="009900DA"/>
    <w:rsid w:val="00AE54B3"/>
    <w:rsid w:val="00C60FB0"/>
    <w:rsid w:val="00E20D6C"/>
    <w:rsid w:val="00F408AE"/>
    <w:rsid w:val="00F8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BF"/>
  </w:style>
  <w:style w:type="paragraph" w:styleId="1">
    <w:name w:val="heading 1"/>
    <w:basedOn w:val="a"/>
    <w:link w:val="10"/>
    <w:uiPriority w:val="9"/>
    <w:qFormat/>
    <w:rsid w:val="00463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31B8"/>
    <w:rPr>
      <w:color w:val="0000FF" w:themeColor="hyperlink"/>
      <w:u w:val="single"/>
    </w:rPr>
  </w:style>
  <w:style w:type="character" w:customStyle="1" w:styleId="rvts6">
    <w:name w:val="rvts6"/>
    <w:basedOn w:val="a0"/>
    <w:rsid w:val="004631B8"/>
  </w:style>
  <w:style w:type="paragraph" w:customStyle="1" w:styleId="rvps4">
    <w:name w:val="rvps4"/>
    <w:basedOn w:val="a"/>
    <w:rsid w:val="0046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46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631B8"/>
  </w:style>
  <w:style w:type="paragraph" w:customStyle="1" w:styleId="rvps6">
    <w:name w:val="rvps6"/>
    <w:basedOn w:val="a"/>
    <w:rsid w:val="0046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4631B8"/>
  </w:style>
  <w:style w:type="paragraph" w:customStyle="1" w:styleId="rvps5">
    <w:name w:val="rvps5"/>
    <w:basedOn w:val="a"/>
    <w:rsid w:val="0046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ppp.ru/stolby-telegrafnye/" TargetMode="External"/><Relationship Id="rId4" Type="http://schemas.openxmlformats.org/officeDocument/2006/relationships/hyperlink" Target="http://ru.wikipedia.org/wiki/&#1055;&#1077;&#1088;&#1077;&#1095;&#1077;&#1085;&#1100;_&#1080;&#1089;&#1090;&#1086;&#1088;&#1080;&#1095;&#1077;&#1089;&#1082;&#1080;&#1093;_&#1075;&#1086;&#1088;&#1086;&#1076;&#1086;&#1074;_&#1056;&#1086;&#1089;&#1089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1165</Words>
  <Characters>6643</Characters>
  <Application>Microsoft Office Word</Application>
  <DocSecurity>0</DocSecurity>
  <Lines>55</Lines>
  <Paragraphs>15</Paragraphs>
  <ScaleCrop>false</ScaleCrop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2017-01-30T12:20:00Z</dcterms:created>
  <dcterms:modified xsi:type="dcterms:W3CDTF">2017-01-30T12:24:00Z</dcterms:modified>
</cp:coreProperties>
</file>