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22C6EC" w14:textId="77777777" w:rsidR="00B271F2" w:rsidRPr="00E12E80" w:rsidRDefault="00B271F2" w:rsidP="000F1B0D">
      <w:pPr>
        <w:jc w:val="center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 xml:space="preserve"> </w:t>
      </w:r>
    </w:p>
    <w:tbl>
      <w:tblPr>
        <w:tblStyle w:val="a8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B271F2" w14:paraId="28CFEB86" w14:textId="77777777" w:rsidTr="00B271F2">
        <w:tc>
          <w:tcPr>
            <w:tcW w:w="4785" w:type="dxa"/>
          </w:tcPr>
          <w:p w14:paraId="24B4C80E" w14:textId="77777777" w:rsidR="00B271F2" w:rsidRDefault="00B271F2" w:rsidP="000F1B0D">
            <w:pPr>
              <w:jc w:val="center"/>
              <w:rPr>
                <w:kern w:val="1"/>
                <w:sz w:val="28"/>
                <w:szCs w:val="28"/>
              </w:rPr>
            </w:pPr>
          </w:p>
        </w:tc>
        <w:tc>
          <w:tcPr>
            <w:tcW w:w="4785" w:type="dxa"/>
          </w:tcPr>
          <w:p w14:paraId="1BD674D0" w14:textId="2ADD8B12" w:rsidR="00B271F2" w:rsidRPr="001969D2" w:rsidRDefault="00B271F2" w:rsidP="00B271F2">
            <w:pPr>
              <w:jc w:val="center"/>
              <w:rPr>
                <w:sz w:val="28"/>
                <w:szCs w:val="28"/>
              </w:rPr>
            </w:pPr>
            <w:r w:rsidRPr="001969D2">
              <w:rPr>
                <w:sz w:val="28"/>
                <w:szCs w:val="28"/>
              </w:rPr>
              <w:t>Приложение</w:t>
            </w:r>
          </w:p>
          <w:p w14:paraId="0D4C189F" w14:textId="3529DC46" w:rsidR="00B271F2" w:rsidRPr="001969D2" w:rsidRDefault="00E41A25" w:rsidP="00B271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</w:t>
            </w:r>
            <w:bookmarkStart w:id="0" w:name="_GoBack"/>
            <w:bookmarkEnd w:id="0"/>
          </w:p>
          <w:p w14:paraId="3B59430F" w14:textId="77777777" w:rsidR="00B271F2" w:rsidRDefault="00B271F2" w:rsidP="00B271F2">
            <w:pPr>
              <w:jc w:val="center"/>
              <w:rPr>
                <w:sz w:val="28"/>
                <w:szCs w:val="28"/>
              </w:rPr>
            </w:pPr>
            <w:r w:rsidRPr="001969D2">
              <w:rPr>
                <w:sz w:val="28"/>
                <w:szCs w:val="28"/>
              </w:rPr>
              <w:t xml:space="preserve">Администрации </w:t>
            </w:r>
          </w:p>
          <w:p w14:paraId="6A6E723C" w14:textId="77777777" w:rsidR="00B271F2" w:rsidRDefault="00B271F2" w:rsidP="00B271F2">
            <w:pPr>
              <w:jc w:val="center"/>
              <w:rPr>
                <w:sz w:val="28"/>
                <w:szCs w:val="28"/>
              </w:rPr>
            </w:pPr>
            <w:r w:rsidRPr="001969D2">
              <w:rPr>
                <w:sz w:val="28"/>
                <w:szCs w:val="28"/>
              </w:rPr>
              <w:t>города Батайска</w:t>
            </w:r>
          </w:p>
          <w:p w14:paraId="2A215532" w14:textId="771126D1" w:rsidR="00B271F2" w:rsidRPr="001969D2" w:rsidRDefault="00B3003F" w:rsidP="00B271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29.03.2024 № 900</w:t>
            </w:r>
          </w:p>
          <w:p w14:paraId="466B98C1" w14:textId="77777777" w:rsidR="00B271F2" w:rsidRDefault="00B271F2" w:rsidP="000F1B0D">
            <w:pPr>
              <w:jc w:val="center"/>
              <w:rPr>
                <w:kern w:val="1"/>
                <w:sz w:val="28"/>
                <w:szCs w:val="28"/>
              </w:rPr>
            </w:pPr>
          </w:p>
        </w:tc>
      </w:tr>
    </w:tbl>
    <w:p w14:paraId="1392D2F4" w14:textId="02DA635E" w:rsidR="000F1B0D" w:rsidRPr="00E12E80" w:rsidRDefault="000F1B0D" w:rsidP="000F1B0D">
      <w:pPr>
        <w:jc w:val="center"/>
        <w:rPr>
          <w:kern w:val="1"/>
          <w:sz w:val="28"/>
          <w:szCs w:val="28"/>
        </w:rPr>
      </w:pPr>
    </w:p>
    <w:p w14:paraId="02B3A101" w14:textId="77777777" w:rsidR="007061F2" w:rsidRDefault="007061F2" w:rsidP="000F1B0D">
      <w:pPr>
        <w:jc w:val="center"/>
        <w:rPr>
          <w:kern w:val="1"/>
          <w:sz w:val="28"/>
          <w:szCs w:val="28"/>
        </w:rPr>
      </w:pPr>
      <w:r w:rsidRPr="007061F2">
        <w:rPr>
          <w:kern w:val="1"/>
          <w:sz w:val="28"/>
          <w:szCs w:val="28"/>
        </w:rPr>
        <w:t>Т</w:t>
      </w:r>
      <w:r>
        <w:rPr>
          <w:kern w:val="1"/>
          <w:sz w:val="28"/>
          <w:szCs w:val="28"/>
        </w:rPr>
        <w:t>АРИФЫ</w:t>
      </w:r>
      <w:r w:rsidRPr="007061F2">
        <w:rPr>
          <w:kern w:val="1"/>
          <w:sz w:val="28"/>
          <w:szCs w:val="28"/>
        </w:rPr>
        <w:t xml:space="preserve"> </w:t>
      </w:r>
    </w:p>
    <w:p w14:paraId="403445FB" w14:textId="77777777" w:rsidR="009537CE" w:rsidRPr="009537CE" w:rsidRDefault="00B84BB2" w:rsidP="00C10E09">
      <w:pPr>
        <w:pStyle w:val="ab"/>
        <w:jc w:val="both"/>
        <w:rPr>
          <w:rFonts w:ascii="Times New Roman" w:hAnsi="Times New Roman"/>
          <w:kern w:val="1"/>
          <w:sz w:val="28"/>
          <w:szCs w:val="28"/>
        </w:rPr>
      </w:pPr>
      <w:r w:rsidRPr="009537CE">
        <w:rPr>
          <w:rFonts w:ascii="Times New Roman" w:hAnsi="Times New Roman"/>
          <w:kern w:val="1"/>
          <w:sz w:val="28"/>
          <w:szCs w:val="28"/>
        </w:rPr>
        <w:t xml:space="preserve">на </w:t>
      </w:r>
      <w:r w:rsidR="003A78F8" w:rsidRPr="003A78F8">
        <w:rPr>
          <w:rFonts w:ascii="Times New Roman" w:hAnsi="Times New Roman"/>
          <w:bCs/>
          <w:sz w:val="28"/>
          <w:szCs w:val="28"/>
        </w:rPr>
        <w:t>предоставление</w:t>
      </w:r>
      <w:r w:rsidR="009537CE" w:rsidRPr="009537CE">
        <w:rPr>
          <w:rFonts w:ascii="Times New Roman" w:hAnsi="Times New Roman"/>
          <w:kern w:val="1"/>
          <w:sz w:val="28"/>
          <w:szCs w:val="28"/>
        </w:rPr>
        <w:t xml:space="preserve"> услуги «Социальное такси», специализированным автомобильным транспортом муниципального автономного учреждения «Центр социального обслуживания граждан пожилого возраста и инвалидов города Батайска» (МАУ ЦСО), оборудованным для перевозки инвалидов</w:t>
      </w:r>
      <w:r w:rsidR="00CE740A">
        <w:rPr>
          <w:rFonts w:ascii="Times New Roman" w:hAnsi="Times New Roman"/>
          <w:kern w:val="1"/>
          <w:sz w:val="28"/>
          <w:szCs w:val="28"/>
        </w:rPr>
        <w:t>.</w:t>
      </w:r>
    </w:p>
    <w:p w14:paraId="306D84E1" w14:textId="77777777" w:rsidR="009537CE" w:rsidRPr="009537CE" w:rsidRDefault="009537CE" w:rsidP="00C10E09">
      <w:pPr>
        <w:pStyle w:val="ab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825"/>
        <w:gridCol w:w="2393"/>
        <w:gridCol w:w="2393"/>
      </w:tblGrid>
      <w:tr w:rsidR="009537CE" w:rsidRPr="009537CE" w14:paraId="0B636AB5" w14:textId="77777777" w:rsidTr="00CC2513">
        <w:tc>
          <w:tcPr>
            <w:tcW w:w="959" w:type="dxa"/>
            <w:shd w:val="clear" w:color="auto" w:fill="auto"/>
            <w:vAlign w:val="center"/>
          </w:tcPr>
          <w:p w14:paraId="748F7C49" w14:textId="77777777" w:rsidR="009537CE" w:rsidRPr="009537CE" w:rsidRDefault="009537CE" w:rsidP="00CC2513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37CE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825" w:type="dxa"/>
            <w:shd w:val="clear" w:color="auto" w:fill="auto"/>
            <w:vAlign w:val="center"/>
          </w:tcPr>
          <w:p w14:paraId="3F9FE079" w14:textId="77777777" w:rsidR="009537CE" w:rsidRPr="009537CE" w:rsidRDefault="009537CE" w:rsidP="00CC2513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37CE">
              <w:rPr>
                <w:rFonts w:ascii="Times New Roman" w:hAnsi="Times New Roman"/>
                <w:sz w:val="28"/>
                <w:szCs w:val="28"/>
              </w:rPr>
              <w:t>Наименование Тарифа</w:t>
            </w:r>
          </w:p>
        </w:tc>
        <w:tc>
          <w:tcPr>
            <w:tcW w:w="2393" w:type="dxa"/>
            <w:shd w:val="clear" w:color="auto" w:fill="auto"/>
            <w:vAlign w:val="center"/>
          </w:tcPr>
          <w:p w14:paraId="737367C8" w14:textId="77777777" w:rsidR="009537CE" w:rsidRPr="009537CE" w:rsidRDefault="009537CE" w:rsidP="00CC2513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37CE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393" w:type="dxa"/>
            <w:shd w:val="clear" w:color="auto" w:fill="auto"/>
            <w:vAlign w:val="center"/>
          </w:tcPr>
          <w:p w14:paraId="2D615E17" w14:textId="77777777" w:rsidR="009537CE" w:rsidRPr="009537CE" w:rsidRDefault="009537CE" w:rsidP="00CC2513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37CE">
              <w:rPr>
                <w:rFonts w:ascii="Times New Roman" w:hAnsi="Times New Roman"/>
                <w:sz w:val="28"/>
                <w:szCs w:val="28"/>
              </w:rPr>
              <w:t>Цена, рублей</w:t>
            </w:r>
          </w:p>
        </w:tc>
      </w:tr>
      <w:tr w:rsidR="009537CE" w:rsidRPr="009537CE" w14:paraId="7A670AB9" w14:textId="77777777" w:rsidTr="00CC2513">
        <w:tc>
          <w:tcPr>
            <w:tcW w:w="959" w:type="dxa"/>
            <w:shd w:val="clear" w:color="auto" w:fill="auto"/>
            <w:vAlign w:val="center"/>
          </w:tcPr>
          <w:p w14:paraId="000146C6" w14:textId="77777777" w:rsidR="009537CE" w:rsidRPr="009537CE" w:rsidRDefault="009537CE" w:rsidP="00CC2513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37C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825" w:type="dxa"/>
            <w:shd w:val="clear" w:color="auto" w:fill="auto"/>
          </w:tcPr>
          <w:p w14:paraId="4C04C311" w14:textId="77777777" w:rsidR="009537CE" w:rsidRPr="009537CE" w:rsidRDefault="009537CE" w:rsidP="00CC2513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9537CE">
              <w:rPr>
                <w:rFonts w:ascii="Times New Roman" w:hAnsi="Times New Roman"/>
                <w:sz w:val="28"/>
                <w:szCs w:val="28"/>
              </w:rPr>
              <w:t>Тариф (То) - Ожидание (время вынужденного простоя) в период предоставления услуги.</w:t>
            </w:r>
          </w:p>
        </w:tc>
        <w:tc>
          <w:tcPr>
            <w:tcW w:w="2393" w:type="dxa"/>
            <w:shd w:val="clear" w:color="auto" w:fill="auto"/>
            <w:vAlign w:val="center"/>
          </w:tcPr>
          <w:p w14:paraId="6DBC324D" w14:textId="77777777" w:rsidR="009537CE" w:rsidRPr="009537CE" w:rsidRDefault="009537CE" w:rsidP="00CC2513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37CE">
              <w:rPr>
                <w:rFonts w:ascii="Times New Roman" w:hAnsi="Times New Roman"/>
                <w:sz w:val="28"/>
                <w:szCs w:val="28"/>
              </w:rPr>
              <w:t>1 час</w:t>
            </w:r>
          </w:p>
        </w:tc>
        <w:tc>
          <w:tcPr>
            <w:tcW w:w="2393" w:type="dxa"/>
            <w:shd w:val="clear" w:color="auto" w:fill="auto"/>
            <w:vAlign w:val="center"/>
          </w:tcPr>
          <w:p w14:paraId="67E2947A" w14:textId="7FC7E301" w:rsidR="009537CE" w:rsidRPr="009537CE" w:rsidRDefault="00B5133C" w:rsidP="00CC2513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9E5B87">
              <w:rPr>
                <w:rFonts w:ascii="Times New Roman" w:hAnsi="Times New Roman"/>
                <w:sz w:val="28"/>
                <w:szCs w:val="28"/>
              </w:rPr>
              <w:t>3</w:t>
            </w:r>
            <w:r w:rsidR="009537CE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9537CE" w:rsidRPr="009537CE" w14:paraId="220B4FB6" w14:textId="77777777" w:rsidTr="00CC2513">
        <w:tc>
          <w:tcPr>
            <w:tcW w:w="959" w:type="dxa"/>
            <w:shd w:val="clear" w:color="auto" w:fill="auto"/>
            <w:vAlign w:val="center"/>
          </w:tcPr>
          <w:p w14:paraId="5E134574" w14:textId="77777777" w:rsidR="009537CE" w:rsidRPr="009537CE" w:rsidRDefault="009537CE" w:rsidP="00CC2513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37CE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825" w:type="dxa"/>
            <w:shd w:val="clear" w:color="auto" w:fill="auto"/>
          </w:tcPr>
          <w:p w14:paraId="245C62DC" w14:textId="77777777" w:rsidR="009537CE" w:rsidRPr="009537CE" w:rsidRDefault="009537CE" w:rsidP="00CC2513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9537CE">
              <w:rPr>
                <w:rFonts w:ascii="Times New Roman" w:hAnsi="Times New Roman"/>
                <w:sz w:val="28"/>
                <w:szCs w:val="28"/>
              </w:rPr>
              <w:t>Тариф (Тк) - пройденного километража в период предоставления услуги (перевозка до одного пункта назначения)</w:t>
            </w:r>
          </w:p>
        </w:tc>
        <w:tc>
          <w:tcPr>
            <w:tcW w:w="2393" w:type="dxa"/>
            <w:shd w:val="clear" w:color="auto" w:fill="auto"/>
            <w:vAlign w:val="center"/>
          </w:tcPr>
          <w:p w14:paraId="07496519" w14:textId="77777777" w:rsidR="009537CE" w:rsidRPr="009537CE" w:rsidRDefault="009537CE" w:rsidP="00CC2513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37CE">
              <w:rPr>
                <w:rFonts w:ascii="Times New Roman" w:hAnsi="Times New Roman"/>
                <w:sz w:val="28"/>
                <w:szCs w:val="28"/>
              </w:rPr>
              <w:t>1 км</w:t>
            </w:r>
          </w:p>
        </w:tc>
        <w:tc>
          <w:tcPr>
            <w:tcW w:w="2393" w:type="dxa"/>
            <w:shd w:val="clear" w:color="auto" w:fill="auto"/>
            <w:vAlign w:val="center"/>
          </w:tcPr>
          <w:p w14:paraId="25B81506" w14:textId="1E345128" w:rsidR="009537CE" w:rsidRPr="009537CE" w:rsidRDefault="009537CE" w:rsidP="00CC2513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9E5B87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</w:tbl>
    <w:p w14:paraId="26FDCC5D" w14:textId="77777777" w:rsidR="009537CE" w:rsidRDefault="009537CE" w:rsidP="000F1B0D">
      <w:pPr>
        <w:ind w:firstLine="709"/>
        <w:jc w:val="both"/>
        <w:rPr>
          <w:kern w:val="1"/>
          <w:sz w:val="28"/>
          <w:szCs w:val="28"/>
        </w:rPr>
      </w:pPr>
    </w:p>
    <w:p w14:paraId="7195DE0E" w14:textId="77777777" w:rsidR="00C10E09" w:rsidRDefault="00C10E09" w:rsidP="00162686">
      <w:pPr>
        <w:rPr>
          <w:kern w:val="1"/>
          <w:sz w:val="28"/>
          <w:szCs w:val="28"/>
        </w:rPr>
      </w:pPr>
    </w:p>
    <w:p w14:paraId="1D74A9DC" w14:textId="77777777" w:rsidR="00C10E09" w:rsidRDefault="00842EE6" w:rsidP="00162686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162686" w:rsidRPr="00E12E80">
        <w:rPr>
          <w:sz w:val="28"/>
          <w:szCs w:val="28"/>
        </w:rPr>
        <w:t>ачальник общего отдела</w:t>
      </w:r>
    </w:p>
    <w:p w14:paraId="1FA5309E" w14:textId="0F8D4EC5" w:rsidR="00162686" w:rsidRPr="00E12E80" w:rsidRDefault="00162686" w:rsidP="00162686">
      <w:pPr>
        <w:rPr>
          <w:sz w:val="28"/>
          <w:szCs w:val="28"/>
        </w:rPr>
      </w:pPr>
      <w:r w:rsidRPr="00E12E80">
        <w:rPr>
          <w:sz w:val="28"/>
          <w:szCs w:val="28"/>
        </w:rPr>
        <w:t>Администрации города Батайска</w:t>
      </w:r>
      <w:r w:rsidRPr="00E12E80">
        <w:rPr>
          <w:sz w:val="28"/>
          <w:szCs w:val="28"/>
        </w:rPr>
        <w:tab/>
      </w:r>
      <w:r w:rsidRPr="00E12E80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12E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C10E09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="00733FC2" w:rsidRPr="00E12E80">
        <w:rPr>
          <w:sz w:val="28"/>
          <w:szCs w:val="28"/>
        </w:rPr>
        <w:t>В.</w:t>
      </w:r>
      <w:r w:rsidR="00733FC2">
        <w:rPr>
          <w:sz w:val="28"/>
          <w:szCs w:val="28"/>
        </w:rPr>
        <w:t xml:space="preserve"> С.</w:t>
      </w:r>
      <w:r w:rsidRPr="00E12E80">
        <w:rPr>
          <w:sz w:val="28"/>
          <w:szCs w:val="28"/>
        </w:rPr>
        <w:t xml:space="preserve"> </w:t>
      </w:r>
      <w:r w:rsidR="00842EE6">
        <w:rPr>
          <w:sz w:val="28"/>
          <w:szCs w:val="28"/>
        </w:rPr>
        <w:t>Мирошник</w:t>
      </w:r>
      <w:r>
        <w:rPr>
          <w:sz w:val="28"/>
          <w:szCs w:val="28"/>
        </w:rPr>
        <w:t>ова</w:t>
      </w:r>
    </w:p>
    <w:p w14:paraId="1F46F31E" w14:textId="77777777" w:rsidR="00AE10AA" w:rsidRPr="00E12E80" w:rsidRDefault="00AE10AA" w:rsidP="00162686">
      <w:pPr>
        <w:rPr>
          <w:sz w:val="28"/>
          <w:szCs w:val="28"/>
        </w:rPr>
      </w:pPr>
    </w:p>
    <w:sectPr w:rsidR="00AE10AA" w:rsidRPr="00E12E80" w:rsidSect="00491DBB">
      <w:headerReference w:type="default" r:id="rId9"/>
      <w:pgSz w:w="11906" w:h="16838"/>
      <w:pgMar w:top="1134" w:right="851" w:bottom="1134" w:left="1701" w:header="720" w:footer="720" w:gutter="0"/>
      <w:pgNumType w:start="3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366C05" w14:textId="77777777" w:rsidR="00AF70B6" w:rsidRDefault="00AF70B6" w:rsidP="008221CF">
      <w:r>
        <w:separator/>
      </w:r>
    </w:p>
  </w:endnote>
  <w:endnote w:type="continuationSeparator" w:id="0">
    <w:p w14:paraId="342AB171" w14:textId="77777777" w:rsidR="00AF70B6" w:rsidRDefault="00AF70B6" w:rsidP="00822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B386C5" w14:textId="77777777" w:rsidR="00AF70B6" w:rsidRDefault="00AF70B6" w:rsidP="008221CF">
      <w:r>
        <w:separator/>
      </w:r>
    </w:p>
  </w:footnote>
  <w:footnote w:type="continuationSeparator" w:id="0">
    <w:p w14:paraId="6CAE80C8" w14:textId="77777777" w:rsidR="00AF70B6" w:rsidRDefault="00AF70B6" w:rsidP="00822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3228641"/>
      <w:docPartObj>
        <w:docPartGallery w:val="Page Numbers (Top of Page)"/>
        <w:docPartUnique/>
      </w:docPartObj>
    </w:sdtPr>
    <w:sdtEndPr/>
    <w:sdtContent>
      <w:p w14:paraId="6B5F3A6A" w14:textId="748149E9" w:rsidR="00793547" w:rsidRDefault="0079354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1A25">
          <w:rPr>
            <w:noProof/>
          </w:rPr>
          <w:t>3</w:t>
        </w:r>
        <w:r>
          <w:fldChar w:fldCharType="end"/>
        </w:r>
      </w:p>
    </w:sdtContent>
  </w:sdt>
  <w:p w14:paraId="4D2BD950" w14:textId="77777777" w:rsidR="007061F2" w:rsidRDefault="007061F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B4424"/>
    <w:multiLevelType w:val="hybridMultilevel"/>
    <w:tmpl w:val="84EA8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1A5A5C"/>
    <w:multiLevelType w:val="hybridMultilevel"/>
    <w:tmpl w:val="6B062D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5E27AF2"/>
    <w:multiLevelType w:val="hybridMultilevel"/>
    <w:tmpl w:val="1688C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7A6656"/>
    <w:multiLevelType w:val="hybridMultilevel"/>
    <w:tmpl w:val="4F446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6C601F"/>
    <w:multiLevelType w:val="hybridMultilevel"/>
    <w:tmpl w:val="985C7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B0D"/>
    <w:rsid w:val="0001197D"/>
    <w:rsid w:val="00066589"/>
    <w:rsid w:val="00086744"/>
    <w:rsid w:val="000872EF"/>
    <w:rsid w:val="000A6585"/>
    <w:rsid w:val="000B2A10"/>
    <w:rsid w:val="000B7212"/>
    <w:rsid w:val="000E636E"/>
    <w:rsid w:val="000F1B0D"/>
    <w:rsid w:val="000F1D94"/>
    <w:rsid w:val="0010239B"/>
    <w:rsid w:val="00102CCC"/>
    <w:rsid w:val="00102EEA"/>
    <w:rsid w:val="00121032"/>
    <w:rsid w:val="00162686"/>
    <w:rsid w:val="001B1E5D"/>
    <w:rsid w:val="001F52CF"/>
    <w:rsid w:val="002011D1"/>
    <w:rsid w:val="00230469"/>
    <w:rsid w:val="00233D18"/>
    <w:rsid w:val="00251573"/>
    <w:rsid w:val="00267B38"/>
    <w:rsid w:val="002A5D6F"/>
    <w:rsid w:val="002B7C4B"/>
    <w:rsid w:val="002C62AF"/>
    <w:rsid w:val="003017D5"/>
    <w:rsid w:val="003A78F8"/>
    <w:rsid w:val="0042238D"/>
    <w:rsid w:val="00490B7B"/>
    <w:rsid w:val="00491DBB"/>
    <w:rsid w:val="0049580A"/>
    <w:rsid w:val="004A5CF8"/>
    <w:rsid w:val="00502FA4"/>
    <w:rsid w:val="00537F52"/>
    <w:rsid w:val="005713A8"/>
    <w:rsid w:val="005C242C"/>
    <w:rsid w:val="00616A44"/>
    <w:rsid w:val="006356E3"/>
    <w:rsid w:val="006A0B19"/>
    <w:rsid w:val="006D5B2D"/>
    <w:rsid w:val="00701B65"/>
    <w:rsid w:val="007061F2"/>
    <w:rsid w:val="007164F0"/>
    <w:rsid w:val="00733FC2"/>
    <w:rsid w:val="00736274"/>
    <w:rsid w:val="007850E0"/>
    <w:rsid w:val="00793547"/>
    <w:rsid w:val="007E7A1D"/>
    <w:rsid w:val="008221CF"/>
    <w:rsid w:val="008428D2"/>
    <w:rsid w:val="00842EE6"/>
    <w:rsid w:val="00846B52"/>
    <w:rsid w:val="00856AFB"/>
    <w:rsid w:val="0087376A"/>
    <w:rsid w:val="008E3612"/>
    <w:rsid w:val="0090163D"/>
    <w:rsid w:val="009342C2"/>
    <w:rsid w:val="009476AC"/>
    <w:rsid w:val="009537CE"/>
    <w:rsid w:val="00960EE8"/>
    <w:rsid w:val="009A1D45"/>
    <w:rsid w:val="009A64FE"/>
    <w:rsid w:val="009D1E72"/>
    <w:rsid w:val="009E5B87"/>
    <w:rsid w:val="009F1237"/>
    <w:rsid w:val="00A23B48"/>
    <w:rsid w:val="00A32727"/>
    <w:rsid w:val="00A82954"/>
    <w:rsid w:val="00AA0B89"/>
    <w:rsid w:val="00AE10AA"/>
    <w:rsid w:val="00AF70B6"/>
    <w:rsid w:val="00B00F39"/>
    <w:rsid w:val="00B271F2"/>
    <w:rsid w:val="00B2760A"/>
    <w:rsid w:val="00B3003F"/>
    <w:rsid w:val="00B32A7F"/>
    <w:rsid w:val="00B5133C"/>
    <w:rsid w:val="00B761C5"/>
    <w:rsid w:val="00B84BB2"/>
    <w:rsid w:val="00BA0E47"/>
    <w:rsid w:val="00BC2DF0"/>
    <w:rsid w:val="00BC325A"/>
    <w:rsid w:val="00BF16C0"/>
    <w:rsid w:val="00C10E09"/>
    <w:rsid w:val="00C163A6"/>
    <w:rsid w:val="00C74F78"/>
    <w:rsid w:val="00CA4FB6"/>
    <w:rsid w:val="00CB0E3F"/>
    <w:rsid w:val="00CE08EC"/>
    <w:rsid w:val="00CE740A"/>
    <w:rsid w:val="00CF471C"/>
    <w:rsid w:val="00D3277B"/>
    <w:rsid w:val="00D76F16"/>
    <w:rsid w:val="00D80F6A"/>
    <w:rsid w:val="00D82C93"/>
    <w:rsid w:val="00D854A1"/>
    <w:rsid w:val="00E001A5"/>
    <w:rsid w:val="00E12E80"/>
    <w:rsid w:val="00E17E91"/>
    <w:rsid w:val="00E41A25"/>
    <w:rsid w:val="00EA4620"/>
    <w:rsid w:val="00F35182"/>
    <w:rsid w:val="00F72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5CB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B0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Основной текст (2)2"/>
    <w:qFormat/>
    <w:rsid w:val="008428D2"/>
  </w:style>
  <w:style w:type="paragraph" w:styleId="a3">
    <w:name w:val="header"/>
    <w:basedOn w:val="a"/>
    <w:link w:val="a4"/>
    <w:uiPriority w:val="99"/>
    <w:unhideWhenUsed/>
    <w:rsid w:val="008221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221C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5">
    <w:name w:val="footer"/>
    <w:basedOn w:val="a"/>
    <w:link w:val="a6"/>
    <w:uiPriority w:val="99"/>
    <w:unhideWhenUsed/>
    <w:rsid w:val="008221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221C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7">
    <w:name w:val="List Paragraph"/>
    <w:basedOn w:val="a"/>
    <w:uiPriority w:val="34"/>
    <w:qFormat/>
    <w:rsid w:val="00D76F16"/>
    <w:pPr>
      <w:ind w:left="720"/>
      <w:contextualSpacing/>
    </w:pPr>
  </w:style>
  <w:style w:type="table" w:styleId="a8">
    <w:name w:val="Table Grid"/>
    <w:basedOn w:val="a1"/>
    <w:uiPriority w:val="59"/>
    <w:rsid w:val="007061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7061F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061F2"/>
    <w:rPr>
      <w:rFonts w:ascii="Tahoma" w:eastAsia="Times New Roman" w:hAnsi="Tahoma" w:cs="Tahoma"/>
      <w:sz w:val="16"/>
      <w:szCs w:val="16"/>
      <w:lang w:eastAsia="zh-CN"/>
    </w:rPr>
  </w:style>
  <w:style w:type="paragraph" w:styleId="ab">
    <w:name w:val="No Spacing"/>
    <w:link w:val="ac"/>
    <w:uiPriority w:val="1"/>
    <w:qFormat/>
    <w:rsid w:val="009537C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c">
    <w:name w:val="Без интервала Знак"/>
    <w:link w:val="ab"/>
    <w:uiPriority w:val="1"/>
    <w:locked/>
    <w:rsid w:val="009537CE"/>
    <w:rPr>
      <w:rFonts w:ascii="Calibri" w:eastAsia="Times New Roman" w:hAnsi="Calibri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B0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Основной текст (2)2"/>
    <w:qFormat/>
    <w:rsid w:val="008428D2"/>
  </w:style>
  <w:style w:type="paragraph" w:styleId="a3">
    <w:name w:val="header"/>
    <w:basedOn w:val="a"/>
    <w:link w:val="a4"/>
    <w:uiPriority w:val="99"/>
    <w:unhideWhenUsed/>
    <w:rsid w:val="008221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221C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5">
    <w:name w:val="footer"/>
    <w:basedOn w:val="a"/>
    <w:link w:val="a6"/>
    <w:uiPriority w:val="99"/>
    <w:unhideWhenUsed/>
    <w:rsid w:val="008221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221C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7">
    <w:name w:val="List Paragraph"/>
    <w:basedOn w:val="a"/>
    <w:uiPriority w:val="34"/>
    <w:qFormat/>
    <w:rsid w:val="00D76F16"/>
    <w:pPr>
      <w:ind w:left="720"/>
      <w:contextualSpacing/>
    </w:pPr>
  </w:style>
  <w:style w:type="table" w:styleId="a8">
    <w:name w:val="Table Grid"/>
    <w:basedOn w:val="a1"/>
    <w:uiPriority w:val="59"/>
    <w:rsid w:val="007061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7061F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061F2"/>
    <w:rPr>
      <w:rFonts w:ascii="Tahoma" w:eastAsia="Times New Roman" w:hAnsi="Tahoma" w:cs="Tahoma"/>
      <w:sz w:val="16"/>
      <w:szCs w:val="16"/>
      <w:lang w:eastAsia="zh-CN"/>
    </w:rPr>
  </w:style>
  <w:style w:type="paragraph" w:styleId="ab">
    <w:name w:val="No Spacing"/>
    <w:link w:val="ac"/>
    <w:uiPriority w:val="1"/>
    <w:qFormat/>
    <w:rsid w:val="009537C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c">
    <w:name w:val="Без интервала Знак"/>
    <w:link w:val="ab"/>
    <w:uiPriority w:val="1"/>
    <w:locked/>
    <w:rsid w:val="009537CE"/>
    <w:rPr>
      <w:rFonts w:ascii="Calibri" w:eastAsia="Times New Roman" w:hAnsi="Calibri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9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03804-FADB-4A51-98E8-81BAB9A02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Boiko</cp:lastModifiedBy>
  <cp:revision>4</cp:revision>
  <cp:lastPrinted>2024-02-07T15:46:00Z</cp:lastPrinted>
  <dcterms:created xsi:type="dcterms:W3CDTF">2024-04-01T14:40:00Z</dcterms:created>
  <dcterms:modified xsi:type="dcterms:W3CDTF">2024-04-01T14:48:00Z</dcterms:modified>
</cp:coreProperties>
</file>