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D" w:rsidRDefault="00AA297D" w:rsidP="00AA297D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38ED6DBE" wp14:editId="0797DA8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BE18D9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Default="00AA297D" w:rsidP="00AA29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AA297D" w:rsidRPr="00BE18D9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AA297D" w:rsidRPr="00A06393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5D7">
        <w:rPr>
          <w:sz w:val="28"/>
          <w:szCs w:val="28"/>
          <w:u w:val="single"/>
        </w:rPr>
        <w:t>16.09.2020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3115D7">
        <w:rPr>
          <w:sz w:val="28"/>
          <w:szCs w:val="28"/>
          <w:u w:val="single"/>
        </w:rPr>
        <w:t>1535</w:t>
      </w:r>
    </w:p>
    <w:p w:rsidR="00AA297D" w:rsidRPr="00A06393" w:rsidRDefault="00AA297D" w:rsidP="00AA297D">
      <w:pPr>
        <w:jc w:val="center"/>
        <w:rPr>
          <w:sz w:val="26"/>
          <w:szCs w:val="26"/>
        </w:rPr>
      </w:pPr>
    </w:p>
    <w:p w:rsidR="00AA297D" w:rsidRDefault="00AA297D" w:rsidP="00AA29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B2E9E" w:rsidRDefault="003B2E9E" w:rsidP="00AA297D">
      <w:pPr>
        <w:jc w:val="center"/>
        <w:rPr>
          <w:sz w:val="28"/>
          <w:szCs w:val="28"/>
        </w:rPr>
      </w:pPr>
    </w:p>
    <w:p w:rsidR="00BE18D9" w:rsidRPr="00AA297D" w:rsidRDefault="00BE18D9" w:rsidP="00AA297D">
      <w:pPr>
        <w:jc w:val="center"/>
        <w:rPr>
          <w:sz w:val="28"/>
          <w:szCs w:val="28"/>
        </w:rPr>
      </w:pPr>
    </w:p>
    <w:p w:rsidR="00D27974" w:rsidRDefault="00AA297D" w:rsidP="00D27974">
      <w:pPr>
        <w:jc w:val="center"/>
        <w:rPr>
          <w:b/>
          <w:sz w:val="28"/>
          <w:szCs w:val="28"/>
        </w:rPr>
      </w:pPr>
      <w:r w:rsidRPr="00405785">
        <w:rPr>
          <w:b/>
          <w:sz w:val="28"/>
          <w:szCs w:val="28"/>
        </w:rPr>
        <w:t>О</w:t>
      </w:r>
      <w:r w:rsidR="00E42D12">
        <w:rPr>
          <w:b/>
          <w:sz w:val="28"/>
          <w:szCs w:val="28"/>
        </w:rPr>
        <w:t xml:space="preserve"> внесении изменений в </w:t>
      </w:r>
      <w:r w:rsidR="00A93719">
        <w:rPr>
          <w:b/>
          <w:sz w:val="28"/>
          <w:szCs w:val="28"/>
        </w:rPr>
        <w:t>приложение к постановлению</w:t>
      </w:r>
      <w:r w:rsidR="00B57BF2">
        <w:rPr>
          <w:b/>
          <w:sz w:val="28"/>
          <w:szCs w:val="28"/>
        </w:rPr>
        <w:t xml:space="preserve"> Администрации</w:t>
      </w:r>
    </w:p>
    <w:p w:rsidR="00D27974" w:rsidRDefault="00E42D12" w:rsidP="00D27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57BF2">
        <w:rPr>
          <w:b/>
          <w:sz w:val="28"/>
          <w:szCs w:val="28"/>
        </w:rPr>
        <w:t>орода</w:t>
      </w:r>
      <w:r>
        <w:rPr>
          <w:b/>
          <w:sz w:val="28"/>
          <w:szCs w:val="28"/>
        </w:rPr>
        <w:t xml:space="preserve"> </w:t>
      </w:r>
      <w:r w:rsidR="00B57BF2">
        <w:rPr>
          <w:b/>
          <w:sz w:val="28"/>
          <w:szCs w:val="28"/>
        </w:rPr>
        <w:t>Ба</w:t>
      </w:r>
      <w:r>
        <w:rPr>
          <w:b/>
          <w:sz w:val="28"/>
          <w:szCs w:val="28"/>
        </w:rPr>
        <w:t>тайска от 26.06.2019 №1084 «Об</w:t>
      </w:r>
      <w:r w:rsidR="00AA297D" w:rsidRPr="00405785">
        <w:rPr>
          <w:b/>
          <w:sz w:val="28"/>
          <w:szCs w:val="28"/>
        </w:rPr>
        <w:t xml:space="preserve"> утверждении </w:t>
      </w:r>
      <w:r w:rsidR="00B57BF2">
        <w:rPr>
          <w:b/>
          <w:sz w:val="28"/>
          <w:szCs w:val="28"/>
        </w:rPr>
        <w:t xml:space="preserve">Порядка предоставления бесплатного питания </w:t>
      </w:r>
      <w:proofErr w:type="gramStart"/>
      <w:r w:rsidR="00B57BF2">
        <w:rPr>
          <w:b/>
          <w:sz w:val="28"/>
          <w:szCs w:val="28"/>
        </w:rPr>
        <w:t>обучающимся</w:t>
      </w:r>
      <w:proofErr w:type="gramEnd"/>
      <w:r w:rsidR="00B57BF2">
        <w:rPr>
          <w:b/>
          <w:sz w:val="28"/>
          <w:szCs w:val="28"/>
        </w:rPr>
        <w:t xml:space="preserve"> в</w:t>
      </w:r>
    </w:p>
    <w:p w:rsidR="00D27974" w:rsidRDefault="00B57BF2" w:rsidP="00B57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общеобразовательных учреждениях </w:t>
      </w:r>
    </w:p>
    <w:p w:rsidR="003B2E9E" w:rsidRDefault="00AA297D" w:rsidP="00B57BF2">
      <w:pPr>
        <w:jc w:val="center"/>
        <w:rPr>
          <w:sz w:val="28"/>
        </w:rPr>
      </w:pPr>
      <w:r w:rsidRPr="00405785">
        <w:rPr>
          <w:b/>
          <w:sz w:val="28"/>
          <w:szCs w:val="28"/>
        </w:rPr>
        <w:t xml:space="preserve"> города</w:t>
      </w:r>
      <w:r w:rsidR="00D27974">
        <w:rPr>
          <w:b/>
          <w:sz w:val="28"/>
          <w:szCs w:val="28"/>
        </w:rPr>
        <w:t xml:space="preserve"> </w:t>
      </w:r>
      <w:r w:rsidRPr="00405785">
        <w:rPr>
          <w:b/>
          <w:sz w:val="28"/>
          <w:szCs w:val="28"/>
        </w:rPr>
        <w:t>Батайска</w:t>
      </w:r>
      <w:r w:rsidR="00B57BF2">
        <w:rPr>
          <w:b/>
          <w:sz w:val="28"/>
          <w:szCs w:val="28"/>
        </w:rPr>
        <w:t>»</w:t>
      </w:r>
    </w:p>
    <w:p w:rsidR="00BE18D9" w:rsidRDefault="00BE18D9" w:rsidP="00B57BF2">
      <w:pPr>
        <w:ind w:firstLine="709"/>
        <w:jc w:val="both"/>
        <w:rPr>
          <w:sz w:val="28"/>
        </w:rPr>
      </w:pPr>
    </w:p>
    <w:p w:rsidR="00E16571" w:rsidRDefault="00E16571" w:rsidP="00B57BF2">
      <w:pPr>
        <w:ind w:firstLine="709"/>
        <w:jc w:val="both"/>
        <w:rPr>
          <w:sz w:val="28"/>
        </w:rPr>
      </w:pPr>
    </w:p>
    <w:p w:rsidR="00AA297D" w:rsidRDefault="00405785" w:rsidP="00AA297D">
      <w:pPr>
        <w:pStyle w:val="1"/>
        <w:spacing w:before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B57BF2">
        <w:rPr>
          <w:sz w:val="28"/>
          <w:szCs w:val="28"/>
        </w:rPr>
        <w:t>о статьей 37 Федерального закона от 29.12.2012</w:t>
      </w:r>
      <w:r w:rsidR="002B48E6">
        <w:rPr>
          <w:sz w:val="28"/>
          <w:szCs w:val="28"/>
        </w:rPr>
        <w:t xml:space="preserve"> № 273-ФЗ «Об образовании в Российской Федерации»</w:t>
      </w:r>
      <w:r w:rsidR="00AA297D" w:rsidRPr="00AA297D">
        <w:rPr>
          <w:sz w:val="28"/>
          <w:szCs w:val="28"/>
        </w:rPr>
        <w:t>,</w:t>
      </w:r>
      <w:r w:rsidR="00AA297D">
        <w:rPr>
          <w:sz w:val="28"/>
          <w:szCs w:val="28"/>
        </w:rPr>
        <w:t xml:space="preserve"> </w:t>
      </w:r>
      <w:r w:rsidR="00AA297D">
        <w:rPr>
          <w:sz w:val="28"/>
        </w:rPr>
        <w:t xml:space="preserve">Администрация города Батайска </w:t>
      </w:r>
      <w:r w:rsidR="00AA297D">
        <w:rPr>
          <w:b/>
          <w:sz w:val="28"/>
        </w:rPr>
        <w:t>постановляет:</w:t>
      </w:r>
    </w:p>
    <w:p w:rsidR="00E16571" w:rsidRDefault="00E16571" w:rsidP="00BC6F63">
      <w:pPr>
        <w:rPr>
          <w:sz w:val="28"/>
        </w:rPr>
      </w:pPr>
    </w:p>
    <w:p w:rsidR="00AA297D" w:rsidRDefault="00E16571" w:rsidP="007711FB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27974">
        <w:rPr>
          <w:sz w:val="28"/>
        </w:rPr>
        <w:t xml:space="preserve"> Внести в </w:t>
      </w:r>
      <w:r w:rsidR="00A93719">
        <w:rPr>
          <w:sz w:val="28"/>
        </w:rPr>
        <w:t>приложение к постановлению</w:t>
      </w:r>
      <w:r w:rsidR="00D27974">
        <w:rPr>
          <w:sz w:val="28"/>
        </w:rPr>
        <w:t xml:space="preserve"> Ад</w:t>
      </w:r>
      <w:r w:rsidR="00A93719">
        <w:rPr>
          <w:sz w:val="28"/>
        </w:rPr>
        <w:t xml:space="preserve">министрации города Батайска от </w:t>
      </w:r>
      <w:r w:rsidR="00D27974">
        <w:rPr>
          <w:sz w:val="28"/>
        </w:rPr>
        <w:t xml:space="preserve">26.06.2019 № 1084 «Об утверждении Порядка предоставления бесплатного питания </w:t>
      </w:r>
      <w:proofErr w:type="gramStart"/>
      <w:r w:rsidR="00D27974">
        <w:rPr>
          <w:sz w:val="28"/>
        </w:rPr>
        <w:t>обучающимся</w:t>
      </w:r>
      <w:proofErr w:type="gramEnd"/>
      <w:r w:rsidR="00D27974">
        <w:rPr>
          <w:sz w:val="28"/>
        </w:rPr>
        <w:t xml:space="preserve"> в муниципальных общеобразовательных учреждениях города</w:t>
      </w:r>
      <w:r w:rsidR="008E005F">
        <w:rPr>
          <w:sz w:val="28"/>
        </w:rPr>
        <w:t xml:space="preserve"> Батайска» следующие изменения:</w:t>
      </w:r>
    </w:p>
    <w:p w:rsidR="00A93719" w:rsidRPr="00A93719" w:rsidRDefault="00A93719" w:rsidP="00A93719">
      <w:pPr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1.1.  В Разделе</w:t>
      </w:r>
      <w:r>
        <w:rPr>
          <w:sz w:val="28"/>
          <w:szCs w:val="28"/>
        </w:rPr>
        <w:t xml:space="preserve"> </w:t>
      </w:r>
      <w:r w:rsidRPr="00A93719">
        <w:rPr>
          <w:sz w:val="28"/>
          <w:szCs w:val="28"/>
        </w:rPr>
        <w:t>1:</w:t>
      </w:r>
    </w:p>
    <w:p w:rsidR="00A93719" w:rsidRPr="00A93719" w:rsidRDefault="00A93719" w:rsidP="00A93719">
      <w:pPr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 xml:space="preserve">а) </w:t>
      </w:r>
      <w:r>
        <w:rPr>
          <w:sz w:val="28"/>
          <w:szCs w:val="28"/>
        </w:rPr>
        <w:t>п. 1.2 изложить в следующей</w:t>
      </w:r>
      <w:r w:rsidRPr="00A93719">
        <w:rPr>
          <w:sz w:val="28"/>
          <w:szCs w:val="28"/>
        </w:rPr>
        <w:t xml:space="preserve"> редакции:</w:t>
      </w:r>
    </w:p>
    <w:p w:rsidR="00A93719" w:rsidRPr="00A93719" w:rsidRDefault="00A93719" w:rsidP="00A93719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«В муниципальных общеобразовательных учреждениях беспл</w:t>
      </w:r>
      <w:r>
        <w:rPr>
          <w:sz w:val="28"/>
          <w:szCs w:val="28"/>
        </w:rPr>
        <w:t>атное горячее питание получают:</w:t>
      </w:r>
    </w:p>
    <w:p w:rsidR="00A93719" w:rsidRPr="00A93719" w:rsidRDefault="00A93719" w:rsidP="00A93719">
      <w:pPr>
        <w:tabs>
          <w:tab w:val="left" w:pos="0"/>
          <w:tab w:val="left" w:pos="142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93719">
        <w:rPr>
          <w:sz w:val="28"/>
          <w:szCs w:val="28"/>
        </w:rPr>
        <w:t>обучающиеся по образовательным программам начального общего образования – в виде горячего завтрака или обеда;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719">
        <w:rPr>
          <w:sz w:val="28"/>
          <w:szCs w:val="28"/>
        </w:rPr>
        <w:t>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№176 –ЗС «О государственном ежемесячном пособии на ребенка гражданам, проживающим на территории Ростовской области» (далее-получатели пособия на ребенка) в виде горячего завтрака или обеда;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3719">
        <w:rPr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–</w:t>
      </w:r>
      <w:r>
        <w:rPr>
          <w:sz w:val="28"/>
          <w:szCs w:val="28"/>
        </w:rPr>
        <w:t xml:space="preserve"> </w:t>
      </w:r>
      <w:r w:rsidRPr="00A93719">
        <w:rPr>
          <w:sz w:val="28"/>
          <w:szCs w:val="28"/>
        </w:rPr>
        <w:t>в виде горячего завтрака или обеда;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lastRenderedPageBreak/>
        <w:t>- обучающиеся с ограниченными возможностями здоровья –</w:t>
      </w:r>
      <w:r>
        <w:rPr>
          <w:sz w:val="28"/>
          <w:szCs w:val="28"/>
        </w:rPr>
        <w:t xml:space="preserve"> </w:t>
      </w:r>
      <w:r w:rsidRPr="00A93719">
        <w:rPr>
          <w:sz w:val="28"/>
          <w:szCs w:val="28"/>
        </w:rPr>
        <w:t>в виде горячего завтрака и обеда».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 xml:space="preserve">б) п. 1.4 изложить в следующей редакции: 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93719">
        <w:rPr>
          <w:sz w:val="28"/>
          <w:szCs w:val="28"/>
        </w:rPr>
        <w:t>«Бесплатное питание в виде горячего завтрака или обеда предоставляется обучающимся по образовательным программам начального общего образования, обучающимся по образовательным программам основного общего и среднего общего образования, проживающих в малообеспеченных семьях, являющихся получателями пособия на ребенка и обучающимся, проживающим в семьях, находящихся в социально опасном положении.</w:t>
      </w:r>
      <w:proofErr w:type="gramEnd"/>
      <w:r w:rsidRPr="00A93719">
        <w:rPr>
          <w:sz w:val="28"/>
          <w:szCs w:val="28"/>
        </w:rPr>
        <w:t xml:space="preserve"> </w:t>
      </w:r>
      <w:proofErr w:type="gramStart"/>
      <w:r w:rsidRPr="00A93719">
        <w:rPr>
          <w:sz w:val="28"/>
          <w:szCs w:val="28"/>
        </w:rPr>
        <w:t>Обучающимся</w:t>
      </w:r>
      <w:proofErr w:type="gramEnd"/>
      <w:r w:rsidRPr="00A93719">
        <w:rPr>
          <w:sz w:val="28"/>
          <w:szCs w:val="28"/>
        </w:rPr>
        <w:t xml:space="preserve"> с ограниченными возможностями здоровья предоставляется двухразовое горячее питание в виде горячего завтрака и обеда.</w:t>
      </w:r>
    </w:p>
    <w:p w:rsidR="00A93719" w:rsidRPr="00A93719" w:rsidRDefault="00A93719" w:rsidP="00A937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Бесплатное горячее питание предоставляется в течение учебного года (кроме каникулярного времени, выходных и праздничных дней).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 xml:space="preserve">Замена горячего бесплатного питания на буфетную продукцию, выдачу «сухих пайков» (продуктовых наборов) может производиться в случаях введения режима повышенной готовности или чрезвычайной ситуации на территории муниципального образования «Город Батайск» и организации обучения в муниципальных общеобразовательных учреждениях города Батайска с применением электронного обучения и дистанционных технологий». 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в) дополнить пунктом 1.8 следующего содержания: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93719">
        <w:rPr>
          <w:sz w:val="28"/>
          <w:szCs w:val="28"/>
        </w:rPr>
        <w:t>«Финансирование питания обучающихся по образовательным программам начального общего образования осуществляется из следующих источников:</w:t>
      </w:r>
      <w:proofErr w:type="gramEnd"/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93719">
        <w:rPr>
          <w:sz w:val="28"/>
          <w:szCs w:val="28"/>
        </w:rPr>
        <w:t>за счет средств федерального и областного бюджетов, предоставля</w:t>
      </w:r>
      <w:r>
        <w:rPr>
          <w:sz w:val="28"/>
          <w:szCs w:val="28"/>
        </w:rPr>
        <w:t xml:space="preserve">емых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</w:t>
      </w:r>
      <w:r w:rsidRPr="00A93719">
        <w:rPr>
          <w:sz w:val="28"/>
          <w:szCs w:val="28"/>
        </w:rPr>
        <w:t>расходных обязательств,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муниципальных общеобразовательных организациях в рамках государственных программ;</w:t>
      </w:r>
      <w:proofErr w:type="gramEnd"/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за счет средств областного бюджета, выделенных на организацию бесплатного горячего питания обучающихся, осваивающих образовательные программы начального общего образования, для муниципальных общеобразовательных учреждений и средств бюджета муниципального об</w:t>
      </w:r>
      <w:r>
        <w:rPr>
          <w:sz w:val="28"/>
          <w:szCs w:val="28"/>
        </w:rPr>
        <w:t xml:space="preserve">разования «Город </w:t>
      </w:r>
      <w:r w:rsidRPr="00A93719">
        <w:rPr>
          <w:sz w:val="28"/>
          <w:szCs w:val="28"/>
        </w:rPr>
        <w:t xml:space="preserve">Батайск» в рамках </w:t>
      </w:r>
      <w:proofErr w:type="spellStart"/>
      <w:r w:rsidRPr="00A93719">
        <w:rPr>
          <w:sz w:val="28"/>
          <w:szCs w:val="28"/>
        </w:rPr>
        <w:t>софинансирования</w:t>
      </w:r>
      <w:proofErr w:type="spellEnd"/>
      <w:r w:rsidRPr="00A93719">
        <w:rPr>
          <w:sz w:val="28"/>
          <w:szCs w:val="28"/>
        </w:rPr>
        <w:t xml:space="preserve"> данных расходов;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за счет средств бюджета муниципального образования «Город Батайск».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Финансирование бесплатного питания обучающихся по образовательным программам основного общего и среднего общего образования, включенных в списки малообеспеченных семей, являющихся получателями пособия на ребенка, и из семей, находящихся в социально опасном положении; двухразового питания детей с ограниченными возможностями здоровья, обучающихся по образовательным программам основного общего и среднего общего образования, и второй прием пищи детей с ограниченными возм</w:t>
      </w:r>
      <w:r w:rsidR="00E825F9">
        <w:rPr>
          <w:sz w:val="28"/>
          <w:szCs w:val="28"/>
        </w:rPr>
        <w:t>ожностями здоровья, обучающихся</w:t>
      </w:r>
      <w:r w:rsidRPr="00A93719">
        <w:rPr>
          <w:sz w:val="28"/>
          <w:szCs w:val="28"/>
        </w:rPr>
        <w:t xml:space="preserve"> по образовательным программам </w:t>
      </w:r>
      <w:r w:rsidRPr="00A93719">
        <w:rPr>
          <w:sz w:val="28"/>
          <w:szCs w:val="28"/>
        </w:rPr>
        <w:lastRenderedPageBreak/>
        <w:t>начального общего образования, осуществляется за счет средств бюджета города Батайска».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1.2. В разделе 3: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а) а</w:t>
      </w:r>
      <w:r w:rsidR="00E825F9">
        <w:rPr>
          <w:sz w:val="28"/>
          <w:szCs w:val="28"/>
        </w:rPr>
        <w:t>бзац первый</w:t>
      </w:r>
      <w:r w:rsidRPr="00A93719">
        <w:rPr>
          <w:sz w:val="28"/>
          <w:szCs w:val="28"/>
        </w:rPr>
        <w:t xml:space="preserve"> п. 3.1 изложить в следующей редакции:</w:t>
      </w:r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A93719">
        <w:rPr>
          <w:sz w:val="28"/>
          <w:szCs w:val="28"/>
        </w:rPr>
        <w:t>«Расходы по организации бесплатного питания обучающихся в муниципальных общеобразовательных организациях, предусмотренные настоящим Порядком, осуществляются за счет средств федерального, областного бюджетов и средств бюджета муниципального образования «Город Батайск».</w:t>
      </w:r>
      <w:proofErr w:type="gramEnd"/>
    </w:p>
    <w:p w:rsidR="00A93719" w:rsidRPr="00A93719" w:rsidRDefault="00A93719" w:rsidP="00A93719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1.3. В разделе 4:</w:t>
      </w:r>
    </w:p>
    <w:p w:rsidR="00A93719" w:rsidRPr="00A93719" w:rsidRDefault="00A93719" w:rsidP="00A937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а) п.4.1 изложить в следующей редакции:</w:t>
      </w:r>
    </w:p>
    <w:p w:rsidR="00A93719" w:rsidRPr="00A93719" w:rsidRDefault="00A93719" w:rsidP="00A93719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719">
        <w:rPr>
          <w:sz w:val="28"/>
          <w:szCs w:val="28"/>
        </w:rPr>
        <w:t>«Предоставление бесплатного питания обучающимся по образовательным программам основного общег</w:t>
      </w:r>
      <w:r>
        <w:rPr>
          <w:sz w:val="28"/>
          <w:szCs w:val="28"/>
        </w:rPr>
        <w:t>о и среднего общего образования</w:t>
      </w:r>
      <w:r w:rsidRPr="00A93719">
        <w:rPr>
          <w:sz w:val="28"/>
          <w:szCs w:val="28"/>
        </w:rPr>
        <w:t>, проживающих в малообеспеченных семьях,</w:t>
      </w:r>
      <w:r w:rsidR="00E825F9">
        <w:rPr>
          <w:sz w:val="28"/>
          <w:szCs w:val="28"/>
        </w:rPr>
        <w:t xml:space="preserve"> в том числе малообеспеченных многодетных</w:t>
      </w:r>
      <w:r w:rsidRPr="00A93719">
        <w:rPr>
          <w:sz w:val="28"/>
          <w:szCs w:val="28"/>
        </w:rPr>
        <w:t xml:space="preserve"> сем</w:t>
      </w:r>
      <w:r>
        <w:rPr>
          <w:sz w:val="28"/>
          <w:szCs w:val="28"/>
        </w:rPr>
        <w:t>ьях</w:t>
      </w:r>
      <w:r w:rsidRPr="00A93719">
        <w:rPr>
          <w:sz w:val="28"/>
          <w:szCs w:val="28"/>
        </w:rPr>
        <w:t xml:space="preserve">, на которых назначено и выплачивается государственное ежемесячное пособие на ребенка в соответствии с </w:t>
      </w:r>
      <w:hyperlink r:id="rId9" w:history="1">
        <w:r w:rsidRPr="00A93719">
          <w:rPr>
            <w:rStyle w:val="a7"/>
            <w:color w:val="auto"/>
            <w:sz w:val="28"/>
            <w:szCs w:val="28"/>
          </w:rPr>
          <w:t>Областным законом</w:t>
        </w:r>
      </w:hyperlink>
      <w:r w:rsidRPr="00A93719">
        <w:rPr>
          <w:sz w:val="28"/>
          <w:szCs w:val="28"/>
        </w:rPr>
        <w:t xml:space="preserve"> от 22.10.2004 № 176-ЗС «О государственном ежемесячном пособии на ребенка гражданам, проживающим на территории Ростовской области» производится в соответствии с данными Управления социальной</w:t>
      </w:r>
      <w:proofErr w:type="gramEnd"/>
      <w:r w:rsidRPr="00A93719">
        <w:rPr>
          <w:sz w:val="28"/>
          <w:szCs w:val="28"/>
        </w:rPr>
        <w:t xml:space="preserve"> защиты населения г. Батайска (органов социальной защиты населения иных территорий Ростовской области, справка УСЗН о том, что семья получает пособие на ребенка) и заявления родителей (законных представителей) на имя руководителя общеобразовательного учреждения о предоставлении бесплатного горячего питания детям».</w:t>
      </w:r>
    </w:p>
    <w:p w:rsidR="00A93719" w:rsidRPr="00A93719" w:rsidRDefault="00A93719" w:rsidP="00A93719">
      <w:pPr>
        <w:tabs>
          <w:tab w:val="left" w:pos="426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б) п.4.2 изложить в следующей редакции:</w:t>
      </w:r>
    </w:p>
    <w:p w:rsidR="00A93719" w:rsidRPr="00A93719" w:rsidRDefault="00A93719" w:rsidP="00A93719">
      <w:pPr>
        <w:tabs>
          <w:tab w:val="left" w:pos="0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 xml:space="preserve"> «Обучающимся по образовательным программам основного общего и среднего общего из семей </w:t>
      </w:r>
      <w:r w:rsidRPr="00A93719">
        <w:rPr>
          <w:bCs/>
          <w:sz w:val="28"/>
          <w:szCs w:val="28"/>
        </w:rPr>
        <w:t>находящихся в социально опасном положении</w:t>
      </w:r>
      <w:r w:rsidRPr="00A93719">
        <w:rPr>
          <w:sz w:val="28"/>
          <w:szCs w:val="28"/>
        </w:rPr>
        <w:t xml:space="preserve"> (асоциальных, малообеспеченных семей) бесплатное питание может предоставляться на основании решений Управляющих советов общеобразовательных организаций, принятых в соответствии с актами материально-бытового обследования малообеспеченных семей, утвержденными руководителем общеобразовательной организации и заверенными школьной печатью».</w:t>
      </w:r>
    </w:p>
    <w:p w:rsidR="00A93719" w:rsidRPr="00A93719" w:rsidRDefault="00A93719" w:rsidP="00A93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в) п.4.3 изложить в следующей редакции:</w:t>
      </w:r>
    </w:p>
    <w:p w:rsidR="00A93719" w:rsidRPr="00A93719" w:rsidRDefault="00A93719" w:rsidP="00A93719">
      <w:pPr>
        <w:tabs>
          <w:tab w:val="left" w:pos="142"/>
          <w:tab w:val="left" w:pos="426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>«Основанием для получения бесплатного двухразового питания обучающимися с ограниченными возможностями здоровья являются заявление родителей (законных представителей), заключение психолого-медико-педагогической комиссии.</w:t>
      </w:r>
    </w:p>
    <w:p w:rsidR="00A93719" w:rsidRPr="00A93719" w:rsidRDefault="00A93719" w:rsidP="00A9371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719">
        <w:rPr>
          <w:sz w:val="28"/>
          <w:szCs w:val="28"/>
        </w:rPr>
        <w:t xml:space="preserve">Бесплатное горячее </w:t>
      </w:r>
      <w:proofErr w:type="gramStart"/>
      <w:r w:rsidRPr="00A93719">
        <w:rPr>
          <w:sz w:val="28"/>
          <w:szCs w:val="28"/>
        </w:rPr>
        <w:t>питание</w:t>
      </w:r>
      <w:proofErr w:type="gramEnd"/>
      <w:r w:rsidRPr="00A93719">
        <w:rPr>
          <w:sz w:val="28"/>
          <w:szCs w:val="28"/>
        </w:rPr>
        <w:t xml:space="preserve"> обучающимся по образовательным программам начального общего образования предоставляется на основании приказа о зачислении данных обучающихся в муниципальное общеобразовательное учреждение города Батайска».</w:t>
      </w:r>
    </w:p>
    <w:p w:rsidR="00E825F9" w:rsidRDefault="00E825F9" w:rsidP="00A9371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93719" w:rsidRPr="00A93719" w:rsidRDefault="00A93719" w:rsidP="00A93719">
      <w:pPr>
        <w:tabs>
          <w:tab w:val="left" w:pos="0"/>
        </w:tabs>
        <w:ind w:firstLine="709"/>
        <w:jc w:val="both"/>
        <w:rPr>
          <w:spacing w:val="-24"/>
          <w:sz w:val="28"/>
          <w:szCs w:val="28"/>
        </w:rPr>
      </w:pPr>
      <w:r w:rsidRPr="00A93719">
        <w:rPr>
          <w:sz w:val="28"/>
          <w:szCs w:val="28"/>
        </w:rPr>
        <w:lastRenderedPageBreak/>
        <w:t>2. </w:t>
      </w:r>
      <w:proofErr w:type="gramStart"/>
      <w:r w:rsidRPr="00A93719">
        <w:rPr>
          <w:sz w:val="28"/>
          <w:szCs w:val="28"/>
        </w:rPr>
        <w:t>Контроль за</w:t>
      </w:r>
      <w:proofErr w:type="gramEnd"/>
      <w:r w:rsidRPr="00A9371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AA297D" w:rsidRDefault="00AA297D" w:rsidP="00AA297D">
      <w:pPr>
        <w:ind w:firstLine="720"/>
        <w:jc w:val="both"/>
        <w:rPr>
          <w:spacing w:val="-24"/>
          <w:sz w:val="28"/>
        </w:rPr>
      </w:pPr>
    </w:p>
    <w:p w:rsidR="00BA728A" w:rsidRDefault="00BA728A" w:rsidP="00AA297D">
      <w:pPr>
        <w:ind w:firstLine="720"/>
        <w:jc w:val="both"/>
        <w:rPr>
          <w:spacing w:val="-24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297D" w:rsidTr="00AA297D">
        <w:tc>
          <w:tcPr>
            <w:tcW w:w="4785" w:type="dxa"/>
          </w:tcPr>
          <w:p w:rsidR="00AA297D" w:rsidRDefault="00AA297D" w:rsidP="00AA297D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AA297D" w:rsidRDefault="00AA297D" w:rsidP="00AA297D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4785" w:type="dxa"/>
          </w:tcPr>
          <w:p w:rsidR="00BC6F63" w:rsidRDefault="00BA728A" w:rsidP="00BA728A">
            <w:pPr>
              <w:tabs>
                <w:tab w:val="left" w:pos="4571"/>
              </w:tabs>
              <w:autoSpaceDE w:val="0"/>
              <w:autoSpaceDN w:val="0"/>
              <w:adjustRightInd w:val="0"/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AA297D" w:rsidRDefault="00AA297D" w:rsidP="00BA728A">
            <w:pPr>
              <w:tabs>
                <w:tab w:val="left" w:pos="4571"/>
              </w:tabs>
              <w:autoSpaceDE w:val="0"/>
              <w:autoSpaceDN w:val="0"/>
              <w:adjustRightInd w:val="0"/>
              <w:ind w:right="-2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</w:p>
        </w:tc>
      </w:tr>
    </w:tbl>
    <w:p w:rsidR="00AA297D" w:rsidRDefault="00AA297D" w:rsidP="00AA297D">
      <w:pPr>
        <w:ind w:firstLine="720"/>
        <w:jc w:val="both"/>
        <w:rPr>
          <w:sz w:val="28"/>
        </w:rPr>
      </w:pPr>
    </w:p>
    <w:p w:rsidR="00BA728A" w:rsidRDefault="00BA728A" w:rsidP="00AA297D">
      <w:pPr>
        <w:ind w:firstLine="720"/>
        <w:jc w:val="both"/>
        <w:rPr>
          <w:sz w:val="28"/>
        </w:rPr>
      </w:pP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F96A3B" w:rsidRDefault="00F96A3B" w:rsidP="00AA297D">
      <w:pPr>
        <w:jc w:val="both"/>
        <w:rPr>
          <w:sz w:val="28"/>
        </w:rPr>
      </w:pPr>
      <w:r>
        <w:rPr>
          <w:sz w:val="28"/>
        </w:rPr>
        <w:t>Управление образования</w:t>
      </w:r>
    </w:p>
    <w:p w:rsidR="00AA297D" w:rsidRDefault="00AA297D" w:rsidP="00AA297D">
      <w:pPr>
        <w:jc w:val="both"/>
        <w:rPr>
          <w:sz w:val="28"/>
        </w:rPr>
      </w:pPr>
      <w:r>
        <w:rPr>
          <w:sz w:val="28"/>
        </w:rPr>
        <w:t>города Батайска</w:t>
      </w:r>
    </w:p>
    <w:sectPr w:rsidR="00AA297D" w:rsidSect="00BC6F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C8" w:rsidRDefault="00E837C8" w:rsidP="00BC6F63">
      <w:r>
        <w:separator/>
      </w:r>
    </w:p>
  </w:endnote>
  <w:endnote w:type="continuationSeparator" w:id="0">
    <w:p w:rsidR="00E837C8" w:rsidRDefault="00E837C8" w:rsidP="00BC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C8" w:rsidRDefault="00E837C8" w:rsidP="00BC6F63">
      <w:r>
        <w:separator/>
      </w:r>
    </w:p>
  </w:footnote>
  <w:footnote w:type="continuationSeparator" w:id="0">
    <w:p w:rsidR="00E837C8" w:rsidRDefault="00E837C8" w:rsidP="00BC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42283"/>
      <w:docPartObj>
        <w:docPartGallery w:val="Page Numbers (Top of Page)"/>
        <w:docPartUnique/>
      </w:docPartObj>
    </w:sdtPr>
    <w:sdtEndPr/>
    <w:sdtContent>
      <w:p w:rsidR="00BC6F63" w:rsidRDefault="00BC6F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5D7">
          <w:rPr>
            <w:noProof/>
          </w:rPr>
          <w:t>4</w:t>
        </w:r>
        <w:r>
          <w:fldChar w:fldCharType="end"/>
        </w:r>
      </w:p>
    </w:sdtContent>
  </w:sdt>
  <w:p w:rsidR="00BC6F63" w:rsidRDefault="00BC6F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3AE"/>
    <w:multiLevelType w:val="hybridMultilevel"/>
    <w:tmpl w:val="AE5ED72E"/>
    <w:lvl w:ilvl="0" w:tplc="0442A0A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471E0"/>
    <w:multiLevelType w:val="multilevel"/>
    <w:tmpl w:val="F560E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23582"/>
    <w:rsid w:val="000A1AF2"/>
    <w:rsid w:val="000C6E1F"/>
    <w:rsid w:val="00230219"/>
    <w:rsid w:val="00246124"/>
    <w:rsid w:val="002B48E6"/>
    <w:rsid w:val="002E571A"/>
    <w:rsid w:val="003115D7"/>
    <w:rsid w:val="003907C5"/>
    <w:rsid w:val="003B2E9E"/>
    <w:rsid w:val="00405785"/>
    <w:rsid w:val="00445290"/>
    <w:rsid w:val="004D57B0"/>
    <w:rsid w:val="0055075F"/>
    <w:rsid w:val="005D79E5"/>
    <w:rsid w:val="00632B95"/>
    <w:rsid w:val="006D66A5"/>
    <w:rsid w:val="00725C75"/>
    <w:rsid w:val="00760AC5"/>
    <w:rsid w:val="00763E95"/>
    <w:rsid w:val="007711FB"/>
    <w:rsid w:val="007B2321"/>
    <w:rsid w:val="007B630D"/>
    <w:rsid w:val="007D6ADD"/>
    <w:rsid w:val="00890C89"/>
    <w:rsid w:val="008E005F"/>
    <w:rsid w:val="00966FCE"/>
    <w:rsid w:val="009A46E5"/>
    <w:rsid w:val="00A06393"/>
    <w:rsid w:val="00A93719"/>
    <w:rsid w:val="00AA297D"/>
    <w:rsid w:val="00B57BF2"/>
    <w:rsid w:val="00B662B9"/>
    <w:rsid w:val="00BA2837"/>
    <w:rsid w:val="00BA728A"/>
    <w:rsid w:val="00BC60BF"/>
    <w:rsid w:val="00BC6F63"/>
    <w:rsid w:val="00BE18D9"/>
    <w:rsid w:val="00BF0B66"/>
    <w:rsid w:val="00C224A6"/>
    <w:rsid w:val="00C42869"/>
    <w:rsid w:val="00C63054"/>
    <w:rsid w:val="00CA0D59"/>
    <w:rsid w:val="00CC0434"/>
    <w:rsid w:val="00CC52CD"/>
    <w:rsid w:val="00D27974"/>
    <w:rsid w:val="00D56D70"/>
    <w:rsid w:val="00D93800"/>
    <w:rsid w:val="00E11A89"/>
    <w:rsid w:val="00E16571"/>
    <w:rsid w:val="00E32CF9"/>
    <w:rsid w:val="00E42D12"/>
    <w:rsid w:val="00E825F9"/>
    <w:rsid w:val="00E837C8"/>
    <w:rsid w:val="00EE1160"/>
    <w:rsid w:val="00F015E8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6E5"/>
    <w:pPr>
      <w:ind w:left="720"/>
      <w:contextualSpacing/>
    </w:pPr>
  </w:style>
  <w:style w:type="character" w:customStyle="1" w:styleId="a7">
    <w:name w:val="Гипертекстовая ссылка"/>
    <w:uiPriority w:val="99"/>
    <w:rsid w:val="00632B95"/>
    <w:rPr>
      <w:color w:val="106BBE"/>
    </w:rPr>
  </w:style>
  <w:style w:type="paragraph" w:styleId="a8">
    <w:name w:val="header"/>
    <w:basedOn w:val="a"/>
    <w:link w:val="a9"/>
    <w:uiPriority w:val="99"/>
    <w:unhideWhenUsed/>
    <w:rsid w:val="00BC6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6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F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46E5"/>
    <w:pPr>
      <w:ind w:left="720"/>
      <w:contextualSpacing/>
    </w:pPr>
  </w:style>
  <w:style w:type="character" w:customStyle="1" w:styleId="a7">
    <w:name w:val="Гипертекстовая ссылка"/>
    <w:uiPriority w:val="99"/>
    <w:rsid w:val="00632B95"/>
    <w:rPr>
      <w:color w:val="106BBE"/>
    </w:rPr>
  </w:style>
  <w:style w:type="paragraph" w:styleId="a8">
    <w:name w:val="header"/>
    <w:basedOn w:val="a"/>
    <w:link w:val="a9"/>
    <w:uiPriority w:val="99"/>
    <w:unhideWhenUsed/>
    <w:rsid w:val="00BC6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C6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F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98047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2020-01-09T07:19:00Z</cp:lastPrinted>
  <dcterms:created xsi:type="dcterms:W3CDTF">2020-09-22T12:02:00Z</dcterms:created>
  <dcterms:modified xsi:type="dcterms:W3CDTF">2020-09-22T12:02:00Z</dcterms:modified>
</cp:coreProperties>
</file>