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302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1844"/>
        <w:gridCol w:w="2268"/>
        <w:gridCol w:w="1559"/>
        <w:gridCol w:w="709"/>
        <w:gridCol w:w="708"/>
        <w:gridCol w:w="1418"/>
        <w:gridCol w:w="567"/>
        <w:gridCol w:w="992"/>
        <w:gridCol w:w="851"/>
        <w:gridCol w:w="850"/>
        <w:gridCol w:w="992"/>
        <w:gridCol w:w="993"/>
        <w:gridCol w:w="850"/>
        <w:gridCol w:w="851"/>
        <w:gridCol w:w="850"/>
      </w:tblGrid>
      <w:tr w:rsidR="002F574F" w:rsidRPr="00075FCF" w:rsidTr="002F574F">
        <w:trPr>
          <w:trHeight w:val="597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AD230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Приложение № 4</w:t>
            </w:r>
          </w:p>
        </w:tc>
      </w:tr>
      <w:tr w:rsidR="00075FCF" w:rsidRPr="00075FCF" w:rsidTr="002F574F">
        <w:trPr>
          <w:trHeight w:val="375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075FCF" w:rsidRPr="00075FCF" w:rsidTr="002F574F">
        <w:trPr>
          <w:trHeight w:val="540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Расходы местного</w:t>
            </w:r>
            <w:r w:rsidR="00825258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и областного бюджетов</w:t>
            </w: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на реализацию муниципальной программы города Батайска "Развитие здравоохранения"</w:t>
            </w:r>
          </w:p>
        </w:tc>
      </w:tr>
      <w:tr w:rsidR="002F574F" w:rsidRPr="00075FCF" w:rsidTr="002F574F">
        <w:trPr>
          <w:trHeight w:val="90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</w:tr>
      <w:tr w:rsidR="00075FCF" w:rsidRPr="00075FCF" w:rsidTr="002F574F">
        <w:trPr>
          <w:trHeight w:val="1035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22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2F574F" w:rsidRPr="00075FCF" w:rsidTr="002F574F">
        <w:trPr>
          <w:trHeight w:val="1095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</w:tr>
      <w:tr w:rsidR="00266C1A" w:rsidRPr="00075FCF" w:rsidTr="006A2E38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"Развитие здравоохранения"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75 569,7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5 337,4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6 195,1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10 605,2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33 505,3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6 542,5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6 692,1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6 692,1</w:t>
            </w:r>
          </w:p>
        </w:tc>
      </w:tr>
      <w:tr w:rsidR="00266C1A" w:rsidRPr="00075FCF" w:rsidTr="0043542B">
        <w:trPr>
          <w:trHeight w:val="3210"/>
        </w:trPr>
        <w:tc>
          <w:tcPr>
            <w:tcW w:w="18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1.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Подпрограмма «Выполнение функций в соответствии с </w:t>
            </w:r>
            <w:proofErr w:type="gram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муниципальным  заданием</w:t>
            </w:r>
            <w:proofErr w:type="gram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медицинской помощи, муниципальными учреждениями участвующими в реализации программы обязательного медицинского страхования и в рамках средств местного бюджета»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17 639,3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2 192,</w:t>
            </w:r>
            <w:bookmarkStart w:id="0" w:name="_GoBack"/>
            <w:bookmarkEnd w:id="0"/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2 246,5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2 767,0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2 576,4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2 576,4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2 640,2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2 640,2</w:t>
            </w:r>
          </w:p>
        </w:tc>
      </w:tr>
      <w:tr w:rsidR="00266C1A" w:rsidRPr="00075FCF" w:rsidTr="0043542B">
        <w:trPr>
          <w:trHeight w:val="84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мероприятие1.1.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"Оказание скорой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</w:t>
            </w: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Оказание  амбулаторно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-поликлинической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«Оказание стационарной медицинской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 Оказание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стационарзамещающей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«Оказание стоматологической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"СП"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2F574F">
        <w:trPr>
          <w:trHeight w:val="7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«Услуги амбулаторно-поликлинические (кабинет спортивной медицины)»;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2 137,8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275,4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276,4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335,8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307,8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307,8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317,3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317,3</w:t>
            </w:r>
          </w:p>
        </w:tc>
      </w:tr>
      <w:tr w:rsidR="00266C1A" w:rsidRPr="00075FCF" w:rsidTr="002F574F">
        <w:trPr>
          <w:trHeight w:val="75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66C1A" w:rsidRPr="00075FCF" w:rsidTr="002F574F">
        <w:trPr>
          <w:trHeight w:val="7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«Услуги амбулаторно-поликлинические (кабинет психосоциального консультирования и добровольного обследования на ВИЧ-инфекцию);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0117243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5 566,5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445,3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970,6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777,4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777,4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777,4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797,0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797,0</w:t>
            </w:r>
          </w:p>
        </w:tc>
      </w:tr>
      <w:tr w:rsidR="00266C1A" w:rsidRPr="00075FCF" w:rsidTr="002F574F">
        <w:trPr>
          <w:trHeight w:val="76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0110072430*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66C1A" w:rsidRPr="00075FCF" w:rsidTr="002F574F">
        <w:trPr>
          <w:trHeight w:val="70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0117201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224,4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66C1A" w:rsidRPr="00075FCF" w:rsidTr="002F574F">
        <w:trPr>
          <w:trHeight w:val="72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мероприятие1.8.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Услуги амбулаторно-поликлинические </w:t>
            </w: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(кабинет кризисной беременности)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</w:t>
            </w: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2 533,9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342,7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281,8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309,2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394,0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394,0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406,1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406,1</w:t>
            </w:r>
          </w:p>
        </w:tc>
      </w:tr>
      <w:tr w:rsidR="00266C1A" w:rsidRPr="00075FCF" w:rsidTr="002F574F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66C1A" w:rsidRPr="00075FCF" w:rsidTr="002F574F">
        <w:trPr>
          <w:trHeight w:val="67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мероприятие1.9.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«Функционирование социальных коек на МБУЗ «ЦГБ».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7 393,1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904,8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717,7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1336,6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1097,2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1097,2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1119,8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1119,8</w:t>
            </w:r>
          </w:p>
        </w:tc>
      </w:tr>
      <w:tr w:rsidR="00266C1A" w:rsidRPr="00075FCF" w:rsidTr="002F574F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66C1A" w:rsidRPr="00075FCF" w:rsidTr="0043542B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"Услуги по определению наличия в организме наркотических и других </w:t>
            </w:r>
            <w:proofErr w:type="spellStart"/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 веществ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9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Подпрограмма 2.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«Профилактика заболеваний и формирование здорового образа жизни»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6 223,8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176,8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1 985,7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3 111,3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290,0</w:t>
            </w:r>
          </w:p>
        </w:tc>
      </w:tr>
      <w:tr w:rsidR="00266C1A" w:rsidRPr="00075FCF" w:rsidTr="0043542B">
        <w:trPr>
          <w:trHeight w:val="79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«Формирование здорового образа жизни. (Центр здоровья)"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19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«Профилактика инфекционных заболеваний, включая иммунопрофилактику»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2F574F">
        <w:trPr>
          <w:trHeight w:val="75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«Мероприятия по борьбе с туберкулезом»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0122001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1 640,0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80,0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176,8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rPr>
                <w:rFonts w:ascii="Calibri" w:hAnsi="Calibri" w:cs="Arial CYR"/>
                <w:sz w:val="20"/>
                <w:szCs w:val="20"/>
              </w:rPr>
            </w:pPr>
            <w:r w:rsidRPr="00266C1A">
              <w:rPr>
                <w:rFonts w:ascii="Calibri" w:hAnsi="Calibri" w:cs="Arial CYR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266C1A" w:rsidRPr="00075FCF" w:rsidTr="002F574F">
        <w:trPr>
          <w:trHeight w:val="75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0120120010*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1 383,2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2 611,3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290,0</w:t>
            </w:r>
          </w:p>
        </w:tc>
      </w:tr>
      <w:tr w:rsidR="00266C1A" w:rsidRPr="00075FCF" w:rsidTr="0043542B">
        <w:trPr>
          <w:trHeight w:val="29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 2.4.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«Мероприятия по предупреждению распространения заболевания, вызванного вирусом иммунодефицита человека (ВИЧ-инфекция), вирусных гепатитов В и С, диагностике и лечению ВИЧ-инфекции и ассоциированных заболеваний с синдромом приобретенного иммунодефицита человека»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054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«Мероприятия по совершенствованию медицинской помощи больным с сосудистыми заболеваниями»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21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«Приобретение для больных сахарным диабетом расходных материалов для инсулиновых помп, установленных по квотам бесплатно, средств самоконтроля (тест-полоски для определения содержания глюкозы крови)»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0120220010*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1 102,5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602,5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6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«Мероприятия по борьбе с онкологическими заболеваниями»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79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 2.8.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«Мероприятия по обеспечению санитарной охраны территории и предупреждению природно-очаговых и особо опасных инфекций среди населения»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11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«Профилактика внутрибольничных инфекций»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87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и  дорогостоящими</w:t>
            </w:r>
            <w:proofErr w:type="gram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видами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992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3.1.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«Обеспечение отдельных категорий граждан лекарственными средствами, изделиями медицинского назначения, а также </w:t>
            </w: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специализированными  продуктами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лечебного питания для детей-инвалидов"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208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 3.2.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«Льготное обеспечение жителей города лекарственными средствами, изделиями медицинского назначения, а также </w:t>
            </w: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специализированными  продуктами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лечебного питания"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75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"Охрана здоровья матери и ребенка»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96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4.1.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 Создание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системы раннего выявления и коррекции нарушений развития ребенка»;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1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4.2.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«Обучение основам реаниматологии и интенсивной терапии в педиатрии»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57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4.3.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«Совершенствование методов борьбы с вертикальной передачей ВИЧ от матери к плоду»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84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4.4.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«Профилактика абортов»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294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24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«Развитие медицинской реабилитации»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1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 5.1.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"Внедрение эффективных оздоровительных и реабилитационных технологий»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09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«Оказание паллиативной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87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6.1.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«Оказание паллиативной помощи населению»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05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20 520,1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2 148,3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2 529,0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2 587,0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3 481,2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3 201,0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3 286,8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3 286,8</w:t>
            </w:r>
          </w:p>
        </w:tc>
      </w:tr>
      <w:tr w:rsidR="00266C1A" w:rsidRPr="00075FCF" w:rsidTr="0043542B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7.1.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"Повышение квалификации   </w:t>
            </w: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и переподготовка медицинских работников"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7.2.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«Повышение престижа медицинских специальностей»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0130000590*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280,2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280,2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2F574F">
        <w:trPr>
          <w:trHeight w:val="57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7.3.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«Осуществление стимулирующих доплат молодым специалистам»;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9967,0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1103,5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1210,9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828,9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1210,0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1210,0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1224,3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1224,3</w:t>
            </w:r>
          </w:p>
        </w:tc>
      </w:tr>
      <w:tr w:rsidR="00266C1A" w:rsidRPr="00075FCF" w:rsidTr="002F574F">
        <w:trPr>
          <w:trHeight w:val="52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382,8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284,3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284,3</w:t>
            </w:r>
          </w:p>
        </w:tc>
      </w:tr>
      <w:tr w:rsidR="00266C1A" w:rsidRPr="00075FCF" w:rsidTr="002F574F">
        <w:trPr>
          <w:trHeight w:val="52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75,1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104,3</w:t>
            </w:r>
          </w:p>
        </w:tc>
      </w:tr>
      <w:tr w:rsidR="00266C1A" w:rsidRPr="00075FCF" w:rsidTr="002F574F">
        <w:trPr>
          <w:trHeight w:val="63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7.4.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«Осуществление стимулирующих доплат сотрудникам МБУЗ «ЦГБ»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10272,9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1044,8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1318,1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1300,2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1631,0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1631,0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1673,9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1673,9</w:t>
            </w:r>
          </w:p>
        </w:tc>
      </w:tr>
      <w:tr w:rsidR="00266C1A" w:rsidRPr="00075FCF" w:rsidTr="002F574F">
        <w:trPr>
          <w:trHeight w:val="69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66C1A" w:rsidRPr="00075FCF" w:rsidTr="0043542B">
        <w:trPr>
          <w:trHeight w:val="14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lastRenderedPageBreak/>
              <w:t>Подпрограмма 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8.1.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«Контроль качества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76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9.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"Мероприятия по донорству"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075FCF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13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64691A" w:rsidRDefault="00266C1A" w:rsidP="00266C1A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Подпрограмма 10.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64691A" w:rsidRDefault="00266C1A" w:rsidP="00266C1A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"Управление развитием муниципального здравоохранения"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31 186,5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916,5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1 242,8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3 265,5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24 336,4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66C1A">
              <w:rPr>
                <w:rFonts w:ascii="Calibri" w:hAnsi="Calibri" w:cs="Arial"/>
                <w:b/>
                <w:bCs/>
                <w:sz w:val="20"/>
                <w:szCs w:val="20"/>
              </w:rPr>
              <w:t>475,1</w:t>
            </w:r>
          </w:p>
        </w:tc>
      </w:tr>
      <w:tr w:rsidR="00266C1A" w:rsidRPr="00075FCF" w:rsidTr="002F574F">
        <w:trPr>
          <w:trHeight w:val="72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Содержание муниципальных учреждений, в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т.ч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>. коммунальные услуги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2 887,3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211,2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242,8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532,9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475,1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475,1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475,1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475,1</w:t>
            </w:r>
          </w:p>
        </w:tc>
      </w:tr>
      <w:tr w:rsidR="00266C1A" w:rsidRPr="00075FCF" w:rsidTr="002F574F">
        <w:trPr>
          <w:trHeight w:val="70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66C1A" w:rsidRPr="00075FCF" w:rsidTr="0043542B">
        <w:trPr>
          <w:trHeight w:val="93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"Информатизация здравоохранения"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698,5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698,5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44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 «Финансирование расходных обязательств, возникающих при выполнении полномочий органов местного самоуправления по </w:t>
            </w:r>
            <w:r w:rsidRPr="0064691A">
              <w:rPr>
                <w:rFonts w:ascii="Calibri" w:hAnsi="Calibri" w:cs="Arial"/>
                <w:sz w:val="20"/>
                <w:szCs w:val="20"/>
              </w:rPr>
              <w:lastRenderedPageBreak/>
              <w:t xml:space="preserve">вопросам местного значения, в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т.ч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>. финансирование противопожарных и антитеррористических мероприятий в муниципальных учреждениях здравоохранения»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lastRenderedPageBreak/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136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lastRenderedPageBreak/>
              <w:t>Основное мероприятие 10.4.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"Погашение кредиторской задолженности по капитальному ремонту отделения скорой медицинской помощи"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312,9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2F574F">
        <w:trPr>
          <w:trHeight w:val="73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"Текущий ремонт системы отопления, текущий ремонт кровли"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730,5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392,4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2F574F">
        <w:trPr>
          <w:trHeight w:val="64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338,1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66C1A" w:rsidRPr="00075FCF" w:rsidTr="002F574F">
        <w:trPr>
          <w:trHeight w:val="54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"Приобретение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гастрофиброскопа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многофункционального, холодильного оборудования"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2 095,4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1000,00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109,3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2F574F">
        <w:trPr>
          <w:trHeight w:val="57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66C1A" w:rsidRPr="00075FCF" w:rsidTr="002F574F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6469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986,1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C1A" w:rsidRPr="00266C1A" w:rsidRDefault="00266C1A" w:rsidP="00266C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66C1A" w:rsidRPr="00075FCF" w:rsidTr="0043542B">
        <w:trPr>
          <w:trHeight w:val="12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"Приобретение бензина для обеспечения жителей города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гемодиализной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помощью"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113,5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lastRenderedPageBreak/>
              <w:t>Основное мероприятие 10.8.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"Аренда нежилого помещения по адресу: ул. Коммунистическая, 184б для обеспечения оказания муниципальных услуг в виде амбулаторно-поликлинической помощи в поликлиническом отделении №6"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1 500,0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1 200,0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23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"Капитальный ремонт кровли"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885,6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885,6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6469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"Повторное прохождение экспертизы проектно-сметной документации с целью подтверждения достоверности сметной стоимости объекта для завершения строительства терапевтического корпуса"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6469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352,0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352,0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23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lastRenderedPageBreak/>
              <w:t>Основное мероприятие 10.11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"Приобретение автомобилей скорой медицинской помощи в рамках подготовки и проведения чемпионата мира по футболу 2018 года"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266C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266C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0904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01400S4100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2 743,4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2 743,4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66C1A" w:rsidRPr="00075FCF" w:rsidTr="0043542B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Основное мероприятие 10.12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"Строительство терапевтического корпуса"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266C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266C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01400S3030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18 867,4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18 867,4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1A" w:rsidRPr="00266C1A" w:rsidRDefault="00266C1A" w:rsidP="00266C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66C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F574F" w:rsidRPr="00075FCF" w:rsidTr="002F574F">
        <w:trPr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75FCF" w:rsidRPr="00075FCF" w:rsidTr="002F574F">
        <w:trPr>
          <w:trHeight w:val="435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* Указа</w:t>
            </w:r>
            <w:r w:rsidR="00DB5FD3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нная целевая статья применяется</w:t>
            </w: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с 01.01.2016 года.</w:t>
            </w:r>
          </w:p>
        </w:tc>
      </w:tr>
    </w:tbl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/>
    <w:p w:rsidR="00075FCF" w:rsidRPr="00075FCF" w:rsidRDefault="00075FCF" w:rsidP="00075FCF"/>
    <w:p w:rsidR="00075FCF" w:rsidRDefault="00075FCF" w:rsidP="00075FCF"/>
    <w:p w:rsidR="00353565" w:rsidRPr="00075FCF" w:rsidRDefault="00353565" w:rsidP="00075FCF">
      <w:pPr>
        <w:ind w:firstLine="708"/>
      </w:pPr>
    </w:p>
    <w:sectPr w:rsidR="00353565" w:rsidRPr="00075FCF" w:rsidSect="00336DC3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075FCF"/>
    <w:rsid w:val="001D5C47"/>
    <w:rsid w:val="0021659B"/>
    <w:rsid w:val="00266C1A"/>
    <w:rsid w:val="002F574F"/>
    <w:rsid w:val="00324F5D"/>
    <w:rsid w:val="00336DC3"/>
    <w:rsid w:val="00353565"/>
    <w:rsid w:val="004474B7"/>
    <w:rsid w:val="005C26BF"/>
    <w:rsid w:val="0064691A"/>
    <w:rsid w:val="006540E5"/>
    <w:rsid w:val="00656928"/>
    <w:rsid w:val="00676770"/>
    <w:rsid w:val="00825258"/>
    <w:rsid w:val="00A4095E"/>
    <w:rsid w:val="00AD2302"/>
    <w:rsid w:val="00AF118E"/>
    <w:rsid w:val="00C40442"/>
    <w:rsid w:val="00DB5FD3"/>
    <w:rsid w:val="00DD60E9"/>
    <w:rsid w:val="00EA457B"/>
    <w:rsid w:val="00F05808"/>
    <w:rsid w:val="00F6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12</Pages>
  <Words>1810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15</cp:revision>
  <cp:lastPrinted>2016-02-08T07:28:00Z</cp:lastPrinted>
  <dcterms:created xsi:type="dcterms:W3CDTF">2015-05-06T08:21:00Z</dcterms:created>
  <dcterms:modified xsi:type="dcterms:W3CDTF">2017-04-28T08:27:00Z</dcterms:modified>
</cp:coreProperties>
</file>