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субъектов малого и среднего предпринимательства и организаций – получателей поддержки 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г. Батайск за 2019 год</w:t>
      </w:r>
    </w:p>
    <w:tbl>
      <w:tblPr>
        <w:tblStyle w:val="TableGrid"/>
        <w:tblW w:w="31637" w:type="dxa"/>
        <w:jc w:val="left"/>
        <w:tblInd w:w="3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1443"/>
        <w:gridCol w:w="3043"/>
        <w:gridCol w:w="1994"/>
        <w:gridCol w:w="2537"/>
        <w:gridCol w:w="5777"/>
        <w:gridCol w:w="3224"/>
        <w:gridCol w:w="3239"/>
        <w:gridCol w:w="3240"/>
        <w:gridCol w:w="3240"/>
        <w:gridCol w:w="3223"/>
      </w:tblGrid>
      <w:tr>
        <w:trPr/>
        <w:tc>
          <w:tcPr>
            <w:tcW w:w="673" w:type="dxa"/>
            <w:tcBorders/>
            <w:shd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юр. лица или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О. индивидуального предпринимателя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поддержки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поддержки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"ЛЕВ"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6141048609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приеме заявок  на участие в Национальной премии «Немалый бизнес»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Илларионов Владимир Викторович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614100224244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приеме заявок  на участие в Национальной премии «Немалый бизнес»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Джагинян Давид Жораевич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614105860902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приеме заявок  на участие в Национальной премии «Немалый бизнес»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"ШИНТРЕЙД"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6141044202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приеме заявок  на участие в Национальной премии «Немалый бизнес»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Авдалян Андраник Вазирович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614109766851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приеме заявок  на участие в Национальной премии «Немалый бизнес»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Божко Инна Леонидовна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614106896411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приеме заявок  на участие в Национальной премии «Немалый бизнес»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Матинян Сергей Жоржевич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614100003573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приеме заявок  на участие в Национальной премии «Немалый бизнес»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"ИЛЛЮЗИОН"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6141046930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приеме заявок  на участие в Национальной премии «Немалый бизнес»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Зайцева Лала Леоновна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614102101600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тренинга-практимума для малого бизнеса 13.02 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Пушкарева Светлана Валерьевна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614102055873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тренинга-практимума для малого бизнеса 13.02 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Рудикова Людмила Владимировна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614100162830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тренинга-практимума для малого бизнеса 13.02 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Михайленко Алла Ивановна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614101037085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тренинга-практимума для малого бизнеса 13.02 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"РОСТИНСТРОЙ"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6141044474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программы по повышению квалификации «новые технологии управления организацией в меняющемся мире»  Национальным университетом»высшая школа экономики»В.В. Радаева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Мамыкин Вячеслав Васильевич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614101438136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программы по повышению квалификации «новые технологии управления организацией в меняющемся мире»  Национальным университетом»высшая школа экономики»В.В. Радаева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Лукин Сергей Васильевич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614101341423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программы по повышению квалификации «новые технологии управления организацией в меняющемся мире»  Национальным университетом»высшая школа экономики»В.В. Радаева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"УТК"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6167122462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программы по повышению квалификации «новые технологии управления организацией в меняющемся мире»  Национальным университетом»высшая школа экономики»В.В. Радаева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Корниенко Сергей Александрович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614100295710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программы по повышению квалификации «новые технологии управления организацией в меняющемся мире»  Национальным университетом»высшая школа экономики»В.В. Радаева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"ВРЕМЯ ЕСТЬ ГУКОВО"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6144021267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программы по повышению квалификации «новые технологии управления организацией в меняющемся мире»  Национальным университетом»высшая школа экономики»В.В. Радаева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Гагацева Татьяна Юрьевна 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614100126590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программы по повышению квалификации «новые технологии управления организацией в меняющемся мире»  Национальным университетом»высшая школа экономики»В.В. Радаева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Самойлова Галина Николаевна 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614100065354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программы по повышению квалификации «новые технологии управления организацией в меняющемся мире»  Национальным университетом»высшая школа экономики»В.В. Радаева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"ДОН-СТРОИТЕЛЬ"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6141049480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программы по повышению квалификации «новые технологии управления организацией в меняющемся мире»  Национальным университетом»высшая школа экономики»В.В. Радаева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"МИСТРАЛЬ ЭНЭРДЖИ"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6141051520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программы по повышению квалификации «новые технологии управления организацией в меняющемся мире»  Национальным университетом»высшая школа экономики»В.В. Радаева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Дымченко Александр Владимирович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614106273174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налоговом вычете за онлайн-кассу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Нувахов Асад Багазович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614104205387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налоговом вычете за онлайн-кассу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Канунников Виталий Владимирович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614107566582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налоговом вычете за онлайн-кассу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Махина Виктория Викторовна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614102202574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налоговом вычете за онлайн-кассу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Овлашенко Вера Ивановна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616300151727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налоговом вычете за онлайн-кассу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Жуков Александр Иванович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614106130641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налоговом вычете за онлайн-кассу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Гончарюк Виктор Владимирович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614101024865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инсайт-форуме делловых сообществ Ростовской области «Мой бизнес»  на стадионе « Ростов-Арена» -23.04.2019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Богомолов Максим Игорьевич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614100659647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инсайт-форуме делловых сообществ Ростовской области «Мой бизнес»  на стадионе « Ростов-Арена» -23.04.2019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Ситников Виктор Иванович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614102012478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инсайт-форуме делловых сообществ Ростовской области «Мой бизнес»  на стадионе « Ростов-Арена» -23.04.2019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"ЕВРОМОЙКА"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6141045118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инсайт-форуме делловых сообществ Ростовской области «Мой бизнес»  на стадионе « Ростов-Арена» -23.04.2019 </w:t>
            </w:r>
          </w:p>
        </w:tc>
        <w:tc>
          <w:tcPr>
            <w:tcW w:w="3224" w:type="dxa"/>
            <w:tcBorders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"ФАРМ ГРУПП"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6141050301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инсайт-форуме делловых сообществ Ростовской области «Мой бизнес»  на стадионе « Ростов-Арена» -23.04.2019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"ЗОЛОТАЯ РЫБКА"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6141049472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инсайт-форуме делловых сообществ Ростовской области «Мой бизнес»  на стадионе « Ростов-Арена» -23.04.2019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Оскольский Андрей Михайлович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614101046065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открытого  регионального этапа Национальной премии «Бизнес-Успех» -28.05.2019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Олешко Ирина Николаевна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614100211630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открытого  регионального этапа Национальной премии «Бизнес-Успех» -28.05.2019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Зейналян Андраник Хоренович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614100046016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открытого  регионального этапа Национальной премии «Бизнес-Успех» -28.05.2019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Бердова Валентина Николаевна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614602278116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открытого  регионального этапа Национальной премии «Бизнес-Успех» -28.05.2019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Ковалев Александр Сергеевич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614109588870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открытого  регионального этапа Национальной премии «Бизнес-Успех» -28.05.2019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Коваленко Сергей Ильич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614102830709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налоговом вычете за онлайн-кассу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Сафанюк Людмила Анатольевна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614100963608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налоговом вычете за онлайн-кассу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Ким Наталья Трофимовна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614108626178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налоговом вычете за онлайн-кассу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/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27.06.2019</w:t>
            </w:r>
          </w:p>
        </w:tc>
        <w:tc>
          <w:tcPr>
            <w:tcW w:w="3043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Олейников Иван Алексеевич</w:t>
            </w:r>
          </w:p>
        </w:tc>
        <w:tc>
          <w:tcPr>
            <w:tcW w:w="1994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614107735978</w:t>
            </w:r>
          </w:p>
        </w:tc>
        <w:tc>
          <w:tcPr>
            <w:tcW w:w="253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налоговом вычете за онлайн-кассу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Кузьмина Екатерина Эдуардовна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614199783665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налоговом вычете за онлайн-кассу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Нетяженко Марина Александровна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614108622303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налоговом вычете за онлайн-кассу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Климков Вадим Сергеевич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614199139154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налоговом вычете за онлайн-кассу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Рудиков Юрий Александрович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614100250300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налоговом вычете за онлайн-кассу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Китаева Карина Алексеевна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614211343381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мероприятиям,  планируемым в городе Батайске  в рамках общегородского плана к 250- летию со дня образования города Батайска.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Ковалева Ирина Валерьевна 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614107258820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мероприятиям,  планируемым в городе Батайске  в рамках общегородского плана к 250- летию со дня образования города Батайска.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Лем Елена Анатольевна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71601164151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мероприятиям,  планируемым в городе Батайске  в рамках общегородского плана к 250- летию со дня образования города Батайска.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Олешко Ирина Николаевна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614100211630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мероприятиям,  планируемым в городе Батайске  в рамках общегородского плана к 250- летию со дня образования города Батайска.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Гизун Николай Васильевич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614100089732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мероприятиям,  планируемым в городе Батайске  в рамках общегородского плана к 250- летию со дня образования города Батайска.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Панченко Роман Николаевич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612800115952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мероприятиям,  планируемым в городе Батайске  в рамках общегородского плана к 250- летию со дня образования города Батайска.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Лубенцова Валентина Николаевна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614100339943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мероприятиям,  планируемым в городе Батайске  в рамках общегородского плана к 250- летию со дня образования города Батайска.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Карапетян Зарум  Маратовна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614105788928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выездном заседании РОО  «ОПОРА РОССИИ» с участием предпринимателей города Батайска -30.08.2019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Бердюгин Олег Владимирович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616508153787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выездном заседании РОО  «ОПОРА РОССИИ» с участием предпринимателей города Батайска -30.08.2019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Слижук Владимир Владимирович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610201297185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выездном заседании РОО  «ОПОРА РОССИИ» с участием предпринимателей города Батайска -30.08.2019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Волков Александр Степанович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614105707020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выездном заседании РОО  «ОПОРА РОССИИ» с участием предпринимателей города Батайска -30.08.2019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Боронина Анна Николаевна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614100082751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выездном заседании РОО  «ОПОРА РОССИИ» с участием предпринимателей города Батайска -30.08.2019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Вернета Анна Андреевна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614102743260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выездном заседании РОО  «ОПОРА РОССИИ» с участием предпринимателей города Батайска -30.08.2019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Гурова Ольга Михайловна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615001163634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выездном заседании РОО  «ОПОРА РОССИИ» с участием предпринимателей города Батайска -30.08.2019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Коваленко Валентина Степановна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614104541420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конкурсе в сфере предпринимательства «Бизнес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Руднев Андрей Юрьевич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614107319992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конкурсе в сфере предпринимательства «Бизнес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Габриелян Амалия Грантовна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614107397655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конкурсе в сфере предпринимательства «Бизнес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Соболюк Семен Олегович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614106677297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конкурсе в сфере предпринимательства «Бизнес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Дахунова Ирина Владимировна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616898569153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конкурсе в сфере предпринимательства «Бизнес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Половинченко Василий Трофимович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616842003655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конкурсе в сфере предпринимательства «Бизнес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Сапожников Юрий Михайлович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616100872506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конкурсе в сфере предпринимательства «Бизнес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Абачараев Абрик Саниевич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616708508148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конкурсе в сфере предпринимательства «Бизнес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Жмаев Александр Александрович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614107816867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конкурсе в сфере предпринимательства «Бизнес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Коломыцев Виктор Иванович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616832033562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конкурсе в сфере предпринимательства «Бизнес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Перницкий Николай Леонидович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614108075428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конкурсе в сфере предпринимательства «Бизнес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Афанасьева Светлана Николаевна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614101003375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конкурсе в сфере предпринимательства «Бизнес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Орлова Елена Владимировна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614108131200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«едином открытом уроке по предпринимательству»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Санин Иван Анатольевич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614103593151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функционировании № 17.4./1655 31.11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Волошина Наталья Валерьевна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614199279641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1V Гражданском форуме  Ростовской области «Обществои власть- солидарная ответственность» -19.11.2019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Ковалева Ирина Валерьевна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614107258820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 онлайн-марафоне «Лидеры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Грачев Сергей Александрович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610202363578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 онлайн-марафоне «Лидеры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Норова Елена Петровна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614101333574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 онлайн-марафоне «Лидеры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Антонов Михаил Юрьевич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614102966330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 онлайн-марафоне «Лидеры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Кулешова Виктория Игоревна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614102252705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 онлайн-марафоне «Лидеры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Пархомова Татьяна Викторовна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614102916508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региональном марафоне проекта «Популяризация предпринимательства»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Черных Александр Александрович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614107430493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Ивахненко Роман Витальевич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616609076137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Попова Евгения Викторовна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614002799678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Пономарёв Дмитрий Александрович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614907207102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 Расторгуев Михаил Юрьевич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616609844639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Проценко Сергей Анатольевич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614000026908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Гришина Элина Михайловна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616402145930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Игнатенко Сергей Викторович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616200986063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Саблина Оксана Петровна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610207054252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Пономаренко Юрий Иванович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614100254256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Проселков Дмитрий Анатольевич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610200287804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Донцов Олег Анатольевич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616500106231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Ковалев Кирилл Сергеевич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616606507280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Севрюков Николай Григорьевич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614101522797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right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16.12.2019</w:t>
            </w:r>
          </w:p>
        </w:tc>
        <w:tc>
          <w:tcPr>
            <w:tcW w:w="3043" w:type="dxa"/>
            <w:tcBorders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Смирнов Игорь Александрович </w:t>
            </w:r>
          </w:p>
        </w:tc>
        <w:tc>
          <w:tcPr>
            <w:tcW w:w="1994" w:type="dxa"/>
            <w:tcBorders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614107318861</w:t>
            </w:r>
          </w:p>
        </w:tc>
        <w:tc>
          <w:tcPr>
            <w:tcW w:w="2537" w:type="dxa"/>
            <w:tcBorders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/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Григорян Нуну Михайловна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614105723617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Канунников Виталий Владимирович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614107566582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Махина Виктория Викторовна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614102202574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Жуков Александр Иванович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614106130641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образовательного проект РРАПП «Неделя бизнеса» 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Гайдук Анастасия Николаевна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03102780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ежегодном обращении Губернатора Ростовской области В.Ю. Голубева с Инвестиционным посланием-2019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Софи 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6141049433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ежегодном обращении Губернатора Ростовской области В.Ю. Голубева с Инвестиционным посланием-2019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Меркурий плюс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61411030030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ежегодном обращении Губернатора Ростовской области В.Ю. Голубева с Инвестиционным посланием-2019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Жолудева Карина Сергеевна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616302710561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ежегодном обращении Губернатора Ростовской области В.Ю. Голубева с Инвестиционным посланием-2019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/>
          </w:tcPr>
          <w:p>
            <w:pPr>
              <w:pStyle w:val="Normal"/>
              <w:numPr>
                <w:ilvl w:val="0"/>
                <w:numId w:val="2"/>
              </w:numPr>
              <w:spacing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16.12.2019</w:t>
            </w:r>
          </w:p>
        </w:tc>
        <w:tc>
          <w:tcPr>
            <w:tcW w:w="3043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Поддубная Галина Борисовна</w:t>
            </w:r>
          </w:p>
        </w:tc>
        <w:tc>
          <w:tcPr>
            <w:tcW w:w="1994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615305475113</w:t>
            </w:r>
          </w:p>
        </w:tc>
        <w:tc>
          <w:tcPr>
            <w:tcW w:w="253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777" w:type="dxa"/>
            <w:tcBorders>
              <w:top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проекта «Государственный патронаж в сфере охраны труда - развитие малого и среднего бизнеса Дона»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0"/>
      </w:pPr>
    </w:lvl>
    <w:lvl w:ilvl="1">
      <w:start w:val="1"/>
      <w:numFmt w:val="decimal"/>
      <w:lvlText w:val="%2."/>
      <w:lvlJc w:val="left"/>
      <w:pPr>
        <w:ind w:left="720" w:hanging="0"/>
      </w:pPr>
    </w:lvl>
    <w:lvl w:ilvl="2">
      <w:start w:val="1"/>
      <w:numFmt w:val="decimal"/>
      <w:lvlText w:val="%3."/>
      <w:lvlJc w:val="left"/>
      <w:pPr>
        <w:ind w:left="1080" w:hanging="0"/>
      </w:pPr>
    </w:lvl>
    <w:lvl w:ilvl="3">
      <w:start w:val="1"/>
      <w:numFmt w:val="decimal"/>
      <w:lvlText w:val="%4."/>
      <w:lvlJc w:val="left"/>
      <w:pPr>
        <w:ind w:left="1440" w:hanging="0"/>
      </w:pPr>
    </w:lvl>
    <w:lvl w:ilvl="4">
      <w:start w:val="1"/>
      <w:numFmt w:val="decimal"/>
      <w:lvlText w:val="%5."/>
      <w:lvlJc w:val="left"/>
      <w:pPr>
        <w:ind w:left="1800" w:hanging="0"/>
      </w:pPr>
    </w:lvl>
    <w:lvl w:ilvl="5">
      <w:start w:val="1"/>
      <w:numFmt w:val="decimal"/>
      <w:lvlText w:val="%6."/>
      <w:lvlJc w:val="left"/>
      <w:pPr>
        <w:ind w:left="2160" w:hanging="0"/>
      </w:pPr>
    </w:lvl>
    <w:lvl w:ilvl="6">
      <w:start w:val="1"/>
      <w:numFmt w:val="decimal"/>
      <w:lvlText w:val="%7."/>
      <w:lvlJc w:val="left"/>
      <w:pPr>
        <w:ind w:left="2520" w:hanging="0"/>
      </w:pPr>
    </w:lvl>
    <w:lvl w:ilvl="7">
      <w:start w:val="1"/>
      <w:numFmt w:val="decimal"/>
      <w:lvlText w:val="%8."/>
      <w:lvlJc w:val="left"/>
      <w:pPr>
        <w:ind w:left="2880" w:hanging="0"/>
      </w:pPr>
    </w:lvl>
    <w:lvl w:ilvl="8">
      <w:start w:val="1"/>
      <w:numFmt w:val="decimal"/>
      <w:lvlText w:val="%9."/>
      <w:lvlJc w:val="left"/>
      <w:pPr>
        <w:ind w:left="324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Normal"/>
    <w:qFormat/>
    <w:pPr>
      <w:spacing w:lineRule="auto" w:line="240" w:beforeAutospacing="1" w:afterAutospacing="1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Copytarget" w:customStyle="1">
    <w:name w:val="copy_target"/>
    <w:basedOn w:val="DefaultParagraphFont"/>
    <w:qFormat/>
    <w:rPr/>
  </w:style>
  <w:style w:type="character" w:styleId="Style12" w:customStyle="1">
    <w:name w:val="Интернет-ссылка"/>
    <w:basedOn w:val="DefaultParagraphFont"/>
    <w:rPr>
      <w:color w:val="0000FF"/>
      <w:u w:val="single" w:color="FFFFFF"/>
    </w:rPr>
  </w:style>
  <w:style w:type="character" w:styleId="Sbisruheadertext" w:customStyle="1">
    <w:name w:val="sbis_ru-header__text"/>
    <w:basedOn w:val="DefaultParagraphFont"/>
    <w:qFormat/>
    <w:rPr/>
  </w:style>
  <w:style w:type="character" w:styleId="21" w:customStyle="1">
    <w:name w:val="Заголовок 2 Знак"/>
    <w:basedOn w:val="DefaultParagraphFont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Pseudolink" w:customStyle="1">
    <w:name w:val="pseudo-link"/>
    <w:basedOn w:val="DefaultParagraphFont"/>
    <w:qFormat/>
    <w:rPr/>
  </w:style>
  <w:style w:type="character" w:styleId="Bolder" w:customStyle="1">
    <w:name w:val="bolder"/>
    <w:basedOn w:val="DefaultParagraphFont"/>
    <w:qFormat/>
    <w:rPr/>
  </w:style>
  <w:style w:type="character" w:styleId="Style13" w:customStyle="1">
    <w:name w:val="Символ нумерации"/>
    <w:qFormat/>
    <w:rPr/>
  </w:style>
  <w:style w:type="character" w:styleId="Style14">
    <w:name w:val="Символ концевой сноски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qFormat/>
    <w:pPr>
      <w:spacing w:before="0" w:after="140"/>
    </w:pPr>
    <w:rPr/>
  </w:style>
  <w:style w:type="paragraph" w:styleId="Style17">
    <w:name w:val="List"/>
    <w:basedOn w:val="Style16"/>
    <w:qFormat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Calibri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LibreOffice/6.3.4.2$Windows_X86_64 LibreOffice_project/60da17e045e08f1793c57c00ba83cdfce946d0aa</Application>
  <Pages>11</Pages>
  <Words>1877</Words>
  <Characters>14214</Characters>
  <CharactersWithSpaces>15563</CharactersWithSpaces>
  <Paragraphs>646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2020-09-04T09:38:00Z</dcterms:created>
  <dc:creator>User</dc:creator>
  <dc:description/>
  <dc:language>ru-RU</dc:language>
  <cp:lastModifiedBy/>
  <dcterms:modified xsi:type="dcterms:W3CDTF">2020-09-18T12:18:13Z</dcterms:modified>
  <cp:revision>13</cp:revision>
  <dc:subject/>
  <dc:title/>
</cp:coreProperties>
</file>