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szCs w:val="40"/>
        </w:rPr>
      </w:pPr>
      <w:r>
        <w:rPr>
          <w:szCs w:val="40"/>
        </w:rPr>
        <w:t>ПАМЯТКА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при возникновении чрезвычайной, пожарной опасности и конфликтной ситуации</w:t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на праздничной универсальной ярмарке </w:t>
        <w:br/>
        <w:t xml:space="preserve">. </w:t>
      </w:r>
    </w:p>
    <w:p>
      <w:pPr>
        <w:pStyle w:val="Normal"/>
        <w:ind w:right="282" w:hanging="0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right="282" w:firstLine="567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Граждане и участники ярмарки должны:</w:t>
      </w:r>
    </w:p>
    <w:p>
      <w:pPr>
        <w:pStyle w:val="Normal"/>
        <w:ind w:right="282" w:firstLine="567"/>
        <w:jc w:val="both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ind w:right="282" w:firstLine="567"/>
        <w:jc w:val="both"/>
        <w:rPr>
          <w:sz w:val="40"/>
          <w:szCs w:val="40"/>
        </w:rPr>
      </w:pPr>
      <w:r>
        <w:rPr>
          <w:sz w:val="40"/>
          <w:szCs w:val="40"/>
        </w:rPr>
        <w:t>1. Соблюдать требования пожарной безопасности, а также соблюдать и поддерживать противопожарный режим.</w:t>
      </w:r>
    </w:p>
    <w:p>
      <w:pPr>
        <w:pStyle w:val="Normal"/>
        <w:ind w:right="282" w:firstLine="567"/>
        <w:jc w:val="both"/>
        <w:rPr/>
      </w:pPr>
      <w:r>
        <w:rPr>
          <w:sz w:val="40"/>
          <w:szCs w:val="40"/>
        </w:rPr>
        <w:t>2.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При обнаружении пожара или признаков горения (дыма, запаха гари, повышения температуры и т. п.)</w:t>
      </w:r>
    </w:p>
    <w:p>
      <w:pPr>
        <w:pStyle w:val="Normal"/>
        <w:ind w:right="282" w:firstLine="567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немедленно сообщить об этом по телефону 01 </w:t>
      </w:r>
    </w:p>
    <w:p>
      <w:pPr>
        <w:pStyle w:val="Normal"/>
        <w:ind w:right="282" w:firstLine="567"/>
        <w:jc w:val="both"/>
        <w:rPr>
          <w:sz w:val="40"/>
          <w:szCs w:val="40"/>
        </w:rPr>
      </w:pPr>
      <w:r>
        <w:rPr>
          <w:sz w:val="40"/>
          <w:szCs w:val="40"/>
        </w:rPr>
        <w:t>- связаться с организатором ярмарки</w:t>
      </w:r>
    </w:p>
    <w:p>
      <w:pPr>
        <w:pStyle w:val="Normal"/>
        <w:ind w:left="567" w:right="282" w:hanging="0"/>
        <w:rPr>
          <w:sz w:val="40"/>
          <w:szCs w:val="40"/>
        </w:rPr>
      </w:pPr>
      <w:r>
        <w:rPr>
          <w:sz w:val="40"/>
          <w:szCs w:val="40"/>
        </w:rPr>
        <w:t>3. В случае обнаружения предметов, представляющих опасность для жизни и здоровья людей, незамедлительно сообщить:</w:t>
      </w:r>
    </w:p>
    <w:p>
      <w:pPr>
        <w:pStyle w:val="Normal"/>
        <w:ind w:right="282" w:firstLine="567"/>
        <w:jc w:val="both"/>
        <w:rPr/>
      </w:pPr>
      <w:r>
        <w:rPr>
          <w:sz w:val="40"/>
          <w:szCs w:val="40"/>
        </w:rPr>
        <w:t xml:space="preserve">- правоохранительные органы по телефонам 02 </w:t>
        <w:br/>
        <w:t>или 112</w:t>
      </w:r>
    </w:p>
    <w:p>
      <w:pPr>
        <w:pStyle w:val="Normal"/>
        <w:ind w:right="282" w:firstLine="567"/>
        <w:jc w:val="both"/>
        <w:rPr>
          <w:sz w:val="40"/>
          <w:szCs w:val="40"/>
        </w:rPr>
      </w:pPr>
      <w:r>
        <w:rPr>
          <w:sz w:val="40"/>
          <w:szCs w:val="40"/>
        </w:rPr>
        <w:t>- организатору ярмарки по телефону +7 86354 5-60-69.</w:t>
      </w:r>
    </w:p>
    <w:p>
      <w:pPr>
        <w:pStyle w:val="Normal"/>
        <w:ind w:right="282" w:firstLine="567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4. При возникновении конфликтных ситуаций </w:t>
        <w:br/>
        <w:t>не поддаваться на провокации. Сообщить организатору ярмарки о возникновении конфликтной ситуации.</w:t>
      </w:r>
    </w:p>
    <w:p>
      <w:pPr>
        <w:pStyle w:val="Normal"/>
        <w:ind w:right="282" w:firstLine="567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right="282" w:firstLine="567"/>
        <w:jc w:val="both"/>
        <w:rPr/>
      </w:pPr>
      <w:r>
        <w:rPr>
          <w:b/>
          <w:sz w:val="40"/>
          <w:szCs w:val="40"/>
        </w:rPr>
        <w:t>Представитель организатора ярмарки:</w:t>
      </w:r>
    </w:p>
    <w:p>
      <w:pPr>
        <w:pStyle w:val="Normal"/>
        <w:ind w:right="282" w:firstLine="567"/>
        <w:jc w:val="both"/>
        <w:rPr/>
      </w:pPr>
      <w:r>
        <w:rPr>
          <w:sz w:val="36"/>
          <w:szCs w:val="36"/>
        </w:rPr>
        <w:t xml:space="preserve">Отдел малого и среднего предпринимательства, торговли Администрации города Батайска </w:t>
      </w:r>
    </w:p>
    <w:p>
      <w:pPr>
        <w:pStyle w:val="Normal"/>
        <w:ind w:right="282" w:firstLine="567"/>
        <w:jc w:val="both"/>
        <w:rPr>
          <w:sz w:val="36"/>
          <w:szCs w:val="36"/>
        </w:rPr>
      </w:pPr>
      <w:r>
        <w:rPr>
          <w:sz w:val="36"/>
          <w:szCs w:val="36"/>
        </w:rPr>
        <w:t>+7 86354 5-60 69, +7 886354 5-60-70</w:t>
      </w:r>
    </w:p>
    <w:p>
      <w:pPr>
        <w:pStyle w:val="Normal"/>
        <w:ind w:right="282" w:firstLine="567"/>
        <w:jc w:val="both"/>
        <w:rPr>
          <w:sz w:val="44"/>
          <w:szCs w:val="44"/>
        </w:rPr>
      </w:pPr>
      <w:r>
        <w:rPr>
          <w:sz w:val="44"/>
          <w:szCs w:val="44"/>
        </w:rPr>
      </w:r>
    </w:p>
    <w:sectPr>
      <w:type w:val="nextPage"/>
      <w:pgSz w:w="11906" w:h="16838"/>
      <w:pgMar w:left="993" w:right="707" w:header="0" w:top="851" w:footer="0" w:bottom="851" w:gutter="0"/>
      <w:pgBorders w:display="allPages" w:offsetFrom="text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character" w:styleId="Style17">
    <w:name w:val="Интернет-ссылка"/>
    <w:rPr>
      <w:color w:val="0000FF"/>
      <w:u w:val="single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Style20"/>
    <w:qFormat/>
    <w:pPr>
      <w:jc w:val="center"/>
    </w:pPr>
    <w:rPr>
      <w:b/>
      <w:sz w:val="40"/>
    </w:rPr>
  </w:style>
  <w:style w:type="paragraph" w:styleId="Style20">
    <w:name w:val="Body Text"/>
    <w:basedOn w:val="Normal"/>
    <w:pPr/>
    <w:rPr>
      <w:sz w:val="32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сновной текст 2"/>
    <w:basedOn w:val="Normal"/>
    <w:qFormat/>
    <w:pPr/>
    <w:rPr>
      <w:sz w:val="28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LibreOffice/6.3.3.2$Windows_X86_64 LibreOffice_project/a64200df03143b798afd1ec74a12ab50359878ed</Application>
  <Pages>1</Pages>
  <Words>124</Words>
  <Characters>832</Characters>
  <CharactersWithSpaces>948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2025-02-19T11:10:00Z</dcterms:created>
  <dc:creator>1</dc:creator>
  <dc:description/>
  <cp:keywords/>
  <dc:language>ru-RU</dc:language>
  <cp:lastModifiedBy>user</cp:lastModifiedBy>
  <cp:lastPrinted>2023-07-05T12:08:00Z</cp:lastPrinted>
  <dcterms:modified xsi:type="dcterms:W3CDTF">2025-04-14T22:00:00Z</dcterms:modified>
  <cp:revision>12</cp:revision>
  <dc:subject/>
  <dc:title>«01 Сообщает»</dc:title>
</cp:coreProperties>
</file>