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2"/>
        <w: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АЛГОРИТМ </w:t>
      </w:r>
      <w:r/>
      <w:bookmarkStart w:id="0" w:name="_GoBack"/>
      <w:bookmarkEnd w:id="0"/>
      <w:r/>
      <w:r>
        <w:rPr>
          <w:rFonts w:ascii="Times New Roman" w:hAnsi="Times New Roman" w:cs="Times New Roman"/>
          <w:sz w:val="28"/>
        </w:rPr>
        <w:t>ДЕЙСТВИЙ ИНВЕСТОРА ДЛЯ ПОЛУЧЕНИЯ РАЗРЕШЕНИЯ НА СТРОИТЕЛЬСТВО</w:t>
      </w:r>
      <w:r>
        <w:rPr>
          <w:rFonts w:ascii="Times New Roman" w:hAnsi="Times New Roman" w:cs="Times New Roman"/>
          <w:sz w:val="28"/>
        </w:rPr>
      </w:r>
    </w:p>
    <w:p>
      <w:pPr>
        <w:pStyle w:val="para2"/>
        <w: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14771" w:type="dxa"/>
        <w:tblLook w:val="0000" w:firstRow="0" w:lastRow="0" w:firstColumn="0" w:lastColumn="0" w:noHBand="0" w:noVBand="0"/>
      </w:tblPr>
      <w:tblGrid>
        <w:gridCol w:w="469"/>
        <w:gridCol w:w="1333"/>
        <w:gridCol w:w="821"/>
        <w:gridCol w:w="821"/>
        <w:gridCol w:w="821"/>
        <w:gridCol w:w="2183"/>
        <w:gridCol w:w="1363"/>
        <w:gridCol w:w="4234"/>
        <w:gridCol w:w="1363"/>
        <w:gridCol w:w="1363"/>
      </w:tblGrid>
      <w:tr>
        <w:trPr>
          <w:cantSplit w:val="0"/>
          <w:trHeight w:val="0" w:hRule="auto"/>
        </w:trPr>
        <w:tc>
          <w:tcPr>
            <w:tcW w:w="160" w:type="pc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right="-62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455" w:type="pc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Шаг алгоритма (Процедура)</w:t>
            </w:r>
          </w:p>
        </w:tc>
        <w:tc>
          <w:tcPr>
            <w:tcW w:w="280" w:type="pc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1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фактический</w:t>
            </w:r>
          </w:p>
        </w:tc>
        <w:tc>
          <w:tcPr>
            <w:tcW w:w="280" w:type="pc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целевой</w:t>
            </w:r>
          </w:p>
        </w:tc>
        <w:tc>
          <w:tcPr>
            <w:tcW w:w="280" w:type="pc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 w:right="-10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док-ов</w:t>
            </w:r>
          </w:p>
        </w:tc>
        <w:tc>
          <w:tcPr>
            <w:tcW w:w="745" w:type="pc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Входящие </w:t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документы</w:t>
            </w:r>
          </w:p>
        </w:tc>
        <w:tc>
          <w:tcPr>
            <w:tcW w:w="465" w:type="pc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Результирующие </w:t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документы</w:t>
            </w:r>
          </w:p>
        </w:tc>
        <w:tc>
          <w:tcPr>
            <w:tcW w:w="1445" w:type="pc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Нормативный правовой акт</w:t>
            </w:r>
          </w:p>
        </w:tc>
        <w:tc>
          <w:tcPr>
            <w:tcW w:w="465" w:type="pc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Категории инвестиционных</w:t>
            </w:r>
          </w:p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проектов</w:t>
            </w:r>
          </w:p>
        </w:tc>
        <w:tc>
          <w:tcPr>
            <w:tcW w:w="465" w:type="pct"/>
            <w:vAlign w:val="center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</w:tbl>
    <w:p>
      <w:pPr>
        <w:pStyle w:val="para2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NormalTable"/>
        <w:name w:val="Таблица2"/>
        <w:tabOrder w:val="0"/>
        <w:jc w:val="left"/>
        <w:tblInd w:w="0" w:type="dxa"/>
        <w:tblW w:w="14771" w:type="dxa"/>
        <w:tblLook w:val="0000" w:firstRow="0" w:lastRow="0" w:firstColumn="0" w:lastColumn="0" w:noHBand="0" w:noVBand="0"/>
      </w:tblPr>
      <w:tblGrid>
        <w:gridCol w:w="469"/>
        <w:gridCol w:w="1333"/>
        <w:gridCol w:w="821"/>
        <w:gridCol w:w="821"/>
        <w:gridCol w:w="821"/>
        <w:gridCol w:w="2183"/>
        <w:gridCol w:w="1363"/>
        <w:gridCol w:w="397"/>
        <w:gridCol w:w="1249"/>
        <w:gridCol w:w="2588"/>
        <w:gridCol w:w="1363"/>
        <w:gridCol w:w="1363"/>
      </w:tblGrid>
      <w:tr>
        <w:trPr>
          <w:tblHeader/>
          <w:cantSplit w:val="0"/>
          <w:trHeight w:val="151" w:hRule="atLeast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8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10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Получение правоустанавливаю</w:t>
            </w:r>
            <w:r>
              <w:rPr>
                <w:rFonts w:ascii="Times New Roman" w:hAnsi="Times New Roman" w:cs="Times New Roman"/>
                <w:szCs w:val="22"/>
              </w:rPr>
              <w:t>щих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ментов на земельный участок (в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>
              <w:rPr>
                <w:rFonts w:ascii="Times New Roman" w:hAnsi="Times New Roman" w:cs="Times New Roman"/>
                <w:szCs w:val="22"/>
              </w:rPr>
              <w:t>писка из Единого го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ударственн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реестра недвижим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сти (далее - ЕГРН))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 </w:t>
            </w:r>
          </w:p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рабочих дня</w:t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 </w:t>
            </w:r>
          </w:p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рабочих дня</w:t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Запрос о предоставлении сведений, с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держащихся в ЕГРН;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Документ, удосто</w:t>
            </w:r>
            <w:r>
              <w:rPr>
                <w:rFonts w:ascii="Times New Roman" w:hAnsi="Times New Roman" w:cs="Times New Roman"/>
                <w:szCs w:val="22"/>
              </w:rPr>
              <w:t>веряющий личность заявителя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Выписка из ЕГРН</w:t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>
                <w:rPr>
                  <w:rFonts w:ascii="Times New Roman" w:hAnsi="Times New Roman" w:cs="Times New Roman"/>
                  <w:szCs w:val="22"/>
                </w:rPr>
                <w:t>Пункт 1.1 части 7 статьи 51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«Градострои</w:t>
            </w:r>
            <w:r>
              <w:rPr>
                <w:rFonts w:ascii="Times New Roman" w:hAnsi="Times New Roman" w:cs="Times New Roman"/>
                <w:szCs w:val="22"/>
              </w:rPr>
              <w:t>тельно</w:t>
            </w:r>
            <w:r>
              <w:rPr>
                <w:rFonts w:ascii="Times New Roman" w:hAnsi="Times New Roman" w:cs="Times New Roman"/>
                <w:szCs w:val="22"/>
              </w:rPr>
              <w:t>го кодекса Российской Федерации»</w:t>
            </w:r>
            <w:r>
              <w:rPr>
                <w:rFonts w:ascii="Times New Roman" w:hAnsi="Times New Roman" w:cs="Times New Roman"/>
                <w:szCs w:val="22"/>
              </w:rPr>
              <w:t xml:space="preserve"> от 29 декабря 2004 г.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190-ФЗ (далее -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РФ);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>
                <w:rPr>
                  <w:rFonts w:ascii="Times New Roman" w:hAnsi="Times New Roman" w:cs="Times New Roman"/>
                  <w:szCs w:val="22"/>
                </w:rPr>
                <w:t>Приказ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Росреестра</w:t>
            </w:r>
            <w:r>
              <w:rPr>
                <w:rFonts w:ascii="Times New Roman" w:hAnsi="Times New Roman" w:cs="Times New Roman"/>
                <w:szCs w:val="22"/>
              </w:rPr>
              <w:t xml:space="preserve"> от 8 апреля 2021 г. </w:t>
            </w:r>
            <w:r>
              <w:rPr>
                <w:rFonts w:ascii="Times New Roman" w:hAnsi="Times New Roman" w:cs="Times New Roman"/>
                <w:szCs w:val="22"/>
              </w:rPr>
              <w:t>№ 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>
              <w:rPr>
                <w:rFonts w:ascii="Times New Roman" w:hAnsi="Times New Roman" w:cs="Times New Roman"/>
                <w:szCs w:val="22"/>
              </w:rPr>
              <w:t>/0149 «</w:t>
            </w:r>
            <w:r>
              <w:rPr>
                <w:rFonts w:ascii="Times New Roman" w:hAnsi="Times New Roman" w:cs="Times New Roman"/>
                <w:szCs w:val="22"/>
              </w:rPr>
              <w:t>Об установлении Порядка пред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ставления сведений, содержащихся в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ном государственном реестре недвижим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 xml:space="preserve">сти, и Порядка уведомления заявителей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 ходе оказания услуги по предоставлению сведений, содержащихся в Едином госуд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ственном реестре недвижимости»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>
                <w:rPr>
                  <w:rFonts w:ascii="Times New Roman" w:hAnsi="Times New Roman" w:cs="Times New Roman"/>
                  <w:szCs w:val="22"/>
                </w:rPr>
                <w:t>Приказ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Росреестра</w:t>
            </w:r>
            <w:r>
              <w:rPr>
                <w:rFonts w:ascii="Times New Roman" w:hAnsi="Times New Roman" w:cs="Times New Roman"/>
                <w:szCs w:val="22"/>
              </w:rPr>
              <w:t xml:space="preserve"> от 13 мая 2020 г. </w:t>
            </w:r>
            <w:r>
              <w:rPr>
                <w:rFonts w:ascii="Times New Roman" w:hAnsi="Times New Roman" w:cs="Times New Roman"/>
                <w:szCs w:val="22"/>
              </w:rPr>
              <w:t>№ П/0145 «</w:t>
            </w:r>
            <w:r>
              <w:rPr>
                <w:rFonts w:ascii="Times New Roman" w:hAnsi="Times New Roman" w:cs="Times New Roman"/>
                <w:szCs w:val="22"/>
              </w:rPr>
              <w:t xml:space="preserve">Об установлении размеров платы за предоставление сведений, содержащихся в Едином государственном реестре </w:t>
            </w:r>
            <w:r>
              <w:rPr>
                <w:rFonts w:ascii="Times New Roman" w:hAnsi="Times New Roman" w:cs="Times New Roman"/>
                <w:szCs w:val="22"/>
              </w:rPr>
              <w:t>недв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жимости, и иной информации»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11" w:history="1">
              <w:r>
                <w:rPr>
                  <w:rFonts w:ascii="Times New Roman" w:hAnsi="Times New Roman" w:cs="Times New Roman"/>
                  <w:szCs w:val="22"/>
                </w:rPr>
                <w:t>Указ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Президента Российской Федерации от 13 марта 1997 г. № 232 «</w:t>
            </w:r>
            <w:r>
              <w:rPr>
                <w:rFonts w:ascii="Times New Roman" w:hAnsi="Times New Roman" w:cs="Times New Roman"/>
                <w:szCs w:val="22"/>
              </w:rPr>
              <w:t>Об основном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кументе, удостоверяющем личность гражд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нина Российской Федерации на территории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капитального строитель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Заключение соглашения об установлении серви</w:t>
            </w:r>
            <w:r>
              <w:rPr>
                <w:rFonts w:ascii="Times New Roman" w:hAnsi="Times New Roman" w:cs="Times New Roman"/>
                <w:szCs w:val="22"/>
              </w:rPr>
              <w:t>тута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</w:t>
            </w:r>
          </w:p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рабочих дня</w:t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рабочих дней</w:t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Заявление о заключении соглашения об установлении серв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тута с приложением схемы границ серв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тута на кадастровом плане территории с необходимостью, а также необходимыми документами в час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ности: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Решение об установлении публичного сервитута (</w:t>
            </w:r>
            <w:hyperlink r:id="rId12" w:history="1">
              <w:r>
                <w:rPr>
                  <w:rFonts w:ascii="Times New Roman" w:hAnsi="Times New Roman" w:cs="Times New Roman"/>
                  <w:szCs w:val="22"/>
                </w:rPr>
                <w:t>статья 39.43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Земельного кодекса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  <w:t xml:space="preserve"> от 25 о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 xml:space="preserve">тября 2001 г.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136-ФЗ (далее - ЗК РФ));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 Схема расположения земельного участка или земельных участков на кадастровом плане территории (</w:t>
            </w:r>
            <w:hyperlink r:id="rId13" w:history="1">
              <w:r>
                <w:rPr>
                  <w:rFonts w:ascii="Times New Roman" w:hAnsi="Times New Roman" w:cs="Times New Roman"/>
                  <w:szCs w:val="22"/>
                </w:rPr>
                <w:t>Приказ</w:t>
              </w:r>
            </w:hyperlink>
            <w:r>
              <w:rPr>
                <w:rFonts w:ascii="Times New Roman" w:hAnsi="Times New Roman" w:cs="Times New Roman"/>
                <w:szCs w:val="22"/>
              </w:rPr>
              <w:t>Ро</w:t>
            </w:r>
            <w:r>
              <w:rPr>
                <w:rFonts w:ascii="Times New Roman" w:hAnsi="Times New Roman" w:cs="Times New Roman"/>
                <w:szCs w:val="22"/>
              </w:rPr>
              <w:t>среестра</w:t>
            </w:r>
            <w:r>
              <w:rPr>
                <w:rFonts w:ascii="Times New Roman" w:hAnsi="Times New Roman" w:cs="Times New Roman"/>
                <w:szCs w:val="22"/>
              </w:rPr>
              <w:t xml:space="preserve"> от 25 декабря 2020 г. 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>
              <w:rPr>
                <w:rFonts w:ascii="Times New Roman" w:hAnsi="Times New Roman" w:cs="Times New Roman"/>
                <w:szCs w:val="22"/>
              </w:rPr>
              <w:t xml:space="preserve">/0489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О порядке взимания и размерах платы за подготовку схемы расположения земельного участка или земельных учас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ков на кадастровом плане территории в форме электронного документа с испол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зованием официал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ного сайта Федерал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ной службы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регистрации, кадастра и картогр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фии в информацио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но-телекоммуника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 xml:space="preserve">ционной сети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Инте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нет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- Приказ </w:t>
            </w:r>
            <w:r>
              <w:rPr>
                <w:rFonts w:ascii="Times New Roman" w:hAnsi="Times New Roman" w:cs="Times New Roman"/>
                <w:szCs w:val="22"/>
              </w:rPr>
              <w:t>Росре</w:t>
            </w:r>
            <w:r>
              <w:rPr>
                <w:rFonts w:ascii="Times New Roman" w:hAnsi="Times New Roman" w:cs="Times New Roman"/>
                <w:szCs w:val="22"/>
              </w:rPr>
              <w:t>естра</w:t>
            </w:r>
            <w:r>
              <w:rPr>
                <w:rFonts w:ascii="Times New Roman" w:hAnsi="Times New Roman" w:cs="Times New Roman"/>
                <w:szCs w:val="22"/>
              </w:rPr>
              <w:t xml:space="preserve"> от 25 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 xml:space="preserve">кабря 2020 г.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>
              <w:rPr>
                <w:rFonts w:ascii="Times New Roman" w:hAnsi="Times New Roman" w:cs="Times New Roman"/>
                <w:szCs w:val="22"/>
              </w:rPr>
              <w:t>/0489));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 Градостроительный план земельного участка (</w:t>
            </w:r>
            <w:hyperlink r:id="rId14" w:history="1">
              <w:r>
                <w:rPr>
                  <w:rFonts w:ascii="Times New Roman" w:hAnsi="Times New Roman" w:cs="Times New Roman"/>
                  <w:szCs w:val="22"/>
                </w:rPr>
                <w:t>часть 6 статьи 57.3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Соглашение об установлении серви</w:t>
            </w:r>
            <w:r>
              <w:rPr>
                <w:rFonts w:ascii="Times New Roman" w:hAnsi="Times New Roman" w:cs="Times New Roman"/>
                <w:szCs w:val="22"/>
              </w:rPr>
              <w:t>тута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15" w:history="1">
              <w:r>
                <w:rPr>
                  <w:rFonts w:ascii="Times New Roman" w:hAnsi="Times New Roman" w:cs="Times New Roman"/>
                  <w:szCs w:val="22"/>
                </w:rPr>
                <w:t>Статьи 39.25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6" w:history="1">
              <w:r>
                <w:rPr>
                  <w:rFonts w:ascii="Times New Roman" w:hAnsi="Times New Roman" w:cs="Times New Roman"/>
                  <w:szCs w:val="22"/>
                </w:rPr>
                <w:t>39.26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2" w:history="1">
              <w:r>
                <w:rPr>
                  <w:rFonts w:ascii="Times New Roman" w:hAnsi="Times New Roman" w:cs="Times New Roman"/>
                  <w:szCs w:val="22"/>
                </w:rPr>
                <w:t>39.43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ЗК РФ от 25 о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тября 2001 г. 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136-ФЗ;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14" w:history="1">
              <w:r>
                <w:rPr>
                  <w:rFonts w:ascii="Times New Roman" w:hAnsi="Times New Roman" w:cs="Times New Roman"/>
                  <w:szCs w:val="22"/>
                </w:rPr>
                <w:t>Часть 6 статьи 57.3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17" w:history="1">
              <w:r>
                <w:rPr>
                  <w:rFonts w:ascii="Times New Roman" w:hAnsi="Times New Roman" w:cs="Times New Roman"/>
                  <w:szCs w:val="22"/>
                </w:rPr>
                <w:t>Приказ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Рос</w:t>
            </w:r>
            <w:r>
              <w:rPr>
                <w:rFonts w:ascii="Times New Roman" w:hAnsi="Times New Roman" w:cs="Times New Roman"/>
                <w:szCs w:val="22"/>
              </w:rPr>
              <w:t>реестра</w:t>
            </w:r>
            <w:r>
              <w:rPr>
                <w:rFonts w:ascii="Times New Roman" w:hAnsi="Times New Roman" w:cs="Times New Roman"/>
                <w:szCs w:val="22"/>
              </w:rPr>
              <w:t xml:space="preserve"> от 25 декабря 2020 г. № </w:t>
            </w:r>
            <w:r>
              <w:rPr>
                <w:rFonts w:ascii="Times New Roman" w:hAnsi="Times New Roman" w:cs="Times New Roman"/>
                <w:szCs w:val="22"/>
              </w:rPr>
              <w:t>П/0489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капитального строитель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Подготовка и утвержде</w:t>
            </w:r>
            <w:r>
              <w:rPr>
                <w:rFonts w:ascii="Times New Roman" w:hAnsi="Times New Roman" w:cs="Times New Roman"/>
                <w:szCs w:val="22"/>
              </w:rPr>
              <w:t>ние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ментации по планировке территории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 </w:t>
            </w:r>
          </w:p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рабочих дней</w:t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рабочих дней</w:t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Заявление о подг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товке проекта план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ровки территории;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r>
              <w:rPr>
                <w:rFonts w:ascii="Times New Roman" w:hAnsi="Times New Roman" w:cs="Times New Roman"/>
                <w:szCs w:val="22"/>
              </w:rPr>
              <w:t>ная докуме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тация по планировке территории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18" w:history="1">
              <w:r>
                <w:rPr>
                  <w:rFonts w:ascii="Times New Roman" w:hAnsi="Times New Roman" w:cs="Times New Roman"/>
                  <w:szCs w:val="22"/>
                </w:rPr>
                <w:t>Статья 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Проект задания на разработку проекта планировки террит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рии;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9" w:history="1">
              <w:r>
                <w:rPr>
                  <w:rFonts w:ascii="Times New Roman" w:hAnsi="Times New Roman"/>
                </w:rPr>
                <w:t>Часть 1 статьи 45</w:t>
              </w:r>
            </w:hyperlink>
            <w:r>
              <w:rPr>
                <w:rFonts w:ascii="Times New Roman" w:hAnsi="Times New Roman"/>
              </w:rPr>
              <w:t xml:space="preserve">, </w:t>
            </w:r>
            <w:hyperlink r:id="rId20" w:history="1">
              <w:r>
                <w:rPr>
                  <w:rFonts w:ascii="Times New Roman" w:hAnsi="Times New Roman"/>
                </w:rPr>
                <w:t>часть 1 статьи 46</w:t>
              </w:r>
            </w:hyperlink>
            <w:r>
              <w:t xml:space="preserve"> </w:t>
              <w:br w:type="textWrapping"/>
            </w:r>
            <w:r>
              <w:rPr>
                <w:rFonts w:ascii="Times New Roman" w:hAnsi="Times New Roman"/>
              </w:rPr>
              <w:t>ГрК</w:t>
            </w:r>
            <w:r>
              <w:rPr>
                <w:rFonts w:ascii="Times New Roman" w:hAnsi="Times New Roman"/>
              </w:rPr>
              <w:t xml:space="preserve"> РФ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 Проект задания на выполнение инжене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ных изысканий;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21" w:history="1">
              <w:r>
                <w:rPr>
                  <w:rFonts w:ascii="Times New Roman" w:hAnsi="Times New Roman"/>
                </w:rPr>
                <w:t>Часть 5 статьи 41.2</w:t>
              </w:r>
            </w:hyperlink>
            <w:r>
              <w:rPr>
                <w:rFonts w:ascii="Times New Roman" w:hAnsi="Times New Roman"/>
              </w:rPr>
              <w:t xml:space="preserve">, </w:t>
            </w:r>
            <w:hyperlink r:id="rId19" w:history="1">
              <w:r>
                <w:rPr>
                  <w:rFonts w:ascii="Times New Roman" w:hAnsi="Times New Roman"/>
                </w:rPr>
                <w:t>часть 1 статьи 45</w:t>
              </w:r>
            </w:hyperlink>
            <w:r>
              <w:t xml:space="preserve"> </w:t>
              <w:br w:type="textWrapping"/>
            </w:r>
            <w:r>
              <w:rPr>
                <w:rFonts w:ascii="Times New Roman" w:hAnsi="Times New Roman"/>
              </w:rPr>
              <w:t>ГрК</w:t>
            </w:r>
            <w:r>
              <w:rPr>
                <w:rFonts w:ascii="Times New Roman" w:hAnsi="Times New Roman"/>
              </w:rPr>
              <w:t xml:space="preserve"> РФ 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 Распорядительный акт уполномоченного органа, утвержда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щий задание на разр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ботку проекта план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ровки территории;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9" w:history="1">
              <w:r>
                <w:rPr>
                  <w:rFonts w:ascii="Times New Roman" w:hAnsi="Times New Roman"/>
                </w:rPr>
                <w:t>Части 1</w:t>
              </w:r>
            </w:hyperlink>
            <w:r>
              <w:rPr>
                <w:rFonts w:ascii="Times New Roman" w:hAnsi="Times New Roman"/>
              </w:rPr>
              <w:t xml:space="preserve"> - </w:t>
            </w:r>
            <w:hyperlink r:id="rId22" w:history="1">
              <w:r>
                <w:rPr>
                  <w:rFonts w:ascii="Times New Roman" w:hAnsi="Times New Roman"/>
                </w:rPr>
                <w:t>5 статьи 45</w:t>
              </w:r>
            </w:hyperlink>
            <w:r>
              <w:t xml:space="preserve"> </w:t>
            </w:r>
            <w:r>
              <w:rPr>
                <w:rFonts w:ascii="Times New Roman" w:hAnsi="Times New Roman"/>
              </w:rPr>
              <w:t>ГрК</w:t>
            </w:r>
            <w:r>
              <w:rPr>
                <w:rFonts w:ascii="Times New Roman" w:hAnsi="Times New Roman"/>
              </w:rPr>
              <w:t xml:space="preserve"> РФ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 Согласование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ровке территории с субъектами Росси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ской Федерации, на территориях которых планируются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тельство, реконстру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ция объекта реги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нального значения;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23" w:history="1">
              <w:r>
                <w:rPr>
                  <w:rFonts w:ascii="Times New Roman" w:hAnsi="Times New Roman"/>
                </w:rPr>
                <w:t>Часть 3.1 статьи 45</w:t>
              </w:r>
            </w:hyperlink>
            <w:r>
              <w:t xml:space="preserve"> </w:t>
            </w:r>
            <w:r>
              <w:rPr>
                <w:rFonts w:ascii="Times New Roman" w:hAnsi="Times New Roman"/>
              </w:rPr>
              <w:t>ГрК</w:t>
            </w:r>
            <w:r>
              <w:rPr>
                <w:rFonts w:ascii="Times New Roman" w:hAnsi="Times New Roman"/>
              </w:rPr>
              <w:t xml:space="preserve"> РФ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 Согласование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ровке территории с муниципальными районами, городскими округами, на террит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риях которых план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руются строительство, реконструкция объе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та местного значения;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24" w:history="1">
              <w:r>
                <w:rPr>
                  <w:rFonts w:ascii="Times New Roman" w:hAnsi="Times New Roman" w:cs="Times New Roman"/>
                  <w:szCs w:val="22"/>
                </w:rPr>
                <w:t>Часть 4.1 статьи 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 Согласование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ровке территории с органами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власти, 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ществляющими предоставление ле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ных участков в гран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цах земель лесного фонда;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25" w:history="1">
              <w:r>
                <w:rPr>
                  <w:rFonts w:ascii="Times New Roman" w:hAnsi="Times New Roman" w:cs="Times New Roman"/>
                  <w:szCs w:val="22"/>
                </w:rPr>
                <w:t>Часть 12.3 статьи 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 Согласование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ровке территории с федеральным органом исполнительной вл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сти, осуществляющим функции по контролю и надзору в области лесных отношений, а также по оказанию государственных услуг и управлению государственным имуществом в области лесных отношений;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25" w:history="1">
              <w:r>
                <w:rPr>
                  <w:rFonts w:ascii="Times New Roman" w:hAnsi="Times New Roman" w:cs="Times New Roman"/>
                  <w:szCs w:val="22"/>
                </w:rPr>
                <w:t>Часть 12.3 статьи 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 Согласование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ровке территории с исполнительным о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ганом государстве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ной власти или орг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ном местного сам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управления, в ведении которых находится соответствующая ос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бо охраняемая пр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родная территория;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hyperlink r:id="rId25" w:history="1">
              <w:r>
                <w:rPr>
                  <w:rFonts w:ascii="Times New Roman" w:hAnsi="Times New Roman"/>
                </w:rPr>
                <w:t>Часть 12.3 статьи 45</w:t>
              </w:r>
            </w:hyperlink>
            <w:r>
              <w:t xml:space="preserve"> </w:t>
            </w:r>
            <w:r>
              <w:rPr>
                <w:rFonts w:ascii="Times New Roman" w:hAnsi="Times New Roman"/>
              </w:rPr>
              <w:t>ГрК</w:t>
            </w:r>
            <w:r>
              <w:rPr>
                <w:rFonts w:ascii="Times New Roman" w:hAnsi="Times New Roman"/>
              </w:rPr>
              <w:t xml:space="preserve"> РФ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 Согласование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ровке территории с органом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власти или органом местного с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моуправления, упо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номоченными на пр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нятие решений об изъятии земельных участков для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ственных или мун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ципальных нужд;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hyperlink r:id="rId26" w:history="1">
              <w:r>
                <w:rPr>
                  <w:rFonts w:ascii="Times New Roman" w:hAnsi="Times New Roman"/>
                </w:rPr>
                <w:t>Часть 12.4 статьи 45</w:t>
              </w:r>
            </w:hyperlink>
            <w:r>
              <w:t xml:space="preserve"> </w:t>
            </w:r>
            <w:r>
              <w:rPr>
                <w:rFonts w:ascii="Times New Roman" w:hAnsi="Times New Roman"/>
              </w:rPr>
              <w:t>ГрК</w:t>
            </w:r>
            <w:r>
              <w:rPr>
                <w:rFonts w:ascii="Times New Roman" w:hAnsi="Times New Roman"/>
              </w:rPr>
              <w:t xml:space="preserve"> РФ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11. Согласование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ровке территории с владельцем автом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бильной дороги;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rPr>
                <w:rFonts w:ascii="Times New Roman" w:hAnsi="Times New Roman" w:cs="Times New Roman"/>
                <w:szCs w:val="22"/>
              </w:rPr>
            </w:pPr>
            <w:hyperlink r:id="rId27" w:history="1">
              <w:r>
                <w:rPr>
                  <w:rFonts w:ascii="Times New Roman" w:hAnsi="Times New Roman" w:cs="Times New Roman"/>
                  <w:szCs w:val="22"/>
                </w:rPr>
                <w:t>Часть 12.10 статьи 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12. Согласование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екта планировки те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ритории с органом государственной вл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сти или органом местного самоупра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ления, уполномоче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ными на утверждение проекта планировки территории сущ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ствующих линейного объекта или линейных объектов, подлеж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щих реконструкции в связи с планируемыми строительством,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конструкцией лине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ного объекта фед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рального значения, линейного объекта регионального знач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ния, линейного объе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та местного значения;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rPr>
                <w:rFonts w:ascii="Times New Roman" w:hAnsi="Times New Roman" w:cs="Times New Roman"/>
                <w:szCs w:val="22"/>
              </w:rPr>
            </w:pPr>
            <w:hyperlink r:id="rId28" w:history="1">
              <w:r>
                <w:rPr>
                  <w:rFonts w:ascii="Times New Roman" w:hAnsi="Times New Roman" w:cs="Times New Roman"/>
                  <w:szCs w:val="22"/>
                </w:rPr>
                <w:t>Часть 12.11 статьи 45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 Согласование с Министерством кул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туры Российской Ф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дерации проектов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кументации по план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ровке территории;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объектов культурного наследия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 Протокол соглас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тельного совещания по урегулированию разногласий разреш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ния разногласий ме</w:t>
            </w:r>
            <w:r>
              <w:rPr>
                <w:rFonts w:ascii="Times New Roman" w:hAnsi="Times New Roman" w:cs="Times New Roman"/>
                <w:szCs w:val="22"/>
              </w:rPr>
              <w:t>ж</w:t>
            </w:r>
            <w:r>
              <w:rPr>
                <w:rFonts w:ascii="Times New Roman" w:hAnsi="Times New Roman" w:cs="Times New Roman"/>
                <w:szCs w:val="22"/>
              </w:rPr>
              <w:t>ду органами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власти, о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ганами местного с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моуправления и (или) владельцами автом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бильных дорог по в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просам согласования документации по пл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нировке территории;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 Решение соглас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тельных комиссий по рассмотрению разн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гласий органов и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полнительной власти субъектов Российской Федерации, органов местного самоупра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 муниципальных районов, городских округов и поселений в отношении докуме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тации по планировке территории, пред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сматривающей ра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мещение объекта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гионального значения или объекта местного значения муниц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пального района, 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родского округа,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селения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Прохожд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ние экспе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тизы проек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ной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ментации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42 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рабочих дня</w:t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рабочих дней</w:t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Заявление о пров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дении государстве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ной (негосударстве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ной) экспертизы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ектной документации объектов капитальн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строительства и (или) результатов и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женерных изысканий;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Заключение экспертизы проектной документ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и (или) результатов инженерных изысканий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rPr>
                <w:rFonts w:ascii="Times New Roman" w:hAnsi="Times New Roman" w:cs="Times New Roman"/>
                <w:szCs w:val="22"/>
              </w:rPr>
            </w:pPr>
            <w:hyperlink r:id="rId29" w:history="1">
              <w:r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Правительства Российско</w:t>
            </w:r>
            <w:r>
              <w:rPr>
                <w:rFonts w:ascii="Times New Roman" w:hAnsi="Times New Roman" w:cs="Times New Roman"/>
                <w:szCs w:val="22"/>
              </w:rPr>
              <w:t>й Федерации от 5 марта 2007 г. № 145 «</w:t>
            </w:r>
            <w:r>
              <w:rPr>
                <w:rFonts w:ascii="Times New Roman" w:hAnsi="Times New Roman" w:cs="Times New Roman"/>
                <w:szCs w:val="22"/>
              </w:rPr>
              <w:t>О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рядке организации и проведения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экспертизы проектной документ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и р</w:t>
            </w:r>
            <w:r>
              <w:rPr>
                <w:rFonts w:ascii="Times New Roman" w:hAnsi="Times New Roman" w:cs="Times New Roman"/>
                <w:szCs w:val="22"/>
              </w:rPr>
              <w:t>езультатов инженерных изысканий»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- постановление Правительства Ро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сийской Федерации от 5 марта 2007</w:t>
            </w:r>
            <w:r>
              <w:rPr>
                <w:rFonts w:ascii="Times New Roman" w:hAnsi="Times New Roman" w:cs="Times New Roman"/>
                <w:szCs w:val="22"/>
              </w:rPr>
              <w:t xml:space="preserve"> г. № </w:t>
            </w:r>
            <w:r>
              <w:rPr>
                <w:rFonts w:ascii="Times New Roman" w:hAnsi="Times New Roman" w:cs="Times New Roman"/>
                <w:szCs w:val="22"/>
              </w:rPr>
              <w:t>145)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Проектная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ментация на объект капитального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 в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ствии с требованиями (в том числе к составу и содержанию разд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лов документации), установленными 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конодательством Ро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сийской Федерации;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30" w:history="1">
              <w:r>
                <w:rPr>
                  <w:rFonts w:ascii="Times New Roman" w:hAnsi="Times New Roman" w:cs="Times New Roman"/>
                  <w:szCs w:val="22"/>
                </w:rPr>
                <w:t>Подпункт «г» пункта 13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 Федерации от 5 мар</w:t>
            </w:r>
            <w:r>
              <w:rPr>
                <w:rFonts w:ascii="Times New Roman" w:hAnsi="Times New Roman" w:cs="Times New Roman"/>
                <w:szCs w:val="22"/>
              </w:rPr>
              <w:t>та 2007 г. № </w:t>
            </w:r>
            <w:r>
              <w:rPr>
                <w:rFonts w:ascii="Times New Roman" w:hAnsi="Times New Roman" w:cs="Times New Roman"/>
                <w:szCs w:val="22"/>
              </w:rPr>
              <w:t>145;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hyperlink r:id="rId31" w:history="1">
              <w:r>
                <w:rPr>
                  <w:rFonts w:ascii="Times New Roman" w:hAnsi="Times New Roman"/>
                </w:rPr>
                <w:t>Часть 2 статьи 48</w:t>
              </w:r>
            </w:hyperlink>
            <w:r>
              <w:t xml:space="preserve"> </w:t>
            </w:r>
            <w:r>
              <w:rPr>
                <w:rFonts w:ascii="Times New Roman" w:hAnsi="Times New Roman"/>
              </w:rPr>
              <w:t>ГрК</w:t>
            </w:r>
            <w:r>
              <w:rPr>
                <w:rFonts w:ascii="Times New Roman" w:hAnsi="Times New Roman"/>
              </w:rPr>
              <w:t xml:space="preserve"> РФ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 Часть проектной документации, в к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торую были внесены изменения (в случае представления в эле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тронной форме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ментов для провед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ния повторной гос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дарственной экспе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тизы проектной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ментации, получи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шей положительное заключение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экспертизы, в организацию,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водившую первичную государственную эк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пертизу в отношении проектной докуме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тации, представля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шейся в электронной форме в полном об</w:t>
            </w:r>
            <w:r>
              <w:rPr>
                <w:rFonts w:ascii="Times New Roman" w:hAnsi="Times New Roman" w:cs="Times New Roman"/>
                <w:szCs w:val="22"/>
              </w:rPr>
              <w:t>ъ</w:t>
            </w:r>
            <w:r>
              <w:rPr>
                <w:rFonts w:ascii="Times New Roman" w:hAnsi="Times New Roman" w:cs="Times New Roman"/>
                <w:szCs w:val="22"/>
              </w:rPr>
              <w:t>еме);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 Ведомости объемов работ, учтенных в сметных расчетах;</w:t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>
                <w:rPr>
                  <w:rFonts w:ascii="Times New Roman" w:hAnsi="Times New Roman" w:cs="Times New Roman"/>
                  <w:szCs w:val="22"/>
                </w:rPr>
                <w:t>Абзац первый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33" w:history="1">
              <w:r>
                <w:rPr>
                  <w:rFonts w:ascii="Times New Roman" w:hAnsi="Times New Roman" w:cs="Times New Roman"/>
                  <w:szCs w:val="22"/>
                </w:rPr>
                <w:t>второй пункта 17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рации 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 Задание на прое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тирование;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 Результаты инж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нерных изысканий в соответствии с треб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ваниями (в том числе к составу указанных результатов), уст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новленными закон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дательством Росси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ской Федерации;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rPr>
                <w:rFonts w:ascii="Times New Roman" w:hAnsi="Times New Roman" w:cs="Times New Roman"/>
                <w:szCs w:val="22"/>
              </w:rPr>
            </w:pPr>
            <w:hyperlink r:id="rId34" w:history="1">
              <w:r>
                <w:rPr>
                  <w:rFonts w:ascii="Times New Roman" w:hAnsi="Times New Roman" w:cs="Times New Roman"/>
                  <w:szCs w:val="22"/>
                </w:rPr>
                <w:t>Подпункты «б</w:t>
              </w:r>
              <w:r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5" w:history="1">
              <w:r>
                <w:rPr>
                  <w:rFonts w:ascii="Times New Roman" w:hAnsi="Times New Roman" w:cs="Times New Roman"/>
                  <w:szCs w:val="22"/>
                </w:rPr>
                <w:t>«</w:t>
              </w:r>
              <w:r>
                <w:rPr>
                  <w:rFonts w:ascii="Times New Roman" w:hAnsi="Times New Roman" w:cs="Times New Roman"/>
                  <w:szCs w:val="22"/>
                </w:rPr>
                <w:t>в</w:t>
              </w:r>
              <w:r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36" w:history="1">
              <w:r>
                <w:rPr>
                  <w:rFonts w:ascii="Times New Roman" w:hAnsi="Times New Roman" w:cs="Times New Roman"/>
                  <w:szCs w:val="22"/>
                </w:rPr>
                <w:t>«г»</w:t>
              </w:r>
              <w:r>
                <w:rPr>
                  <w:rFonts w:ascii="Times New Roman" w:hAnsi="Times New Roman" w:cs="Times New Roman"/>
                  <w:szCs w:val="22"/>
                </w:rPr>
                <w:t xml:space="preserve"> пункта 17.3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становления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дерации 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 Задание на выпо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нение инженерных изысканий;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37" w:history="1">
              <w:r>
                <w:rPr>
                  <w:rFonts w:ascii="Times New Roman" w:hAnsi="Times New Roman" w:cs="Times New Roman"/>
                  <w:szCs w:val="22"/>
                </w:rPr>
                <w:t>Пункт 4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 Федерации от 19 января 2006 г. </w:t>
            </w:r>
            <w:r>
              <w:rPr>
                <w:rFonts w:ascii="Times New Roman" w:hAnsi="Times New Roman" w:cs="Times New Roman"/>
                <w:szCs w:val="22"/>
              </w:rPr>
              <w:t>№ </w:t>
            </w:r>
            <w:r>
              <w:rPr>
                <w:rFonts w:ascii="Times New Roman" w:hAnsi="Times New Roman" w:cs="Times New Roman"/>
                <w:szCs w:val="22"/>
              </w:rPr>
              <w:t>20;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38" w:history="1">
              <w:r>
                <w:rPr>
                  <w:rFonts w:ascii="Times New Roman" w:hAnsi="Times New Roman"/>
                </w:rPr>
                <w:t>Пункт 5</w:t>
              </w:r>
            </w:hyperlink>
            <w:r>
              <w:rPr>
                <w:rFonts w:ascii="Times New Roman" w:hAnsi="Times New Roman"/>
              </w:rPr>
              <w:t xml:space="preserve"> постановления Правительства Российской Федерации от 31 марта 2017 г. </w:t>
            </w:r>
            <w:r>
              <w:rPr>
                <w:rFonts w:ascii="Times New Roman" w:hAnsi="Times New Roman"/>
              </w:rPr>
              <w:t>№ 402 «</w:t>
            </w:r>
            <w:r>
              <w:rPr>
                <w:rFonts w:ascii="Times New Roman" w:hAnsi="Times New Roman"/>
              </w:rPr>
      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и о внесении изменений в постановление Правительства Российской Ф</w:t>
            </w:r>
            <w:r>
              <w:rPr>
                <w:rFonts w:ascii="Times New Roman" w:hAnsi="Times New Roman"/>
              </w:rPr>
              <w:t xml:space="preserve">едерации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от 19 января 2006 г. № 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 Положительное 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ключение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историко-культурной эксперт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зы в случае провед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ния государственной экспертизы проектной документации, по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лежащей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историко-культурной эксперт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 xml:space="preserve">зе в соответствии с Федеральным </w:t>
            </w:r>
            <w:hyperlink r:id="rId39" w:history="1">
              <w:r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25 июня 2002 г.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 xml:space="preserve">73-ФЗ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Об объектах культурного наследия (памятниках истории и культуры) народов Российской Федер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- Фед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 xml:space="preserve">ральный закон 25 июня 2002 г.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73-ФЗ)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40" w:history="1">
              <w:r>
                <w:rPr>
                  <w:rFonts w:ascii="Times New Roman" w:hAnsi="Times New Roman" w:cs="Times New Roman"/>
                  <w:szCs w:val="22"/>
                </w:rPr>
                <w:t>Статья 32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</w:t>
            </w:r>
            <w:r>
              <w:rPr>
                <w:rFonts w:ascii="Times New Roman" w:hAnsi="Times New Roman" w:cs="Times New Roman"/>
                <w:szCs w:val="22"/>
              </w:rPr>
              <w:t>льного закона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объектов культурного наследия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 Положительное 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ключение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экологич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ской экспертизы в случае проведения государственной эк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пертизы проектной документации, по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лежащей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экологич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ской экспертизе в с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ответствии с закон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дательством Росси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ской Федерации;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41" w:history="1">
              <w:r>
                <w:rPr>
                  <w:rFonts w:ascii="Times New Roman" w:hAnsi="Times New Roman" w:cs="Times New Roman"/>
                  <w:szCs w:val="22"/>
                </w:rPr>
                <w:t>Пункт 2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 Федерац</w:t>
            </w:r>
            <w:r>
              <w:rPr>
                <w:rFonts w:ascii="Times New Roman" w:hAnsi="Times New Roman" w:cs="Times New Roman"/>
                <w:szCs w:val="22"/>
              </w:rPr>
              <w:t>ии от 12 мая 2017 г. № 563 «</w:t>
            </w:r>
            <w:r>
              <w:rPr>
                <w:rFonts w:ascii="Times New Roman" w:hAnsi="Times New Roman" w:cs="Times New Roman"/>
                <w:szCs w:val="22"/>
              </w:rPr>
              <w:t>О порядке и об основаниях заключ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ния контрактов, предметом которых являе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ся одновременно выполнение работ по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ектированию, строительству и вводу в эк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плуатацию объектов капитального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тельства, и о внесении изменений в некот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рые акты Правительства Российской Фед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 Положительное сводное заключение о проведении публи</w:t>
            </w:r>
            <w:r>
              <w:rPr>
                <w:rFonts w:ascii="Times New Roman" w:hAnsi="Times New Roman" w:cs="Times New Roman"/>
                <w:szCs w:val="22"/>
              </w:rPr>
              <w:t>ч</w:t>
            </w:r>
            <w:r>
              <w:rPr>
                <w:rFonts w:ascii="Times New Roman" w:hAnsi="Times New Roman" w:cs="Times New Roman"/>
                <w:szCs w:val="22"/>
              </w:rPr>
              <w:t>ного технологическ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аудита крупного инвестиционного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екта с государстве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ным участием (в сл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чае если проведение публичного технол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гического и ценового аудита является об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>зательным в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 xml:space="preserve">ствии с </w:t>
            </w:r>
            <w:hyperlink r:id="rId42" w:history="1">
              <w:r>
                <w:rPr>
                  <w:rFonts w:ascii="Times New Roman" w:hAnsi="Times New Roman" w:cs="Times New Roman"/>
                  <w:szCs w:val="22"/>
                </w:rPr>
                <w:t>Положением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о проведении публи</w:t>
            </w:r>
            <w:r>
              <w:rPr>
                <w:rFonts w:ascii="Times New Roman" w:hAnsi="Times New Roman" w:cs="Times New Roman"/>
                <w:szCs w:val="22"/>
              </w:rPr>
              <w:t>ч</w:t>
            </w:r>
            <w:r>
              <w:rPr>
                <w:rFonts w:ascii="Times New Roman" w:hAnsi="Times New Roman" w:cs="Times New Roman"/>
                <w:szCs w:val="22"/>
              </w:rPr>
              <w:t>ного технологическ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и ценового аудита крупных инвестиц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онных проектов с го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ударственным участ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ем, утвержденным постановлением Пр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вительства Росси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 xml:space="preserve">ской Федерации от 30 апреля 2013 г.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 xml:space="preserve">382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О проведении пу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личного технологич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ского и ценового аудита крупных инв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стиционных проектов с государственным участием и о внесении изменений в некот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рые акты Правител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Российской Ф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  <w:t>) (далее -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становление Прав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 Российской Федерации от 30 а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>
              <w:rPr>
                <w:rFonts w:ascii="Times New Roman" w:hAnsi="Times New Roman" w:cs="Times New Roman"/>
                <w:szCs w:val="22"/>
              </w:rPr>
              <w:t xml:space="preserve">реля 2013 г.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>382);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43" w:history="1">
              <w:r>
                <w:rPr>
                  <w:rFonts w:ascii="Times New Roman" w:hAnsi="Times New Roman" w:cs="Times New Roman"/>
                  <w:szCs w:val="22"/>
                </w:rPr>
                <w:t>Пункт 35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 Ф</w:t>
            </w:r>
            <w:r>
              <w:rPr>
                <w:rFonts w:ascii="Times New Roman" w:hAnsi="Times New Roman" w:cs="Times New Roman"/>
                <w:szCs w:val="22"/>
              </w:rPr>
              <w:t>едерации от 30 апреля 2013 г. № </w:t>
            </w:r>
            <w:r>
              <w:rPr>
                <w:rFonts w:ascii="Times New Roman" w:hAnsi="Times New Roman" w:cs="Times New Roman"/>
                <w:szCs w:val="22"/>
              </w:rPr>
              <w:t>382;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44" w:history="1">
              <w:r>
                <w:rPr>
                  <w:rFonts w:ascii="Times New Roman" w:hAnsi="Times New Roman" w:cs="Times New Roman"/>
                  <w:szCs w:val="22"/>
                </w:rPr>
                <w:t>Подпункт «и»</w:t>
              </w:r>
              <w:r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11. Обоснование и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вестиций, согласова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ное руководителем главного распоряд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теля средств фед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рального бюджета в отношении инвест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ционного проекта по созданию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 федеральной собственности, рук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водителем главного распорядителя средств бюджета субъекта Российской Федерации в отнош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нии инвестиционного проекта по созданию объекта капитального строительства гос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дарственной со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ственности субъекта Российской Федер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или главного ра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порядителя средств местного бюджета в отношении инвест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ционного проекта по созданию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 муниципал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ной собственности;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45" w:history="1">
              <w:r>
                <w:rPr>
                  <w:rFonts w:ascii="Times New Roman" w:hAnsi="Times New Roman" w:cs="Times New Roman"/>
                  <w:szCs w:val="22"/>
                </w:rPr>
                <w:t>Подпункты «</w:t>
              </w:r>
              <w:r>
                <w:rPr>
                  <w:rFonts w:ascii="Times New Roman" w:hAnsi="Times New Roman" w:cs="Times New Roman"/>
                  <w:szCs w:val="22"/>
                </w:rPr>
                <w:t>л(1)</w:t>
              </w:r>
              <w:r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46" w:history="1">
              <w:r>
                <w:rPr>
                  <w:rFonts w:ascii="Times New Roman" w:hAnsi="Times New Roman" w:cs="Times New Roman"/>
                  <w:szCs w:val="22"/>
                </w:rPr>
                <w:t>«</w:t>
              </w:r>
              <w:r>
                <w:rPr>
                  <w:rFonts w:ascii="Times New Roman" w:hAnsi="Times New Roman" w:cs="Times New Roman"/>
                  <w:szCs w:val="22"/>
                </w:rPr>
                <w:t>л(5)</w:t>
              </w:r>
              <w:r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47" w:history="1">
              <w:r>
                <w:rPr>
                  <w:rFonts w:ascii="Times New Roman" w:hAnsi="Times New Roman" w:cs="Times New Roman"/>
                  <w:szCs w:val="22"/>
                </w:rPr>
                <w:t>«</w:t>
              </w:r>
              <w:r>
                <w:rPr>
                  <w:rFonts w:ascii="Times New Roman" w:hAnsi="Times New Roman" w:cs="Times New Roman"/>
                  <w:szCs w:val="22"/>
                </w:rPr>
                <w:t>л(7)</w:t>
              </w:r>
              <w:r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48" w:history="1">
              <w:r>
                <w:rPr>
                  <w:rFonts w:ascii="Times New Roman" w:hAnsi="Times New Roman" w:cs="Times New Roman"/>
                  <w:szCs w:val="22"/>
                </w:rPr>
                <w:t>«п»</w:t>
              </w:r>
              <w:r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фина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сируемых за счет средств федеральн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бюджета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12. Документы, по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тверждающие полн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мочия заявителя де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ствовать от имени 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стройщика, технич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ского заказчика, лица, обеспечившего в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>
              <w:rPr>
                <w:rFonts w:ascii="Times New Roman" w:hAnsi="Times New Roman" w:cs="Times New Roman"/>
                <w:szCs w:val="22"/>
              </w:rPr>
              <w:t>полнение инженерных изысканий и (или) подготовку проектной документации в сл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чаях, предусмотре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 xml:space="preserve">ных </w:t>
            </w:r>
            <w:hyperlink r:id="rId49" w:history="1">
              <w:r>
                <w:rPr>
                  <w:rFonts w:ascii="Times New Roman" w:hAnsi="Times New Roman" w:cs="Times New Roman"/>
                  <w:szCs w:val="22"/>
                </w:rPr>
                <w:t>частями 1.1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50" w:history="1">
              <w:r>
                <w:rPr>
                  <w:rFonts w:ascii="Times New Roman" w:hAnsi="Times New Roman" w:cs="Times New Roman"/>
                  <w:szCs w:val="22"/>
                </w:rPr>
                <w:t>1.2 статьи 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 (е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ли заявитель не явл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>ется техническим 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казчиком, застройщ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ком, лицом, обесп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чившим выполнение инженерных изыск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ний и (или) подгото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ку проектной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 xml:space="preserve">ментации в случаях, предусмотренных </w:t>
            </w:r>
            <w:hyperlink r:id="rId49" w:history="1">
              <w:r>
                <w:rPr>
                  <w:rFonts w:ascii="Times New Roman" w:hAnsi="Times New Roman" w:cs="Times New Roman"/>
                  <w:szCs w:val="22"/>
                </w:rPr>
                <w:t>ч</w:t>
              </w:r>
              <w:r>
                <w:rPr>
                  <w:rFonts w:ascii="Times New Roman" w:hAnsi="Times New Roman" w:cs="Times New Roman"/>
                  <w:szCs w:val="22"/>
                </w:rPr>
                <w:t>а</w:t>
              </w:r>
              <w:r>
                <w:rPr>
                  <w:rFonts w:ascii="Times New Roman" w:hAnsi="Times New Roman" w:cs="Times New Roman"/>
                  <w:szCs w:val="22"/>
                </w:rPr>
                <w:t>стями 1.1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50" w:history="1">
              <w:r>
                <w:rPr>
                  <w:rFonts w:ascii="Times New Roman" w:hAnsi="Times New Roman" w:cs="Times New Roman"/>
                  <w:szCs w:val="22"/>
                </w:rPr>
                <w:t>1.2 статьи 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РФ), 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которых полномочия на 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ключение, изменение, исполнение, расто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жение договора о проведении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экспертизы или договора о пров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дении государстве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ной экспертизы в ра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</w:rPr>
              <w:t>ках экспертного с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провождения должны быть оговорены сп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циально;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51" w:history="1">
              <w:r>
                <w:rPr>
                  <w:rFonts w:ascii="Times New Roman" w:hAnsi="Times New Roman" w:cs="Times New Roman"/>
                  <w:szCs w:val="22"/>
                </w:rPr>
                <w:t>Подпункт «б</w:t>
              </w:r>
              <w:r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52" w:history="1">
              <w:r>
                <w:rPr>
                  <w:rFonts w:ascii="Times New Roman" w:hAnsi="Times New Roman" w:cs="Times New Roman"/>
                  <w:szCs w:val="22"/>
                </w:rPr>
                <w:t>«г»</w:t>
              </w:r>
              <w:r>
                <w:rPr>
                  <w:rFonts w:ascii="Times New Roman" w:hAnsi="Times New Roman" w:cs="Times New Roman"/>
                  <w:szCs w:val="22"/>
                </w:rPr>
                <w:t xml:space="preserve"> пункта 15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53" w:history="1">
              <w:r>
                <w:rPr>
                  <w:rFonts w:ascii="Times New Roman" w:hAnsi="Times New Roman" w:cs="Times New Roman"/>
                  <w:szCs w:val="22"/>
                </w:rPr>
                <w:t>Подпункт «в»</w:t>
              </w:r>
              <w:r>
                <w:rPr>
                  <w:rFonts w:ascii="Times New Roman" w:hAnsi="Times New Roman" w:cs="Times New Roman"/>
                  <w:szCs w:val="22"/>
                </w:rPr>
                <w:t xml:space="preserve"> пункта 16.3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опасных производ</w:t>
            </w:r>
            <w:r>
              <w:rPr>
                <w:rFonts w:ascii="Times New Roman" w:hAnsi="Times New Roman" w:cs="Times New Roman"/>
                <w:szCs w:val="22"/>
              </w:rPr>
              <w:t>ственных объектов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54" w:history="1">
              <w:r>
                <w:rPr>
                  <w:rFonts w:ascii="Times New Roman" w:hAnsi="Times New Roman" w:cs="Times New Roman"/>
                  <w:szCs w:val="22"/>
                </w:rPr>
                <w:t>Подпункт «г» пункта 16.3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 Решение по объе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ту капитального стр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ительства, принятое в порядке, установле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ном методикой, пр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веденной в прилож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нии к соответству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щей федеральной ц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левой программе, определяющей пор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>док детализации 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роприятий (укрупне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ных инвестиционных проектов), содерж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щее информацию об объекте капитального строительства, вх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дящем в мероприятие (укрупненный инв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 xml:space="preserve">стиционный проект),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в том числе о его сметной или предп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лагаемой сметной (предельной) стоим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сти и мощности (при детализации меропр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ятий (укрупненных инвестиционных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ектов) в составе фед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ральных целевых</w:t>
            </w:r>
            <w:r>
              <w:rPr>
                <w:rFonts w:ascii="Times New Roman" w:hAnsi="Times New Roman" w:cs="Times New Roman"/>
                <w:szCs w:val="22"/>
              </w:rPr>
              <w:t xml:space="preserve">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грамм);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 Письмо главного распорядителя бю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жетных средств, по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тверждающее указа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ную в заявлении сметную или предп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лагаемую (предел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ную) стоимость стр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ительства,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тельства, содержащее информацию о пре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полагаемых источн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ках финансирования строительства,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тельства, предусмо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ренных законом (р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шением) о бюджете, либо внебюджетных источниках;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55" w:history="1">
              <w:r>
                <w:rPr>
                  <w:rFonts w:ascii="Times New Roman" w:hAnsi="Times New Roman" w:cs="Times New Roman"/>
                  <w:szCs w:val="22"/>
                </w:rPr>
                <w:t>Подпункт «к» пункта 13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случае отсутствия решений (актов), ука</w:t>
            </w:r>
            <w:r>
              <w:rPr>
                <w:rFonts w:ascii="Times New Roman" w:hAnsi="Times New Roman" w:cs="Times New Roman"/>
                <w:szCs w:val="22"/>
              </w:rPr>
              <w:t>занных в пунктах 18 - 21 перечня входящих документов настоящего раздела, а также в случае, если сметная стоимость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занная в проектной документ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прев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>
              <w:rPr>
                <w:rFonts w:ascii="Times New Roman" w:hAnsi="Times New Roman" w:cs="Times New Roman"/>
                <w:szCs w:val="22"/>
              </w:rPr>
              <w:t>шает сме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ную или предполаг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емую (пр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дельную) стоимость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уст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новленную в отнош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нии объекта капитальн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ствующим решением (актом)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56" w:history="1">
              <w:r>
                <w:rPr>
                  <w:rFonts w:ascii="Times New Roman" w:hAnsi="Times New Roman" w:cs="Times New Roman"/>
                  <w:szCs w:val="22"/>
                </w:rPr>
                <w:t>Подпункт «л» пункта 13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 Обоснование бе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опасности опасного производственного объекта с приложен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ем положительного заключения эксперт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зы промышленной безопасности такого обоснования, внесе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ного в реестр закл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чений экспертизы промышленной бе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опасности (в случае если подготовка обо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нования безопасности опасного произво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ственного объекта и проведение эксперт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зы промышленной безопасности такого обоснования пред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смотрены Федерал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 xml:space="preserve">ным </w:t>
            </w:r>
            <w:hyperlink r:id="rId57" w:history="1">
              <w:r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21 июля 1997 г.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 xml:space="preserve">116-ФЗ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О промышленной бе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опасности опасных производственных объектов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  <w:t>);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58" w:history="1">
              <w:r>
                <w:rPr>
                  <w:rFonts w:ascii="Times New Roman" w:hAnsi="Times New Roman" w:cs="Times New Roman"/>
                  <w:szCs w:val="22"/>
                </w:rPr>
                <w:t>Подпункт «м» пункта 13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опасных производ</w:t>
            </w:r>
            <w:r>
              <w:rPr>
                <w:rFonts w:ascii="Times New Roman" w:hAnsi="Times New Roman" w:cs="Times New Roman"/>
                <w:szCs w:val="22"/>
              </w:rPr>
              <w:t>ственных объектов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 Решение (акт) р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ководителя (либо ин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должностного лица, уполномоченного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веренностью) фед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рального органа и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полнительной власти, руководителя Гос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дарственной корпор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по атомной эне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 xml:space="preserve">гии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Росатом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  <w:t xml:space="preserve"> (либо иного должностного лица, уполномоченн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доверенностью), руководителя Гос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дарственной корпор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 xml:space="preserve">ции по космической деятельности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Ро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космо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  <w:t xml:space="preserve"> (либо иного должностного лица, уполномоченного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веренностью), рук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водителя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 xml:space="preserve">ственной компании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Российские автом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бильные дороги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  <w:t xml:space="preserve"> (л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бо иного должностн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лица, уполном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ченного доверенн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стью), руководителя (либо иного дол</w:t>
            </w:r>
            <w:r>
              <w:rPr>
                <w:rFonts w:ascii="Times New Roman" w:hAnsi="Times New Roman" w:cs="Times New Roman"/>
                <w:szCs w:val="22"/>
              </w:rPr>
              <w:t>ж</w:t>
            </w:r>
            <w:r>
              <w:rPr>
                <w:rFonts w:ascii="Times New Roman" w:hAnsi="Times New Roman" w:cs="Times New Roman"/>
                <w:szCs w:val="22"/>
              </w:rPr>
              <w:t>ностного лица, упо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номоченного дов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ренностью) высшего исполнительного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гана государственной власти субъекта Ро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сийской Федерации - главного распоряд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теля средств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ствующего бюджета об осуществлении строительства,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 по этапам, предусматривающее распределение сме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ной стоимости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тельства, реконстру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ции объекта кап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и его мощности по этапам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и подтвержда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щее, что общая сме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ная стоимость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тельства, реконстру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ции объекта по всем этапам не превысит установленную пре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полагаемую (предел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ную) стоимость стр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ительства объекта при сохранении общей мощности объекта</w:t>
            </w:r>
            <w:r>
              <w:rPr>
                <w:rFonts w:ascii="Times New Roman" w:hAnsi="Times New Roman" w:cs="Times New Roman"/>
                <w:szCs w:val="22"/>
              </w:rPr>
              <w:t xml:space="preserve"> капитального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тельства, либо в сл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чае подготовки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ектной документации в отношении отдел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ного этапа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реконструкции объекта капитального строительства,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тельство, реконстру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ция которого 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ществляется за счет средств государстве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ных компаний и ко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пораций, - указанное решение (акт) руков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дителя (либо иного должностного лица, уполномоченного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веренностью) гос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дарственной комп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нии и корпорации;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59" w:history="1">
              <w:r>
                <w:rPr>
                  <w:rFonts w:ascii="Times New Roman" w:hAnsi="Times New Roman" w:cs="Times New Roman"/>
                  <w:szCs w:val="22"/>
                </w:rPr>
                <w:t>Подпункт «н» пункта 13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фина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сируемых за счет средств федеральн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бюджета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фина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сируемых за счет средств федеральн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бюджета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60" w:history="1">
              <w:r>
                <w:rPr>
                  <w:rFonts w:ascii="Times New Roman" w:hAnsi="Times New Roman" w:cs="Times New Roman"/>
                  <w:szCs w:val="22"/>
                </w:rPr>
                <w:t>Подпункты «а</w:t>
              </w:r>
              <w:r>
                <w:rPr>
                  <w:rFonts w:ascii="Times New Roman" w:hAnsi="Times New Roman" w:cs="Times New Roman"/>
                  <w:szCs w:val="22"/>
                </w:rPr>
                <w:t>»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61" w:history="1">
              <w:r>
                <w:rPr>
                  <w:rFonts w:ascii="Times New Roman" w:hAnsi="Times New Roman" w:cs="Times New Roman"/>
                  <w:szCs w:val="22"/>
                </w:rPr>
                <w:t>«б»</w:t>
              </w:r>
              <w:r>
                <w:rPr>
                  <w:rFonts w:ascii="Times New Roman" w:hAnsi="Times New Roman" w:cs="Times New Roman"/>
                  <w:szCs w:val="22"/>
                </w:rPr>
                <w:t xml:space="preserve"> пункта 17.4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рации 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17. Соглашение о п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редаче полномочий государственного (муниципального) 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казчика по заключ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нию и исполнению от имени соответству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щего публично-правового образов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ния государственных (муниципальных) контрактов от лица указанных органов при осуществлении бюджетных инвест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ций в объекты гос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дарственной (мун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ципальной) собстве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ности, заключенное между органом гос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дарственной власти (государственным о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ганом), Государстве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 xml:space="preserve">ной корпорацией по атомной энергии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сатом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  <w:t>,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корпорацией по космической де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 xml:space="preserve">тельности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Роско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мос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  <w:t>, органом упра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 государстве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ными внебюджетн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>
              <w:rPr>
                <w:rFonts w:ascii="Times New Roman" w:hAnsi="Times New Roman" w:cs="Times New Roman"/>
                <w:szCs w:val="22"/>
              </w:rPr>
              <w:t>ми фондами, органом местного самоупра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ления, являющимися государственными (муниципальными) заказчиками, и бю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жетными и автоно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</w:rPr>
              <w:t>ными учреждениями, в отношении которых указанные органы осуществляют фун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ции и полномочия учредителей, или го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ударственными (м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ниципальными) ун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тарными предприят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ями, в отношении к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торых указанные о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ганы осуществляют права собственника имущества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ствующего публично-правового образов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ния (в случае, уст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 xml:space="preserve">новленном </w:t>
            </w:r>
            <w:hyperlink r:id="rId49" w:history="1">
              <w:r>
                <w:rPr>
                  <w:rFonts w:ascii="Times New Roman" w:hAnsi="Times New Roman" w:cs="Times New Roman"/>
                  <w:szCs w:val="22"/>
                </w:rPr>
                <w:t>частью 1.1 статьи 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РФ);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62" w:history="1">
              <w:r>
                <w:rPr>
                  <w:rFonts w:ascii="Times New Roman" w:hAnsi="Times New Roman" w:cs="Times New Roman"/>
                  <w:szCs w:val="22"/>
                </w:rPr>
                <w:t>Подпункт «о» пункта 13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фина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сируемых за счет средств федеральн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бюджета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18. Доверенность, подтверждающая полномочия дол</w:t>
            </w:r>
            <w:r>
              <w:rPr>
                <w:rFonts w:ascii="Times New Roman" w:hAnsi="Times New Roman" w:cs="Times New Roman"/>
                <w:szCs w:val="22"/>
              </w:rPr>
              <w:t>ж</w:t>
            </w:r>
            <w:r>
              <w:rPr>
                <w:rFonts w:ascii="Times New Roman" w:hAnsi="Times New Roman" w:cs="Times New Roman"/>
                <w:szCs w:val="22"/>
              </w:rPr>
              <w:t>ностного лица де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ствовать от имени о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гана государственной власти, органа мес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ного самоуправления или юридического лица;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19. Положительное заключение эксперт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зы в отношении пр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меняемой типовой проектной докуме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тации и справка с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занием разделов пре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ставленной на гос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дарственную экспе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тизу проектной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ментации, которые не подвергались измен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нию и полностью с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ответствуют типовой проектной докуме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тации;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20. Документ, по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тверждающий анал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гичность назначения и проектной мощности проектируемого об</w:t>
            </w:r>
            <w:r>
              <w:rPr>
                <w:rFonts w:ascii="Times New Roman" w:hAnsi="Times New Roman" w:cs="Times New Roman"/>
                <w:szCs w:val="22"/>
              </w:rPr>
              <w:t>ъ</w:t>
            </w:r>
            <w:r>
              <w:rPr>
                <w:rFonts w:ascii="Times New Roman" w:hAnsi="Times New Roman" w:cs="Times New Roman"/>
                <w:szCs w:val="22"/>
              </w:rPr>
              <w:t>екта капитального строительства и соо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ветствие природных и иных условий терр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тории, на которой планируется 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ществлять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ство такого объекта капитального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тельства, назначению, проектной мощности объекта капитального строительства и усл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виям территории, с учетом которых тип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вая проектная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ментация, которая и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пользована для прое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тирования, подгота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ливалась для первон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чального применения, в случае если закон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дательством Росси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ской Федерации уст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новлено требование о подготовке проектной документации с об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>зательным использ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ванием типовой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ектной документации;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21. Результаты и м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териалы обследования объекта капитального строительства в соо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ветствии с требован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ями технических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гламентов, санитарно-эпидемиологическими требованиями, треб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ваниями в области охраны окружающей среды, требованиями безопасности де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>тельности в области использования ато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</w:rPr>
              <w:t>ной энергии, требов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ниями к осуществл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нию деятельности в области промышле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ной безопасности;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22. Документ, по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тверждающий перед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чу проекта организ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работ по сносу объекта капитального строительства 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стройщику, технич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скому заказчику или лицу, обеспечившему выполнение инжене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ных изысканий и (или) подготовку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ектной документации в случаях, предусмо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 xml:space="preserve">ренных </w:t>
            </w:r>
            <w:hyperlink r:id="rId49" w:history="1">
              <w:r>
                <w:rPr>
                  <w:rFonts w:ascii="Times New Roman" w:hAnsi="Times New Roman" w:cs="Times New Roman"/>
                  <w:szCs w:val="22"/>
                </w:rPr>
                <w:t>частями 1.1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 xml:space="preserve">и </w:t>
            </w:r>
            <w:hyperlink r:id="rId50" w:history="1">
              <w:r>
                <w:rPr>
                  <w:rFonts w:ascii="Times New Roman" w:hAnsi="Times New Roman" w:cs="Times New Roman"/>
                  <w:szCs w:val="22"/>
                </w:rPr>
                <w:t>1.2 статьи 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23. Расчеты констру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тивных и технолог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ческих решений, и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пользуемых в проек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ной документации;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24. Дополнительные расчетные обоснов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ния включенных в сметную стоимость затрат, для расчета которых не устано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лены сметные нормы, либо конструктивных, технологических и других решений, предусмотренных проектной докуме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тацией, а также мат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риалов инженерных изысканий, подтве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ждающих необход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мость выполнения работ, расходы на к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торые включены в сметную стоимость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25. Материалы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ектной документации, в которые изменения не вносились;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26. Часть проектной документации, в к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торую внесены изм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нения;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27. Справка с опис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нием изменений, вн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сенных в проектную документацию;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28. Задание застро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щика или техническ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заказчика на прое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тирование (в случае внесения в него изм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нений);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29. Выписка из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естра членов самор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гулируемой организ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в области арх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тектурно-строительного прое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тирования, членом которой является и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полнитель работ по подготовке проектной документации, де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ствительная на дату передачи измененной проектной докуме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тации застройщику, техническому зака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чиц или лицу, обесп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чившему выполнение инженерных изыск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ний и (или) подгото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ку проектной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 xml:space="preserve">ментации в случаях, предусмотренных </w:t>
            </w:r>
            <w:hyperlink r:id="rId49" w:history="1">
              <w:r>
                <w:rPr>
                  <w:rFonts w:ascii="Times New Roman" w:hAnsi="Times New Roman" w:cs="Times New Roman"/>
                  <w:szCs w:val="22"/>
                </w:rPr>
                <w:t>ч</w:t>
              </w:r>
              <w:r>
                <w:rPr>
                  <w:rFonts w:ascii="Times New Roman" w:hAnsi="Times New Roman" w:cs="Times New Roman"/>
                  <w:szCs w:val="22"/>
                </w:rPr>
                <w:t>а</w:t>
              </w:r>
              <w:r>
                <w:rPr>
                  <w:rFonts w:ascii="Times New Roman" w:hAnsi="Times New Roman" w:cs="Times New Roman"/>
                  <w:szCs w:val="22"/>
                </w:rPr>
                <w:t>стями 1.1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50" w:history="1">
              <w:r>
                <w:rPr>
                  <w:rFonts w:ascii="Times New Roman" w:hAnsi="Times New Roman" w:cs="Times New Roman"/>
                  <w:szCs w:val="22"/>
                </w:rPr>
                <w:t>1.2 статьи 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55" w:history="1">
              <w:r>
                <w:rPr>
                  <w:rFonts w:ascii="Times New Roman" w:hAnsi="Times New Roman" w:cs="Times New Roman"/>
                  <w:szCs w:val="22"/>
                </w:rPr>
                <w:t>Подпункт «к</w:t>
              </w:r>
              <w:r>
                <w:rPr>
                  <w:rFonts w:ascii="Times New Roman" w:hAnsi="Times New Roman" w:cs="Times New Roman"/>
                  <w:szCs w:val="22"/>
                </w:rPr>
                <w:t>»</w:t>
              </w:r>
              <w:r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 Федерации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5</w:t>
            </w:r>
            <w:r>
              <w:rPr>
                <w:rFonts w:ascii="Times New Roman" w:hAnsi="Times New Roman" w:cs="Times New Roman"/>
                <w:szCs w:val="22"/>
              </w:rPr>
              <w:t xml:space="preserve">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случае</w:t>
            </w:r>
            <w:r>
              <w:rPr>
                <w:rFonts w:ascii="Times New Roman" w:hAnsi="Times New Roman" w:cs="Times New Roman"/>
                <w:szCs w:val="22"/>
              </w:rPr>
              <w:t xml:space="preserve"> если в соо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 xml:space="preserve">ветствии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с законод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тельством Российской Федерации требуется членство исполнит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 xml:space="preserve">ля работ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по подг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товке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ектной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кументации в саморег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лируемой организ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в обл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сти арх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тектурно-строител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ного прое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тирования)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30. Выданные самор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гулируемой организ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цией свидетельства о допуске исполнителя работ к: соответств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ющему виду работ по подготовке проектной документации и (или) инженерным изыск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ниям, действительные на дату передачи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ектной документации и (или) результатов инженерных изыск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ний застройщику (техническому зака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чику)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случае, если про</w:t>
            </w:r>
            <w:r>
              <w:rPr>
                <w:rFonts w:ascii="Times New Roman" w:hAnsi="Times New Roman" w:cs="Times New Roman"/>
                <w:szCs w:val="22"/>
              </w:rPr>
              <w:t>ектная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кументация и (или)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зультаты инжене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ных изы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каний пер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даны 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стройщику до 1 июля 2017 г., и в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ствии с 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конодател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ством Ро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сийской Федерации получение допуска к таким раб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там явл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>лось обяз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тельным до 1 июля 2017 г.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31. Документы, по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тверждающие, что для исполнителя работ по подготовке проектной документации и (или) выполнению инж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нерных изысканий не требуется членство в саморегулируемой организации в области архитектурно-строительного прое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тирования и (или) в области инженерных изысканий по основ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ниям, предусмотре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 xml:space="preserve">ным </w:t>
            </w:r>
            <w:hyperlink r:id="rId63" w:history="1">
              <w:r>
                <w:rPr>
                  <w:rFonts w:ascii="Times New Roman" w:hAnsi="Times New Roman" w:cs="Times New Roman"/>
                  <w:szCs w:val="22"/>
                </w:rPr>
                <w:t>частью 2.1 статьи 47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64" w:history="1">
              <w:r>
                <w:rPr>
                  <w:rFonts w:ascii="Times New Roman" w:hAnsi="Times New Roman" w:cs="Times New Roman"/>
                  <w:szCs w:val="22"/>
                </w:rPr>
                <w:t>частью 4.1 статьи 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32. Сведения о реш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нии Правительства Российской Федер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о разработке и применении индив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дуальных сметных нормативов;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56" w:history="1">
              <w:r>
                <w:rPr>
                  <w:rFonts w:ascii="Times New Roman" w:hAnsi="Times New Roman" w:cs="Times New Roman"/>
                  <w:szCs w:val="22"/>
                </w:rPr>
                <w:t>Подпункт «л» пункта 13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случае, если такое решение принято в соответ</w:t>
            </w:r>
            <w:r>
              <w:rPr>
                <w:rFonts w:ascii="Times New Roman" w:hAnsi="Times New Roman" w:cs="Times New Roman"/>
                <w:szCs w:val="22"/>
              </w:rPr>
              <w:t xml:space="preserve">ствии с </w:t>
            </w:r>
            <w:hyperlink r:id="rId65" w:history="1">
              <w:r>
                <w:rPr>
                  <w:rFonts w:ascii="Times New Roman" w:hAnsi="Times New Roman" w:cs="Times New Roman"/>
                  <w:szCs w:val="22"/>
                </w:rPr>
                <w:t>пунктом 30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Положения о составе разделов проектной документ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и тр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бованиях к их соде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жанию, утвержде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ного пост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новлением Правител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Ро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сийской Федерации от 16 фе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 xml:space="preserve">раля 2008 г.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>
              <w:rPr>
                <w:rFonts w:ascii="Times New Roman" w:hAnsi="Times New Roman" w:cs="Times New Roman"/>
                <w:szCs w:val="22"/>
              </w:rPr>
              <w:t xml:space="preserve">87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О составе ра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делов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ектной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кументации и требов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ниях к их с</w:t>
            </w:r>
            <w:r>
              <w:rPr>
                <w:rFonts w:ascii="Times New Roman" w:hAnsi="Times New Roman" w:cs="Times New Roman"/>
                <w:szCs w:val="22"/>
              </w:rPr>
              <w:t>одерж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нию»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33. Правовой акт Пр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вительства Росси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ской Федерации либо решение главного распорядителя средств федерального бюджета о подготовке и реализации бю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жетных инвестиций, о предоставлении су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сидий на осуществл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ние капитальных вл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жений в объект кап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нормативный правовой акт Прав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 Российской Федерации об утве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ждении федеральной целевой программы;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45" w:history="1">
              <w:r>
                <w:rPr>
                  <w:rFonts w:ascii="Times New Roman" w:hAnsi="Times New Roman" w:cs="Times New Roman"/>
                  <w:szCs w:val="22"/>
                </w:rPr>
                <w:t>Подпункт «л (1)» пункта 13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34. Правовой акт Пр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вительства Росси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ской Федерации или высшего органа и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полнительной власти субъекта Российской Федерации, или м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ниципальный прав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вой акт местной а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министрации муниц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пального образования, принятые в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 xml:space="preserve">ствии с </w:t>
            </w:r>
            <w:hyperlink r:id="rId66" w:history="1">
              <w:r>
                <w:rPr>
                  <w:rFonts w:ascii="Times New Roman" w:hAnsi="Times New Roman" w:cs="Times New Roman"/>
                  <w:szCs w:val="22"/>
                </w:rPr>
                <w:t>абзацем вт</w:t>
              </w:r>
              <w:r>
                <w:rPr>
                  <w:rFonts w:ascii="Times New Roman" w:hAnsi="Times New Roman" w:cs="Times New Roman"/>
                  <w:szCs w:val="22"/>
                </w:rPr>
                <w:t>о</w:t>
              </w:r>
              <w:r>
                <w:rPr>
                  <w:rFonts w:ascii="Times New Roman" w:hAnsi="Times New Roman" w:cs="Times New Roman"/>
                  <w:szCs w:val="22"/>
                </w:rPr>
                <w:t>рым пункта 8 статьи 78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67" w:history="1">
              <w:r>
                <w:rPr>
                  <w:rFonts w:ascii="Times New Roman" w:hAnsi="Times New Roman" w:cs="Times New Roman"/>
                  <w:szCs w:val="22"/>
                </w:rPr>
                <w:t>пунктом 2 статьи 78.3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или </w:t>
            </w:r>
            <w:hyperlink r:id="rId68" w:history="1">
              <w:r>
                <w:rPr>
                  <w:rFonts w:ascii="Times New Roman" w:hAnsi="Times New Roman" w:cs="Times New Roman"/>
                  <w:szCs w:val="22"/>
                </w:rPr>
                <w:t>абзацем вт</w:t>
              </w:r>
              <w:r>
                <w:rPr>
                  <w:rFonts w:ascii="Times New Roman" w:hAnsi="Times New Roman" w:cs="Times New Roman"/>
                  <w:szCs w:val="22"/>
                </w:rPr>
                <w:t>о</w:t>
              </w:r>
              <w:r>
                <w:rPr>
                  <w:rFonts w:ascii="Times New Roman" w:hAnsi="Times New Roman" w:cs="Times New Roman"/>
                  <w:szCs w:val="22"/>
                </w:rPr>
                <w:t>рым пункта 1 статьи 80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Бюджетного коде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са Российской Фед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рации и содержащий информацию об об</w:t>
            </w:r>
            <w:r>
              <w:rPr>
                <w:rFonts w:ascii="Times New Roman" w:hAnsi="Times New Roman" w:cs="Times New Roman"/>
                <w:szCs w:val="22"/>
              </w:rPr>
              <w:t>ъ</w:t>
            </w:r>
            <w:r>
              <w:rPr>
                <w:rFonts w:ascii="Times New Roman" w:hAnsi="Times New Roman" w:cs="Times New Roman"/>
                <w:szCs w:val="22"/>
              </w:rPr>
              <w:t>екте капитального строительства, в том числе его сметной или предполагаемой (пр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дельной) стоимости и мощности (в отнош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нии объектов кап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юридических лиц, не являющихся государственными или муниципальными учреждениями и гос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дарственными или муниципальными унитарными предпр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ятиями, включая го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ударственные комп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нии и корпорации, строительство,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струкция которых ф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нансируется с привл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чением средств бю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жетов бюджетной с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стемы Российской Федерации);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69" w:history="1">
              <w:r>
                <w:rPr>
                  <w:rFonts w:ascii="Times New Roman" w:hAnsi="Times New Roman" w:cs="Times New Roman"/>
                  <w:szCs w:val="22"/>
                </w:rPr>
                <w:t>Подпункт «л (2)» пункта 13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35. Решение о подг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товке и реализации бюджетных инвест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ций в объекты соо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ветственно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собственн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сти субъекта Росси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ской Федерации или муниципальной со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ственности, принятое в установленном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рядке (в отношении объектов капитальн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строительства го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ударственной со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ственности субъектов Российской Федер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и (или) муниц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пальной собственн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сти, в том числе об</w:t>
            </w:r>
            <w:r>
              <w:rPr>
                <w:rFonts w:ascii="Times New Roman" w:hAnsi="Times New Roman" w:cs="Times New Roman"/>
                <w:szCs w:val="22"/>
              </w:rPr>
              <w:t>ъ</w:t>
            </w:r>
            <w:r>
              <w:rPr>
                <w:rFonts w:ascii="Times New Roman" w:hAnsi="Times New Roman" w:cs="Times New Roman"/>
                <w:szCs w:val="22"/>
              </w:rPr>
              <w:t>ектов, строительство, реконструкция кот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рых финансируется с привлечением средств федерального бюдж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та);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36. Решение руков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дителя государстве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ной компании и ко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порации об осущест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лении капитальных вложений в объект капитального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0" w:history="1">
              <w:r>
                <w:rPr>
                  <w:rFonts w:ascii="Times New Roman" w:hAnsi="Times New Roman" w:cs="Times New Roman"/>
                  <w:szCs w:val="22"/>
                </w:rPr>
                <w:t>Подпункт «л</w:t>
              </w:r>
              <w:r>
                <w:rPr>
                  <w:rFonts w:ascii="Times New Roman" w:hAnsi="Times New Roman" w:cs="Times New Roman"/>
                  <w:szCs w:val="22"/>
                </w:rPr>
                <w:t>(4)»</w:t>
              </w:r>
              <w:r>
                <w:rPr>
                  <w:rFonts w:ascii="Times New Roman" w:hAnsi="Times New Roman" w:cs="Times New Roman"/>
                  <w:szCs w:val="22"/>
                </w:rPr>
                <w:t xml:space="preserve"> пункта 13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постановления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5 марта 2007 г. № </w:t>
            </w:r>
            <w:r>
              <w:rPr>
                <w:rFonts w:ascii="Times New Roman" w:hAnsi="Times New Roman" w:cs="Times New Roman"/>
                <w:szCs w:val="22"/>
              </w:rPr>
              <w:t>145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капи</w:t>
            </w:r>
            <w:r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тельство,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струкция которых финансир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ется с пр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влечением средств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ственных компаний и корпораций (без пр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влечения средств бюджетов бюджетной системы Российской Федерации)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37. Письмо главного распорядителя бю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жетных средств, по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тверждающее указа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ную в заявлении сметную или предп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лагаемую (предел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ную) стоимость стр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ительства,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тельства, содержащее информацию о пре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полагаемых источн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ках финансирования строительства,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тельства, предусмо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ренных законом (р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шением) о бюджете, либо внебюджетных источниках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случае отсутствия решений (актов), ука</w:t>
            </w:r>
            <w:r>
              <w:rPr>
                <w:rFonts w:ascii="Times New Roman" w:hAnsi="Times New Roman" w:cs="Times New Roman"/>
                <w:szCs w:val="22"/>
              </w:rPr>
              <w:t>занных в пунктах 18 - 21 перечня входящих документов настоящего раздела, а также в случае, если сметная стоимость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занная в проектной документ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ции, 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вышает сметную или предп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лагаемую (предел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ную) сто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мость стр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ительства,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уст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новленную в отнош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нии объекта капитальн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ствующим решением (актом)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38. Документ, по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тверждающий перед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чу проектной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ментации и (или)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зультатов инжене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ных изысканий 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стройщику, технич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скому заказчику или лицу, обеспечившему выполнение инжене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ных изысканий и (или) подготовку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ектной документации в случаях, предусмо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 xml:space="preserve">ренных </w:t>
            </w:r>
            <w:hyperlink r:id="rId49" w:history="1">
              <w:r>
                <w:rPr>
                  <w:rFonts w:ascii="Times New Roman" w:hAnsi="Times New Roman" w:cs="Times New Roman"/>
                  <w:szCs w:val="22"/>
                </w:rPr>
                <w:t>частями 1.1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50" w:history="1">
              <w:r>
                <w:rPr>
                  <w:rFonts w:ascii="Times New Roman" w:hAnsi="Times New Roman" w:cs="Times New Roman"/>
                  <w:szCs w:val="22"/>
                </w:rPr>
                <w:t>1.2 статьи 48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39. Заявление о выд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че заключения гос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дарственной экспе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тизы по результатам экспертного сопр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вождения, в котором указывается инфо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мация о выданных по результатам оценки соответствия в рамках экспертного сопр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вождения заключен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ях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Подтвер</w:t>
            </w:r>
            <w:r>
              <w:rPr>
                <w:rFonts w:ascii="Times New Roman" w:hAnsi="Times New Roman" w:cs="Times New Roman"/>
                <w:szCs w:val="22"/>
              </w:rPr>
              <w:t>ждение с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ответствия вносимых в проектную документ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цию измен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ний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кален</w:t>
            </w:r>
            <w:r>
              <w:rPr>
                <w:rFonts w:ascii="Times New Roman" w:hAnsi="Times New Roman" w:cs="Times New Roman"/>
                <w:szCs w:val="22"/>
              </w:rPr>
              <w:t>дарны</w:t>
            </w:r>
            <w:r>
              <w:rPr>
                <w:rFonts w:ascii="Times New Roman" w:hAnsi="Times New Roman" w:cs="Times New Roman"/>
                <w:szCs w:val="22"/>
              </w:rPr>
              <w:t>й день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ка</w:t>
            </w:r>
            <w:r>
              <w:rPr>
                <w:rFonts w:ascii="Times New Roman" w:hAnsi="Times New Roman" w:cs="Times New Roman"/>
                <w:szCs w:val="22"/>
              </w:rPr>
              <w:t>ленда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ный день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соответствии с до</w:t>
            </w:r>
            <w:r>
              <w:rPr>
                <w:rFonts w:ascii="Times New Roman" w:hAnsi="Times New Roman" w:cs="Times New Roman"/>
                <w:szCs w:val="22"/>
              </w:rPr>
              <w:t>говором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Подтвержде</w:t>
            </w:r>
            <w:r>
              <w:rPr>
                <w:rFonts w:ascii="Times New Roman" w:hAnsi="Times New Roman" w:cs="Times New Roman"/>
                <w:szCs w:val="22"/>
              </w:rPr>
              <w:t>ние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ствия внос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мых в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ектную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 xml:space="preserve">кументацию изменений требованиям, указанным в </w:t>
            </w:r>
            <w:hyperlink r:id="rId71" w:history="1">
              <w:r>
                <w:rPr>
                  <w:rFonts w:ascii="Times New Roman" w:hAnsi="Times New Roman" w:cs="Times New Roman"/>
                  <w:szCs w:val="22"/>
                </w:rPr>
                <w:t>части 3.8 статьи 49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РФ, предоста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ленного 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цом, явля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щимся чл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ном самор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гулируемой организации, основанной на членстве лиц, 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ществля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щих подг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товку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ектной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ментации, утвержде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ного привл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ченным этим лицом в с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 xml:space="preserve">ответствии с </w:t>
            </w:r>
            <w:hyperlink r:id="rId72" w:history="1">
              <w:r>
                <w:rPr>
                  <w:rFonts w:ascii="Times New Roman" w:hAnsi="Times New Roman" w:cs="Times New Roman"/>
                  <w:szCs w:val="22"/>
                </w:rPr>
                <w:t>ГрК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РФ сп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циалистом по организации архитекту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но-строительн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проект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рования в должности главного и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женера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екта.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1" w:history="1">
              <w:r>
                <w:rPr>
                  <w:rFonts w:ascii="Times New Roman" w:hAnsi="Times New Roman" w:cs="Times New Roman"/>
                  <w:szCs w:val="22"/>
                </w:rPr>
                <w:t>Статьи 48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73" w:history="1">
              <w:r>
                <w:rPr>
                  <w:rFonts w:ascii="Times New Roman" w:hAnsi="Times New Roman" w:cs="Times New Roman"/>
                  <w:szCs w:val="22"/>
                </w:rPr>
                <w:t>49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Получение разрешения на отклоне</w:t>
            </w:r>
            <w:r>
              <w:rPr>
                <w:rFonts w:ascii="Times New Roman" w:hAnsi="Times New Roman" w:cs="Times New Roman"/>
                <w:szCs w:val="22"/>
              </w:rPr>
              <w:t>ние от 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дельных п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раметров разрешенн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тельства, реконстру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ции объектов капитальн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 ка</w:t>
            </w:r>
            <w:r>
              <w:rPr>
                <w:rFonts w:ascii="Times New Roman" w:hAnsi="Times New Roman" w:cs="Times New Roman"/>
                <w:szCs w:val="22"/>
              </w:rPr>
              <w:t>ленда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ных дней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ленда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ных дней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Заявление о предо</w:t>
            </w:r>
            <w:r>
              <w:rPr>
                <w:rFonts w:ascii="Times New Roman" w:hAnsi="Times New Roman" w:cs="Times New Roman"/>
                <w:szCs w:val="22"/>
              </w:rPr>
              <w:t>ставлении разрешения на отклонение от 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дельных параметров разрешенного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тельства, реконстру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ции объектов кап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Разрешение на отклоне</w:t>
            </w:r>
            <w:r>
              <w:rPr>
                <w:rFonts w:ascii="Times New Roman" w:hAnsi="Times New Roman" w:cs="Times New Roman"/>
                <w:szCs w:val="22"/>
              </w:rPr>
              <w:t>ние от 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дельных п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раметров разрешенн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объектов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4" w:history="1">
              <w:r>
                <w:rPr>
                  <w:rFonts w:ascii="Times New Roman" w:hAnsi="Times New Roman" w:cs="Times New Roman"/>
                  <w:szCs w:val="22"/>
                </w:rPr>
                <w:t>Статья 40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Проведение общего с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брания со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 xml:space="preserve">ственников помещений и </w:t>
            </w:r>
            <w:r>
              <w:rPr>
                <w:rFonts w:ascii="Times New Roman" w:hAnsi="Times New Roman" w:cs="Times New Roman"/>
                <w:szCs w:val="22"/>
              </w:rPr>
              <w:t>машино</w:t>
            </w:r>
            <w:r>
              <w:rPr>
                <w:rFonts w:ascii="Times New Roman" w:hAnsi="Times New Roman" w:cs="Times New Roman"/>
                <w:szCs w:val="22"/>
              </w:rPr>
              <w:t>-мест в многоква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тирном доме в целях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лучения с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гласия всех правообл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дателей об</w:t>
            </w:r>
            <w:r>
              <w:rPr>
                <w:rFonts w:ascii="Times New Roman" w:hAnsi="Times New Roman" w:cs="Times New Roman"/>
                <w:szCs w:val="22"/>
              </w:rPr>
              <w:t>ъ</w:t>
            </w:r>
            <w:r>
              <w:rPr>
                <w:rFonts w:ascii="Times New Roman" w:hAnsi="Times New Roman" w:cs="Times New Roman"/>
                <w:szCs w:val="22"/>
              </w:rPr>
              <w:t>екта кап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на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конструкцию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(в сл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чае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струкции ОКС)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ленда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ных дней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</w:t>
            </w:r>
            <w:r>
              <w:rPr>
                <w:rFonts w:ascii="Times New Roman" w:hAnsi="Times New Roman" w:cs="Times New Roman"/>
                <w:szCs w:val="22"/>
              </w:rPr>
              <w:t xml:space="preserve">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ленда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ных дней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Согласие всех прав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обладателей объекта капитального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тельства в случае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конструкции ОКС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Протокол решения 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щего собр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ния со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 xml:space="preserve">ственников помещений и </w:t>
            </w:r>
            <w:r>
              <w:rPr>
                <w:rFonts w:ascii="Times New Roman" w:hAnsi="Times New Roman" w:cs="Times New Roman"/>
                <w:szCs w:val="22"/>
              </w:rPr>
              <w:t>машино</w:t>
            </w:r>
            <w:r>
              <w:rPr>
                <w:rFonts w:ascii="Times New Roman" w:hAnsi="Times New Roman" w:cs="Times New Roman"/>
                <w:szCs w:val="22"/>
              </w:rPr>
              <w:t>-мест в многоква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тирном доме, принятое в соответствии с жилищным законод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тельством в случае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конструкции многоква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тирного дома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5" w:history="1">
              <w:r>
                <w:rPr>
                  <w:rFonts w:ascii="Times New Roman" w:hAnsi="Times New Roman" w:cs="Times New Roman"/>
                  <w:szCs w:val="22"/>
                </w:rPr>
                <w:t>Статья 51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«Жилищный </w:t>
            </w:r>
            <w:hyperlink r:id="rId76" w:history="1">
              <w:r>
                <w:rPr>
                  <w:rFonts w:ascii="Times New Roman" w:hAnsi="Times New Roman" w:cs="Times New Roman"/>
                  <w:szCs w:val="22"/>
                </w:rPr>
                <w:t>кодекс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Российской Федер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ции»</w:t>
            </w:r>
            <w:r>
              <w:rPr>
                <w:rFonts w:ascii="Times New Roman" w:hAnsi="Times New Roman" w:cs="Times New Roman"/>
                <w:szCs w:val="22"/>
              </w:rPr>
              <w:t xml:space="preserve"> от 29 дека</w:t>
            </w:r>
            <w:r>
              <w:rPr>
                <w:rFonts w:ascii="Times New Roman" w:hAnsi="Times New Roman" w:cs="Times New Roman"/>
                <w:szCs w:val="22"/>
              </w:rPr>
              <w:t>бря 2004 г. № </w:t>
            </w:r>
            <w:r>
              <w:rPr>
                <w:rFonts w:ascii="Times New Roman" w:hAnsi="Times New Roman" w:cs="Times New Roman"/>
                <w:szCs w:val="22"/>
              </w:rPr>
              <w:t>188-ФЗ (далее - ЖК РФ)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много</w:t>
            </w:r>
            <w:r>
              <w:rPr>
                <w:rFonts w:ascii="Times New Roman" w:hAnsi="Times New Roman" w:cs="Times New Roman"/>
                <w:szCs w:val="22"/>
              </w:rPr>
              <w:t>квартирного дома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Получение копии свиде</w:t>
            </w:r>
            <w:r>
              <w:rPr>
                <w:rFonts w:ascii="Times New Roman" w:hAnsi="Times New Roman" w:cs="Times New Roman"/>
                <w:szCs w:val="22"/>
              </w:rPr>
              <w:t>тельства об аккредит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юрид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ческого 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ца, выдавш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го полож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тельное 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ключение негосуда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экспертизы проектной документ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(в сл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чае, если представл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но заключ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ние негос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дарственной экспертизы проектной документ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рабо</w:t>
            </w:r>
            <w:r>
              <w:rPr>
                <w:rFonts w:ascii="Times New Roman" w:hAnsi="Times New Roman" w:cs="Times New Roman"/>
                <w:szCs w:val="22"/>
              </w:rPr>
              <w:t>чий день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рабо</w:t>
            </w:r>
            <w:r>
              <w:rPr>
                <w:rFonts w:ascii="Times New Roman" w:hAnsi="Times New Roman" w:cs="Times New Roman"/>
                <w:szCs w:val="22"/>
              </w:rPr>
              <w:t>чий день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уста</w:t>
            </w:r>
            <w:r>
              <w:rPr>
                <w:rFonts w:ascii="Times New Roman" w:hAnsi="Times New Roman" w:cs="Times New Roman"/>
                <w:szCs w:val="22"/>
              </w:rPr>
              <w:t>новлено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Запрос о предоставле</w:t>
            </w:r>
            <w:r>
              <w:rPr>
                <w:rFonts w:ascii="Times New Roman" w:hAnsi="Times New Roman" w:cs="Times New Roman"/>
                <w:szCs w:val="22"/>
              </w:rPr>
              <w:t>нии копии свидетел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об аккредитации юридического лица, выдавшего полож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тельное заключение негосударственной экспертизы проектной документации (в сл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чае, если представл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но заключение нег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сударственной эк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пертизы проектной документации)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Копия свиде</w:t>
            </w:r>
            <w:r>
              <w:rPr>
                <w:rFonts w:ascii="Times New Roman" w:hAnsi="Times New Roman" w:cs="Times New Roman"/>
                <w:szCs w:val="22"/>
              </w:rPr>
              <w:t>тельства об аккредит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 юрид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ческого лица, выдавшего положител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ное заключ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ние негос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дарственной экспертизы проектной документ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ции, в сл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чае, если представлено заключение негосуда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экспертизы проектной документ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7" w:history="1">
              <w:r>
                <w:rPr>
                  <w:rFonts w:ascii="Times New Roman" w:hAnsi="Times New Roman" w:cs="Times New Roman"/>
                  <w:szCs w:val="22"/>
                </w:rPr>
                <w:t>Пункт 7 части 7 статьи 51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Подготовка перечня до</w:t>
            </w:r>
            <w:r>
              <w:rPr>
                <w:rFonts w:ascii="Times New Roman" w:hAnsi="Times New Roman" w:cs="Times New Roman"/>
                <w:szCs w:val="22"/>
              </w:rPr>
              <w:t>кументов для получения разрешения на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тельство для объектов культурного наследия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 рабо</w:t>
            </w:r>
            <w:r>
              <w:rPr>
                <w:rFonts w:ascii="Times New Roman" w:hAnsi="Times New Roman" w:cs="Times New Roman"/>
                <w:szCs w:val="22"/>
              </w:rPr>
              <w:t>чих дней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бочих дн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74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1. </w:t>
            </w:r>
            <w:r>
              <w:rPr>
                <w:rFonts w:ascii="Times New Roman" w:hAnsi="Times New Roman" w:cs="Times New Roman"/>
                <w:szCs w:val="22"/>
              </w:rPr>
              <w:t>Материалы, соде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жащие информацию о ценности объекта с точки зрения истории, археологии, архите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туры, градостроител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искусства, науки и техники, эстетики, этнологии или антр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пологии, социальной культуры;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2. </w:t>
            </w:r>
            <w:r>
              <w:rPr>
                <w:rFonts w:ascii="Times New Roman" w:hAnsi="Times New Roman" w:cs="Times New Roman"/>
                <w:szCs w:val="22"/>
              </w:rPr>
              <w:t>Фотографические изображения объекта на момент заключения договора на провед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ние экспертизы;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3. </w:t>
            </w:r>
            <w:r>
              <w:rPr>
                <w:rFonts w:ascii="Times New Roman" w:hAnsi="Times New Roman" w:cs="Times New Roman"/>
                <w:szCs w:val="22"/>
              </w:rPr>
              <w:t>Проект зоны охр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ны объекта культу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ного наследия;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4. </w:t>
            </w:r>
            <w:r>
              <w:rPr>
                <w:rFonts w:ascii="Times New Roman" w:hAnsi="Times New Roman" w:cs="Times New Roman"/>
                <w:szCs w:val="22"/>
              </w:rPr>
              <w:t>Копия паспорта объекта культурного наследия;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 Копия охранного обязательства соб</w:t>
            </w:r>
            <w:r>
              <w:rPr>
                <w:rFonts w:ascii="Times New Roman" w:hAnsi="Times New Roman" w:cs="Times New Roman"/>
                <w:szCs w:val="22"/>
              </w:rPr>
              <w:t>ственника объекта культурного наследия или пользователя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занного объекта (охранно-арендного договора, охранного договора);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 Копия решения ор</w:t>
            </w:r>
            <w:r>
              <w:rPr>
                <w:rFonts w:ascii="Times New Roman" w:hAnsi="Times New Roman" w:cs="Times New Roman"/>
                <w:szCs w:val="22"/>
              </w:rPr>
              <w:t>гана государственной власти о включении объекта культурного наследия в реестр;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7. Копия решения ор</w:t>
            </w:r>
            <w:r>
              <w:rPr>
                <w:rFonts w:ascii="Times New Roman" w:hAnsi="Times New Roman" w:cs="Times New Roman"/>
                <w:szCs w:val="22"/>
              </w:rPr>
              <w:t>гана государственной власти об утвержд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нии границ террит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рии объекта культу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ного наследия и пр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вового режима з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мельных участков в указанных границах;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Заключение историко-культурной экспертизы</w:t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Федеральный </w:t>
            </w:r>
            <w:hyperlink r:id="rId39" w:history="1">
              <w:r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8" w:history="1">
              <w:r>
                <w:rPr>
                  <w:rFonts w:ascii="Times New Roman" w:hAnsi="Times New Roman" w:cs="Times New Roman"/>
                  <w:szCs w:val="22"/>
                </w:rPr>
                <w:t>Положение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о государственной историко-культурной экспертизе, утвержденное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становлением Правительства Российской</w:t>
            </w:r>
            <w:r>
              <w:rPr>
                <w:rFonts w:ascii="Times New Roman" w:hAnsi="Times New Roman" w:cs="Times New Roman"/>
                <w:szCs w:val="22"/>
              </w:rPr>
              <w:t xml:space="preserve"> Федерации от 15 июля 2009 г. № 569 «</w:t>
            </w:r>
            <w:r>
              <w:rPr>
                <w:rFonts w:ascii="Times New Roman" w:hAnsi="Times New Roman" w:cs="Times New Roman"/>
                <w:szCs w:val="22"/>
              </w:rPr>
              <w:t>Об утверждении Положения о государстве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ной</w:t>
            </w:r>
            <w:r>
              <w:rPr>
                <w:rFonts w:ascii="Times New Roman" w:hAnsi="Times New Roman" w:cs="Times New Roman"/>
                <w:szCs w:val="22"/>
              </w:rPr>
              <w:t>историко-культурной экспертизе»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- Положение о государственной историко-культурной экспертизе)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объек</w:t>
            </w:r>
            <w:r>
              <w:rPr>
                <w:rFonts w:ascii="Times New Roman" w:hAnsi="Times New Roman" w:cs="Times New Roman"/>
                <w:szCs w:val="22"/>
              </w:rPr>
              <w:t>тов культу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ного насл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дия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Устанав</w:t>
            </w:r>
            <w:r>
              <w:rPr>
                <w:rFonts w:ascii="Times New Roman" w:hAnsi="Times New Roman" w:cs="Times New Roman"/>
                <w:szCs w:val="22"/>
              </w:rPr>
              <w:t>ливается договором и определяе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ся исходя из объема и сложности выполня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мых экспе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том работ и общей су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</w:rPr>
              <w:t>мы след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ющих ра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ходов: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11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а) оплата труда экс</w:t>
            </w:r>
            <w:r>
              <w:rPr>
                <w:rFonts w:ascii="Times New Roman" w:hAnsi="Times New Roman" w:cs="Times New Roman"/>
                <w:szCs w:val="22"/>
              </w:rPr>
              <w:t>перта;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11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б) оплата документов, материалов, техники, средств и услуг, необ</w:t>
            </w:r>
            <w:r>
              <w:rPr>
                <w:rFonts w:ascii="Times New Roman" w:hAnsi="Times New Roman" w:cs="Times New Roman"/>
                <w:szCs w:val="22"/>
              </w:rPr>
              <w:t>ходимых для пров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дения эк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пертизы;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11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в) оплата транспортных и ко</w:t>
            </w:r>
            <w:r>
              <w:rPr>
                <w:rFonts w:ascii="Times New Roman" w:hAnsi="Times New Roman" w:cs="Times New Roman"/>
                <w:szCs w:val="22"/>
              </w:rPr>
              <w:t>мандир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вочных ра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ходов, св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>занных с проведен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ем экспе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тизы.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 xml:space="preserve">от 25 </w:t>
            </w:r>
            <w:r>
              <w:rPr>
                <w:rFonts w:ascii="Times New Roman" w:hAnsi="Times New Roman" w:cs="Times New Roman"/>
                <w:szCs w:val="22"/>
              </w:rPr>
              <w:t>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269" w:hRule="atLeast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270" w:hRule="atLeast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8. </w:t>
            </w:r>
            <w:r>
              <w:rPr>
                <w:rFonts w:ascii="Times New Roman" w:hAnsi="Times New Roman" w:cs="Times New Roman"/>
                <w:szCs w:val="22"/>
              </w:rPr>
              <w:t>Историко-культурный опорный план или его фра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мент для объектов недвижимости и зон охраны объектов культурного наследия, расположенных в гр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ницах исторического поселения;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9. </w:t>
            </w:r>
            <w:r>
              <w:rPr>
                <w:rFonts w:ascii="Times New Roman" w:hAnsi="Times New Roman" w:cs="Times New Roman"/>
                <w:szCs w:val="22"/>
              </w:rPr>
              <w:t>Историко-культурный опорный план или его фра</w:t>
            </w:r>
            <w:r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мент либо иные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менты и материалы, в которых обосновыв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ется предлагаемая граница историко-культурного запове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ника;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 Проектная доку</w:t>
            </w:r>
            <w:r>
              <w:rPr>
                <w:rFonts w:ascii="Times New Roman" w:hAnsi="Times New Roman" w:cs="Times New Roman"/>
                <w:szCs w:val="22"/>
              </w:rPr>
              <w:t>ментация на провед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ние работ по сохран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нию объекта культу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ного наследия;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11. Документы, обос</w:t>
            </w:r>
            <w:r>
              <w:rPr>
                <w:rFonts w:ascii="Times New Roman" w:hAnsi="Times New Roman" w:cs="Times New Roman"/>
                <w:szCs w:val="22"/>
              </w:rPr>
              <w:t>новывающие восс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здание утраченного объекта культурного наследия;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12. Копии докумен</w:t>
            </w:r>
            <w:r>
              <w:rPr>
                <w:rFonts w:ascii="Times New Roman" w:hAnsi="Times New Roman" w:cs="Times New Roman"/>
                <w:szCs w:val="22"/>
              </w:rPr>
              <w:t>тов, удостоверяющих (устанавливающих) права на объект кул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турного наследия и (или) земельные участки в границах его территории;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 Выписка из ЕГРН имущество и сделок с ним, содержащей све</w:t>
            </w:r>
            <w:r>
              <w:rPr>
                <w:rFonts w:ascii="Times New Roman" w:hAnsi="Times New Roman" w:cs="Times New Roman"/>
                <w:szCs w:val="22"/>
              </w:rPr>
              <w:t>дения о зарегистрир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ванных правах на объект культурного наследия и (или) з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мельные участки в границах его террит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рии;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269" w:hRule="atLeast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 xml:space="preserve">от 25 июня 2002 г. </w:t>
            </w:r>
            <w:r>
              <w:rPr>
                <w:rFonts w:ascii="Times New Roman" w:hAnsi="Times New Roman" w:cs="Times New Roman"/>
                <w:szCs w:val="22"/>
              </w:rPr>
              <w:t>№ </w:t>
            </w:r>
            <w:r>
              <w:rPr>
                <w:rFonts w:ascii="Times New Roman" w:hAnsi="Times New Roman" w:cs="Times New Roman"/>
                <w:szCs w:val="22"/>
              </w:rPr>
              <w:t>73 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270" w:hRule="atLeast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 Сведения об об</w:t>
            </w:r>
            <w:r>
              <w:rPr>
                <w:rFonts w:ascii="Times New Roman" w:hAnsi="Times New Roman" w:cs="Times New Roman"/>
                <w:szCs w:val="22"/>
              </w:rPr>
              <w:t>ъ</w:t>
            </w:r>
            <w:r>
              <w:rPr>
                <w:rFonts w:ascii="Times New Roman" w:hAnsi="Times New Roman" w:cs="Times New Roman"/>
                <w:szCs w:val="22"/>
              </w:rPr>
              <w:t>екте культурного наследия и о земел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ных участках в гран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цах его территории, внесенных в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ственный кадастр н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движимости (копии соответствующих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дастровых выписок, паспортов, планов территории и спр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вок);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15. Копия акта (актов) органа государстве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ной власти об утве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ждении границ зон охраны объекта кул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турного наследия,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жимов использования земель и градостро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тельных регламентов в границах данных зон;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16. Сведения о зонах охраны объекта кул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турного наследия и объектах недвижим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сти в границах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занных зон, внесе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ных в государстве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ный кадастр недв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жимости (копии соо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ветствующих кадас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ровых выписок, па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портов, планов терр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тории и справок);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17. Схема расположения земельных учас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ков на кадастровых планах или кадастр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вых картах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ствующих террит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рий;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18. Копия градостроительного плана з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мельного участка, на котором предполаг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ется проведение зе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</w:rPr>
              <w:t>ляных, строительных, мелиоративных, х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зяйственных и иных работ;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szCs w:val="22"/>
              </w:rPr>
              <w:t>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>
              <w:rPr>
                <w:rFonts w:ascii="Times New Roman" w:hAnsi="Times New Roman" w:cs="Times New Roman"/>
                <w:szCs w:val="22"/>
              </w:rPr>
              <w:t>ого закона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 xml:space="preserve">от 25 июня 2002 г. </w:t>
            </w:r>
            <w:r>
              <w:rPr>
                <w:rFonts w:ascii="Times New Roman" w:hAnsi="Times New Roman" w:cs="Times New Roman"/>
                <w:szCs w:val="22"/>
              </w:rPr>
              <w:t>№ 73-ФЗ</w:t>
            </w:r>
            <w:r>
              <w:rPr>
                <w:rFonts w:ascii="Times New Roman" w:hAnsi="Times New Roman" w:cs="Times New Roman"/>
                <w:szCs w:val="22"/>
              </w:rPr>
              <w:t>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270" w:hRule="atLeast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270" w:hRule="atLeast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19. </w:t>
            </w:r>
            <w:r>
              <w:rPr>
                <w:rFonts w:ascii="Times New Roman" w:hAnsi="Times New Roman" w:cs="Times New Roman"/>
                <w:szCs w:val="22"/>
              </w:rPr>
              <w:t>Сведения о 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кращении существ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вания утраченного объекта культурного наследия, внесенных в государственный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дастр недвижимости, а также акта обслед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вания, составленного при выполнении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дастровых работ, в результате которых обеспечивается по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готовка документов для представления в орган кадастрового учета заявления о сн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>тии с учета объекта недвижимости, явл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>ющегося объектом культурного наследия;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20. Документация, обосновывающая гра</w:t>
            </w:r>
            <w:r>
              <w:rPr>
                <w:rFonts w:ascii="Times New Roman" w:hAnsi="Times New Roman" w:cs="Times New Roman"/>
                <w:szCs w:val="22"/>
              </w:rPr>
              <w:t>ницы защитной зоны объекта культурного наследия;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21. Заключение упол</w:t>
            </w:r>
            <w:r>
              <w:rPr>
                <w:rFonts w:ascii="Times New Roman" w:hAnsi="Times New Roman" w:cs="Times New Roman"/>
                <w:szCs w:val="22"/>
              </w:rPr>
              <w:t>номоченного органа охраны объектов культурного наследия об отсутствии данных об объектах археол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гического наследия, включенных в реестр, и о выявленных об</w:t>
            </w:r>
            <w:r>
              <w:rPr>
                <w:rFonts w:ascii="Times New Roman" w:hAnsi="Times New Roman" w:cs="Times New Roman"/>
                <w:szCs w:val="22"/>
              </w:rPr>
              <w:t>ъ</w:t>
            </w:r>
            <w:r>
              <w:rPr>
                <w:rFonts w:ascii="Times New Roman" w:hAnsi="Times New Roman" w:cs="Times New Roman"/>
                <w:szCs w:val="22"/>
              </w:rPr>
              <w:t>ектах археологическ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наследия на землях, подлежащих возде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>
              <w:rPr>
                <w:rFonts w:ascii="Times New Roman" w:hAnsi="Times New Roman" w:cs="Times New Roman"/>
                <w:szCs w:val="22"/>
              </w:rPr>
              <w:t>ствию земляных, строительных, мели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ративных и (или) х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 xml:space="preserve">зяйственных работ, предусмотренных </w:t>
            </w:r>
            <w:hyperlink r:id="rId80" w:history="1">
              <w:r>
                <w:rPr>
                  <w:rFonts w:ascii="Times New Roman" w:hAnsi="Times New Roman" w:cs="Times New Roman"/>
                  <w:szCs w:val="22"/>
                </w:rPr>
                <w:t>ст</w:t>
              </w:r>
              <w:r>
                <w:rPr>
                  <w:rFonts w:ascii="Times New Roman" w:hAnsi="Times New Roman" w:cs="Times New Roman"/>
                  <w:szCs w:val="22"/>
                </w:rPr>
                <w:t>а</w:t>
              </w:r>
              <w:r>
                <w:rPr>
                  <w:rFonts w:ascii="Times New Roman" w:hAnsi="Times New Roman" w:cs="Times New Roman"/>
                  <w:szCs w:val="22"/>
                </w:rPr>
                <w:t>тьей 25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Лесного к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декса Российской Ф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дерации работ по и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 xml:space="preserve">пользованию лесов (за исключением работ, указанных в </w:t>
            </w:r>
            <w:hyperlink r:id="rId81" w:history="1">
              <w:r>
                <w:rPr>
                  <w:rFonts w:ascii="Times New Roman" w:hAnsi="Times New Roman" w:cs="Times New Roman"/>
                  <w:szCs w:val="22"/>
                </w:rPr>
                <w:t>пунктах 3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82" w:history="1">
              <w:r>
                <w:rPr>
                  <w:rFonts w:ascii="Times New Roman" w:hAnsi="Times New Roman" w:cs="Times New Roman"/>
                  <w:szCs w:val="22"/>
                </w:rPr>
                <w:t>4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и </w:t>
            </w:r>
            <w:hyperlink r:id="rId83" w:history="1">
              <w:r>
                <w:rPr>
                  <w:rFonts w:ascii="Times New Roman" w:hAnsi="Times New Roman" w:cs="Times New Roman"/>
                  <w:szCs w:val="22"/>
                </w:rPr>
                <w:t>7 части 1 статьи 25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Лесного кодекса Российской Федер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ции) и иных работ;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22. Особое мнение члена экспертной комиссии;</w:t>
            </w:r>
          </w:p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23. Договор на проведение историко-культурной эксперти</w:t>
            </w:r>
            <w:r>
              <w:rPr>
                <w:rFonts w:ascii="Times New Roman" w:hAnsi="Times New Roman" w:cs="Times New Roman"/>
                <w:szCs w:val="22"/>
              </w:rPr>
              <w:t>зы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Федерального зако</w:t>
            </w: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 xml:space="preserve">от 25 июня </w:t>
            </w:r>
            <w:r>
              <w:rPr>
                <w:rFonts w:ascii="Times New Roman" w:hAnsi="Times New Roman" w:cs="Times New Roman"/>
                <w:szCs w:val="22"/>
              </w:rPr>
              <w:t>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9" w:history="1">
              <w:r>
                <w:rPr>
                  <w:rFonts w:ascii="Times New Roman" w:hAnsi="Times New Roman" w:cs="Times New Roman"/>
                  <w:szCs w:val="22"/>
                </w:rPr>
                <w:t>Статья 28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Федеральн</w:t>
            </w:r>
            <w:r>
              <w:rPr>
                <w:rFonts w:ascii="Times New Roman" w:hAnsi="Times New Roman" w:cs="Times New Roman"/>
                <w:szCs w:val="22"/>
              </w:rPr>
              <w:t xml:space="preserve">ого закона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от 25 июня 2002 г. № </w:t>
            </w:r>
            <w:r>
              <w:rPr>
                <w:rFonts w:ascii="Times New Roman" w:hAnsi="Times New Roman" w:cs="Times New Roman"/>
                <w:szCs w:val="22"/>
              </w:rPr>
              <w:t>73-ФЗ;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о государственной историко-культурной экспертизе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Установле</w:t>
            </w:r>
            <w:r>
              <w:rPr>
                <w:rFonts w:ascii="Times New Roman" w:hAnsi="Times New Roman" w:cs="Times New Roman"/>
                <w:szCs w:val="22"/>
              </w:rPr>
              <w:t>ние или и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менение з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ны с особ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>
              <w:rPr>
                <w:rFonts w:ascii="Times New Roman" w:hAnsi="Times New Roman" w:cs="Times New Roman"/>
                <w:szCs w:val="22"/>
              </w:rPr>
              <w:t>ми услови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>
              <w:rPr>
                <w:rFonts w:ascii="Times New Roman" w:hAnsi="Times New Roman" w:cs="Times New Roman"/>
                <w:szCs w:val="22"/>
              </w:rPr>
              <w:t>ми испол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зования те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ритории в случае стр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ительства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в связи с размещ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нием котор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го в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ствии с зак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нодател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ством Ро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сийской Ф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дерации подлежит установл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нию зона с особыми условиями использов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ния террит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рии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уста</w:t>
            </w:r>
            <w:r>
              <w:rPr>
                <w:rFonts w:ascii="Times New Roman" w:hAnsi="Times New Roman" w:cs="Times New Roman"/>
                <w:szCs w:val="22"/>
              </w:rPr>
              <w:t>новлен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уста</w:t>
            </w:r>
            <w:r>
              <w:rPr>
                <w:rFonts w:ascii="Times New Roman" w:hAnsi="Times New Roman" w:cs="Times New Roman"/>
                <w:szCs w:val="22"/>
              </w:rPr>
              <w:t>новлен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Копия реше</w:t>
            </w:r>
            <w:r>
              <w:rPr>
                <w:rFonts w:ascii="Times New Roman" w:hAnsi="Times New Roman" w:cs="Times New Roman"/>
                <w:szCs w:val="22"/>
              </w:rPr>
              <w:t>ния об уст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новлении или измен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нии зоны с особыми условиями использов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ния террит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рии в случае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объекта капитального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ства, в связи с размещен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ем которого в соотве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ствии с зак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нодател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ством Ро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сийской Ф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дерации по</w:t>
            </w:r>
            <w:r>
              <w:rPr>
                <w:rFonts w:ascii="Times New Roman" w:hAnsi="Times New Roman" w:cs="Times New Roman"/>
                <w:szCs w:val="22"/>
              </w:rPr>
              <w:t>д</w:t>
            </w:r>
            <w:r>
              <w:rPr>
                <w:rFonts w:ascii="Times New Roman" w:hAnsi="Times New Roman" w:cs="Times New Roman"/>
                <w:szCs w:val="22"/>
              </w:rPr>
              <w:t>лежит уст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новлению зона с ос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быми усл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виями и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пользования территории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5" w:history="1">
              <w:r>
                <w:rPr>
                  <w:rFonts w:ascii="Times New Roman" w:hAnsi="Times New Roman" w:cs="Times New Roman"/>
                  <w:szCs w:val="22"/>
                </w:rPr>
                <w:t>Статья 51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84" w:history="1">
              <w:r>
                <w:rPr>
                  <w:rFonts w:ascii="Times New Roman" w:hAnsi="Times New Roman" w:cs="Times New Roman"/>
                  <w:szCs w:val="22"/>
                </w:rPr>
                <w:t>Статья 106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ЗК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Запраши</w:t>
            </w:r>
            <w:r>
              <w:rPr>
                <w:rFonts w:ascii="Times New Roman" w:hAnsi="Times New Roman" w:cs="Times New Roman"/>
                <w:szCs w:val="22"/>
              </w:rPr>
              <w:t>ваются ф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деральными органами исполн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тельной власти, о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ганами и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полнител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ной власти субъекта Российской Федерации, органами местного самоупра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ления, Го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ударстве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ной корп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 xml:space="preserve">рацией по атомной энергии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>
              <w:rPr>
                <w:rFonts w:ascii="Times New Roman" w:hAnsi="Times New Roman" w:cs="Times New Roman"/>
                <w:szCs w:val="22"/>
              </w:rPr>
              <w:t>Росатом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  <w:t>,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ственной корпорац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ей по ко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мической дея</w:t>
            </w:r>
            <w:r>
              <w:rPr>
                <w:rFonts w:ascii="Times New Roman" w:hAnsi="Times New Roman" w:cs="Times New Roman"/>
                <w:szCs w:val="22"/>
              </w:rPr>
              <w:t>тельн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сти «</w:t>
            </w:r>
            <w:r>
              <w:rPr>
                <w:rFonts w:ascii="Times New Roman" w:hAnsi="Times New Roman" w:cs="Times New Roman"/>
                <w:szCs w:val="22"/>
              </w:rPr>
              <w:t>Ро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кос</w:t>
            </w:r>
            <w:r>
              <w:rPr>
                <w:rFonts w:ascii="Times New Roman" w:hAnsi="Times New Roman" w:cs="Times New Roman"/>
                <w:szCs w:val="22"/>
              </w:rPr>
              <w:t>мос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  <w:t xml:space="preserve"> в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ственных органах, органах местного самоупра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 и подведо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</w:rPr>
              <w:t>ственных госуда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ственным органам или органам местного самоупра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 орг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низациях, в распоряж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нии кот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рых нах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дятся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занные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кументы, если з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стройщик не предст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вил указа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ные док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менты с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мостоятел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но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Заключение договора о комплексном развитии территории</w:t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 ка</w:t>
            </w:r>
            <w:r>
              <w:rPr>
                <w:rFonts w:ascii="Times New Roman" w:hAnsi="Times New Roman" w:cs="Times New Roman"/>
                <w:szCs w:val="22"/>
              </w:rPr>
              <w:t>ленда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ных дней (31 рабочий день)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 ка</w:t>
            </w:r>
            <w:r>
              <w:rPr>
                <w:rFonts w:ascii="Times New Roman" w:hAnsi="Times New Roman" w:cs="Times New Roman"/>
                <w:szCs w:val="22"/>
              </w:rPr>
              <w:t>ленда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ных дней (30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бочих дней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 договора о комплексном разви</w:t>
            </w:r>
            <w:r>
              <w:rPr>
                <w:rFonts w:ascii="Times New Roman" w:hAnsi="Times New Roman" w:cs="Times New Roman"/>
                <w:szCs w:val="22"/>
              </w:rPr>
              <w:t>тии территории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Копия дого</w:t>
            </w:r>
            <w:r>
              <w:rPr>
                <w:rFonts w:ascii="Times New Roman" w:hAnsi="Times New Roman" w:cs="Times New Roman"/>
                <w:szCs w:val="22"/>
              </w:rPr>
              <w:t>вора о ко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</w:rPr>
              <w:t>плексном развитии территории в случае, если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ство, реко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струкцию объектов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 план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руется ос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ществлять в границах территории, в отношении которой о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ганом мес</w:t>
            </w:r>
            <w:r>
              <w:rPr>
                <w:rFonts w:ascii="Times New Roman" w:hAnsi="Times New Roman" w:cs="Times New Roman"/>
                <w:szCs w:val="22"/>
              </w:rPr>
              <w:t>т</w:t>
            </w:r>
            <w:r>
              <w:rPr>
                <w:rFonts w:ascii="Times New Roman" w:hAnsi="Times New Roman" w:cs="Times New Roman"/>
                <w:szCs w:val="22"/>
              </w:rPr>
              <w:t>ного сам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управления принято 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шение о комплексном развитии территории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5" w:history="1">
              <w:r>
                <w:rPr>
                  <w:rFonts w:ascii="Times New Roman" w:hAnsi="Times New Roman" w:cs="Times New Roman"/>
                  <w:szCs w:val="22"/>
                </w:rPr>
                <w:t>Статья 51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РФ;</w:t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85" w:history="1">
              <w:r>
                <w:rPr>
                  <w:rFonts w:ascii="Times New Roman" w:hAnsi="Times New Roman" w:cs="Times New Roman"/>
                  <w:szCs w:val="22"/>
                </w:rPr>
                <w:t>Правила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заключения договора о ко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</w:rPr>
              <w:t>плексном развитии территории посредством проведения торгов в электронной форме, утвержденные постановлением Правител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 xml:space="preserve">ства Российской Федерации </w:t>
            </w:r>
            <w:r>
              <w:rPr>
                <w:rFonts w:ascii="Times New Roman" w:hAnsi="Times New Roman" w:cs="Times New Roman"/>
                <w:szCs w:val="22"/>
              </w:rPr>
              <w:t>от 4 мая 2021 г. № 701 «</w:t>
            </w:r>
            <w:r>
              <w:rPr>
                <w:rFonts w:ascii="Times New Roman" w:hAnsi="Times New Roman" w:cs="Times New Roman"/>
                <w:szCs w:val="22"/>
              </w:rPr>
              <w:t>Об утверждении Правил проведения торгов на право заключения договора о ко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</w:rPr>
              <w:t>плексном развитии территории, Правил определения начальной цены торгов на пр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во заключения договора о комплексном ра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 xml:space="preserve">витии территории при принятии решения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о комплексном развитии территории Прав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тельством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 xml:space="preserve"> и Правил заключения договора о комплексном разв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тии территории посредством провед</w:t>
            </w:r>
            <w:r>
              <w:rPr>
                <w:rFonts w:ascii="Times New Roman" w:hAnsi="Times New Roman" w:cs="Times New Roman"/>
                <w:szCs w:val="22"/>
              </w:rPr>
              <w:t>ения торгов в электронной форме»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ком</w:t>
            </w:r>
            <w:r>
              <w:rPr>
                <w:rFonts w:ascii="Times New Roman" w:hAnsi="Times New Roman" w:cs="Times New Roman"/>
                <w:szCs w:val="22"/>
              </w:rPr>
              <w:t>плексного развития территорий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12.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5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Подача зая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ления о в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>
              <w:rPr>
                <w:rFonts w:ascii="Times New Roman" w:hAnsi="Times New Roman" w:cs="Times New Roman"/>
                <w:szCs w:val="22"/>
              </w:rPr>
              <w:t>даче разр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шения на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ство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день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день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74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Документы, которые получены в рамках указанных выше пр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цедур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Разрешение на стро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тельство объекта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86" w:history="1">
              <w:r>
                <w:rPr>
                  <w:rFonts w:ascii="Times New Roman" w:hAnsi="Times New Roman" w:cs="Times New Roman"/>
                  <w:szCs w:val="22"/>
                </w:rPr>
                <w:t>Часть 1 статьи 51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ГрК</w:t>
            </w:r>
            <w:r>
              <w:rPr>
                <w:rFonts w:ascii="Times New Roman" w:hAnsi="Times New Roman" w:cs="Times New Roman"/>
                <w:szCs w:val="22"/>
              </w:rPr>
              <w:t xml:space="preserve">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НПА муниципальных образований </w:t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>Ростовской области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87" w:history="1">
              <w:r>
                <w:rPr>
                  <w:rFonts w:ascii="Times New Roman" w:hAnsi="Times New Roman" w:eastAsia="Times New Roman"/>
                </w:rPr>
                <w:t>г. Ростов-на-Дону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города Рост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ва-на-Дону от 30.10.2019 № 987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№ АР-274-04 муниципальной услуги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https://rostov-gorod.ru/documents/regulations/?name=АР-274-04&amp;num=&amp;cont=&amp;from=&amp;to=&amp;sections[]=16281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88" w:history="1">
              <w:r>
                <w:rPr>
                  <w:rFonts w:ascii="Times New Roman" w:hAnsi="Times New Roman" w:eastAsia="Times New Roman"/>
                </w:rPr>
                <w:t>г. Азов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города Азова от 03.12.2019 № 1929 (ред. от 03.03.2020)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ство»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http://gorodazov.ru/docs/adm_reglament/adm_reg_uslug.html.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89" w:history="1">
              <w:r>
                <w:rPr>
                  <w:rFonts w:ascii="Times New Roman" w:hAnsi="Times New Roman" w:eastAsia="Times New Roman"/>
                </w:rPr>
                <w:t>г. Батайск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</w:t>
            </w:r>
            <w:r>
              <w:rPr>
                <w:rFonts w:ascii="Times New Roman" w:hAnsi="Times New Roman"/>
              </w:rPr>
              <w:t>нистрации г. Батайска от 30.09.2020 № 63 «Об утверждении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тивного регламента по предоставлению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пальной услуги «Выдача разрешения на строител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ство (в том числе внес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изменений в разреш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на строительство»</w:t>
            </w:r>
            <w:r>
              <w:rPr>
                <w:rFonts w:ascii="Times New Roman" w:hAnsi="Times New Roman"/>
              </w:rPr>
            </w:r>
          </w:p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hyperlink r:id="rId90" w:history="1">
              <w:r>
                <w:rPr>
                  <w:rStyle w:val="char1"/>
                  <w:rFonts w:ascii="Times New Roman" w:hAnsi="Times New Roman"/>
                  <w:i/>
                  <w:color w:val="auto"/>
                </w:rPr>
                <w:t>https://батайск-официал</w:t>
              </w:r>
              <w:r>
                <w:rPr>
                  <w:rStyle w:val="char1"/>
                  <w:rFonts w:ascii="Times New Roman" w:hAnsi="Times New Roman"/>
                  <w:i/>
                  <w:color w:val="auto"/>
                </w:rPr>
                <w:t>ь</w:t>
              </w:r>
              <w:r>
                <w:rPr>
                  <w:rStyle w:val="char1"/>
                  <w:rFonts w:ascii="Times New Roman" w:hAnsi="Times New Roman"/>
                  <w:i/>
                  <w:color w:val="auto"/>
                </w:rPr>
                <w:t>ный.рф/documents/uaig/30092020%20%D1%81%D1%82%D1%80%D0%BE%D0%B8%D1%82%D0%B5%D0%BB%D1%8C%D1%81%D1%82%D0%B2%D0%BE.docx</w:t>
              </w:r>
            </w:hyperlink>
            <w:r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91" w:history="1">
              <w:r>
                <w:rPr>
                  <w:rFonts w:ascii="Times New Roman" w:hAnsi="Times New Roman" w:eastAsia="Times New Roman"/>
                </w:rPr>
                <w:t>г. Волго</w:t>
              </w:r>
              <w:r>
                <w:rPr>
                  <w:rFonts w:ascii="Times New Roman" w:hAnsi="Times New Roman" w:eastAsia="Times New Roman"/>
                </w:rPr>
                <w:t>донск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города Волг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донска от 19.12.2018 № 2916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комитета по гр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достроительству и арх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тектуре Администрации города Волгодонска предоставления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ние на строительство)» (в редакции постановления Администрации города Волгодонска от 23.06.2022 № 1527)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http://volgodonskgorod.ru/administration/reglaments/services/architecture/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92" w:history="1">
              <w:r>
                <w:rPr>
                  <w:rFonts w:ascii="Times New Roman" w:hAnsi="Times New Roman" w:eastAsia="Times New Roman"/>
                </w:rPr>
                <w:t>г. Гуково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города Гуково от 14.04.2020 № 417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ние на строительство)» </w:t>
            </w:r>
            <w:r>
              <w:rPr>
                <w:i/>
                <w:color w:val="auto"/>
                <w:sz w:val="22"/>
                <w:szCs w:val="22"/>
              </w:rPr>
              <w:t xml:space="preserve">https://gukovo.donland.ru/documents/active/79013/; 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6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93" w:history="1">
              <w:r>
                <w:rPr>
                  <w:rFonts w:ascii="Times New Roman" w:hAnsi="Times New Roman" w:eastAsia="Times New Roman"/>
                </w:rPr>
                <w:t>г. Донецк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города Доне</w:t>
            </w:r>
            <w:r>
              <w:rPr>
                <w:color w:val="auto"/>
                <w:sz w:val="22"/>
                <w:szCs w:val="22"/>
              </w:rPr>
              <w:t>ц</w:t>
            </w:r>
            <w:r>
              <w:rPr>
                <w:color w:val="auto"/>
                <w:sz w:val="22"/>
                <w:szCs w:val="22"/>
              </w:rPr>
              <w:t>ка от 01.08.2019 № 831 (в редакции от 28.01.2022 № 82)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по 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нию муниципальной усл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https://donetsk-ro.donland.ru/upload/uf/891/zyyset7i2xxr3795aehsrk2c010s12h1/-831_01.08.2019-v-redaktsii-ot-28.01.2022.doc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7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94" w:history="1">
              <w:r>
                <w:rPr>
                  <w:rFonts w:ascii="Times New Roman" w:hAnsi="Times New Roman" w:eastAsia="Times New Roman"/>
                </w:rPr>
                <w:t>г. Зверево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города Зверево от 27.11.2019 № 824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 (ред. от 15.03.2021 № 146).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https://zverevo.donland.ru/activity/495/ 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8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95" w:history="1">
              <w:r>
                <w:rPr>
                  <w:rFonts w:ascii="Times New Roman" w:hAnsi="Times New Roman" w:eastAsia="Times New Roman"/>
                </w:rPr>
                <w:t>г. Ка</w:t>
              </w:r>
              <w:r>
                <w:rPr>
                  <w:rFonts w:ascii="Times New Roman" w:hAnsi="Times New Roman" w:eastAsia="Times New Roman"/>
                </w:rPr>
                <w:t>менск-Шахти</w:t>
              </w:r>
              <w:r>
                <w:rPr>
                  <w:rFonts w:ascii="Times New Roman" w:hAnsi="Times New Roman" w:eastAsia="Times New Roman"/>
                </w:rPr>
                <w:t>н</w:t>
              </w:r>
              <w:r>
                <w:rPr>
                  <w:rFonts w:ascii="Times New Roman" w:hAnsi="Times New Roman" w:eastAsia="Times New Roman"/>
                </w:rPr>
                <w:t>ский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города от 26.12.2017 № 1389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предоставления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https://kamensk.donland.ru/activity/7265/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9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96" w:history="1">
              <w:r>
                <w:rPr>
                  <w:rFonts w:ascii="Times New Roman" w:hAnsi="Times New Roman" w:eastAsia="Times New Roman"/>
                </w:rPr>
                <w:t>г. Ново</w:t>
              </w:r>
              <w:r>
                <w:rPr>
                  <w:rFonts w:ascii="Times New Roman" w:hAnsi="Times New Roman" w:eastAsia="Times New Roman"/>
                </w:rPr>
                <w:t>черкасск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г. Новочерка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ска № 1281 от 21.09.2020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предоставления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ние на строительство)».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https://novochgrad.ru/acts_doc/view/id/36626/type/doc.html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10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97" w:history="1">
              <w:r>
                <w:rPr>
                  <w:rFonts w:ascii="Times New Roman" w:hAnsi="Times New Roman" w:eastAsia="Times New Roman"/>
                </w:rPr>
                <w:t>г. Ново</w:t>
              </w:r>
              <w:r>
                <w:rPr>
                  <w:rFonts w:ascii="Times New Roman" w:hAnsi="Times New Roman" w:eastAsia="Times New Roman"/>
                </w:rPr>
                <w:t>шахтинск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города Нов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шахтинска от 21.03.2019 № 292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муниципальной услуги Администрацией города Новошахтинска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строительство)»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http://www.novoshakhtinsk.org/administration/management/legislative_acts/resolutions/186/48895// (в редакции постановлений: от 22.08.2019 № 838, от 14.02.2020 № 99, от 29.01.2021 № 46, от 24.09.2021 № 1031, от 02.03.2022 № 192, от 27.05.2022 № 593).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Актуальная редакция – графа вторая № 25 в реестре муниципальных услуг муниципального образования «Город Но</w:t>
            </w:r>
            <w:r>
              <w:rPr>
                <w:color w:val="auto"/>
                <w:sz w:val="22"/>
                <w:szCs w:val="22"/>
              </w:rPr>
              <w:t>вошахтинск»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http://www.novoshakhtinsk.org/resident/Administrativnie_reglamenti/munitsipalnye_uslugi_v_sfere_arkhitektury_i_gradostroitelstva/index.php.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11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98" w:history="1">
              <w:r>
                <w:rPr>
                  <w:rFonts w:ascii="Times New Roman" w:hAnsi="Times New Roman" w:eastAsia="Times New Roman"/>
                </w:rPr>
                <w:t>г. Таган</w:t>
              </w:r>
              <w:r>
                <w:rPr>
                  <w:rFonts w:ascii="Times New Roman" w:hAnsi="Times New Roman" w:eastAsia="Times New Roman"/>
                </w:rPr>
                <w:t>рог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города Тага</w:t>
            </w:r>
            <w:r>
              <w:rPr>
                <w:color w:val="auto"/>
                <w:sz w:val="22"/>
                <w:szCs w:val="22"/>
              </w:rPr>
              <w:t>н</w:t>
            </w:r>
            <w:r>
              <w:rPr>
                <w:color w:val="auto"/>
                <w:sz w:val="22"/>
                <w:szCs w:val="22"/>
              </w:rPr>
              <w:t>рога от 19.03.2018 г. № 470 (в редакции от 24.05.2022)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предоста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>ления муниципальной услуги «Выдача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ния на строительство (в том числе внесение изм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нений в разрешение на строительство и продл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срока действия ра</w:t>
            </w:r>
            <w:r>
              <w:rPr>
                <w:color w:val="auto"/>
                <w:sz w:val="22"/>
                <w:szCs w:val="22"/>
              </w:rPr>
              <w:t>з</w:t>
            </w:r>
            <w:r>
              <w:rPr>
                <w:color w:val="auto"/>
                <w:sz w:val="22"/>
                <w:szCs w:val="22"/>
              </w:rPr>
              <w:t>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https://tagancity.ru/uploads/documents/admin/postan/2022/470%20v%20red.895.pdf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12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99" w:history="1">
              <w:r>
                <w:rPr>
                  <w:rFonts w:ascii="Times New Roman" w:hAnsi="Times New Roman" w:eastAsia="Times New Roman"/>
                </w:rPr>
                <w:t>г. Шахты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города Шахты от 11.09.2020 № 2689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предоставления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ние на строительство)» (в ред. от 19.08.2021 № 2549).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https://shakhty-gorod.ru/images/stories/2022/reglament/reglament_29.1.htm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13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00" w:history="1">
              <w:r>
                <w:rPr>
                  <w:rFonts w:ascii="Times New Roman" w:hAnsi="Times New Roman" w:eastAsia="Times New Roman"/>
                </w:rPr>
                <w:t>Азовский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</w:t>
            </w:r>
            <w:r>
              <w:rPr>
                <w:rFonts w:ascii="Times New Roman" w:hAnsi="Times New Roman"/>
              </w:rPr>
              <w:t>нистрации Азовского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 от 26.05.2020 г. № 184 «Об утверждении админ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стративных регламентов по предоставлению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ципальных услуг в сфере архитектуры и градостр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ительства» с приложением регламентов по пред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ставлению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услуг в сфере арх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тектуры и градостро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тельства </w:t>
            </w:r>
            <w:r>
              <w:rPr>
                <w:rFonts w:ascii="Times New Roman" w:hAnsi="Times New Roman"/>
                <w:i/>
              </w:rPr>
              <w:t>https://azovskiy.donland.ru/documents/active/42434/.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14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01" w:history="1">
              <w:r>
                <w:rPr>
                  <w:rFonts w:ascii="Times New Roman" w:hAnsi="Times New Roman" w:eastAsia="Times New Roman"/>
                </w:rPr>
                <w:t>Аксай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numPr>
                <w:ilvl w:val="0"/>
                <w:numId w:val="1"/>
              </w:numPr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Администрации Акса</w:t>
            </w:r>
            <w:r>
              <w:rPr>
                <w:color w:val="auto"/>
                <w:sz w:val="22"/>
                <w:szCs w:val="22"/>
              </w:rPr>
              <w:t>й</w:t>
            </w:r>
            <w:r>
              <w:rPr>
                <w:color w:val="auto"/>
                <w:sz w:val="22"/>
                <w:szCs w:val="22"/>
              </w:rPr>
              <w:t>ского</w:t>
            </w:r>
            <w:r>
              <w:rPr>
                <w:color w:val="auto"/>
                <w:sz w:val="22"/>
                <w:szCs w:val="22"/>
              </w:rPr>
              <w:t xml:space="preserve"> городского посел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ния 23.04.2020 № 253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</w:t>
            </w:r>
            <w:r>
              <w:rPr>
                <w:color w:val="auto"/>
                <w:sz w:val="22"/>
                <w:szCs w:val="22"/>
              </w:rPr>
              <w:t>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numPr>
                <w:ilvl w:val="0"/>
                <w:numId w:val="1"/>
              </w:numPr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Администрации Больш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логского</w:t>
            </w:r>
            <w:r>
              <w:rPr>
                <w:color w:val="auto"/>
                <w:sz w:val="22"/>
                <w:szCs w:val="22"/>
              </w:rPr>
              <w:t xml:space="preserve"> сельского пос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ления 11.04.2017 № 132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строительство (в том числе внесение изм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нений в разрешение на строительство) в целях строительства, реко</w:t>
            </w:r>
            <w:r>
              <w:rPr>
                <w:color w:val="auto"/>
                <w:sz w:val="22"/>
                <w:szCs w:val="22"/>
              </w:rPr>
              <w:t>н</w:t>
            </w:r>
            <w:r>
              <w:rPr>
                <w:color w:val="auto"/>
                <w:sz w:val="22"/>
                <w:szCs w:val="22"/>
              </w:rPr>
              <w:t>струкции объекта кап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тального строительства» (в редакции от 24.03.2020 № 82).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numPr>
                <w:ilvl w:val="0"/>
                <w:numId w:val="1"/>
              </w:numPr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Администрации Верхнеподпольненского</w:t>
            </w:r>
            <w:r>
              <w:rPr>
                <w:color w:val="auto"/>
                <w:sz w:val="22"/>
                <w:szCs w:val="22"/>
              </w:rPr>
              <w:t xml:space="preserve"> сельск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поселения от 19.07.2020 № 36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 на территории </w:t>
            </w:r>
            <w:r>
              <w:rPr>
                <w:color w:val="auto"/>
                <w:sz w:val="22"/>
                <w:szCs w:val="22"/>
              </w:rPr>
              <w:t>Верхнеподпольненского</w:t>
            </w:r>
            <w:r>
              <w:rPr>
                <w:color w:val="auto"/>
                <w:sz w:val="22"/>
                <w:szCs w:val="22"/>
              </w:rPr>
              <w:t xml:space="preserve"> сельского поселения 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к</w:t>
            </w:r>
            <w:r>
              <w:rPr>
                <w:color w:val="auto"/>
                <w:sz w:val="22"/>
                <w:szCs w:val="22"/>
              </w:rPr>
              <w:t>сайского</w:t>
            </w:r>
            <w:r>
              <w:rPr>
                <w:color w:val="auto"/>
                <w:sz w:val="22"/>
                <w:szCs w:val="22"/>
              </w:rPr>
              <w:t xml:space="preserve"> района Росто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 xml:space="preserve">ской области».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verhnepodpolnenskoe-sp.ru/munitsipalnye-pravovye-akty/administrativnye-reglamenty/administrativnye-reglamenty-v-sfere-gradostroitelstva/postanovlenie-ot-28-04-2020-g-36-ob-utverzhdenii-administrativnogo-reglamenta-po-predostavleniyu-munitsipalnoj-uslugi-vydacha-razresheniya-na-stroitelstvo-v-tom-chisle-vnesenie-izmenenij-v-razreshenie-na-stroitelstvo-i-prodlenie-sroka-dejstviya-razresheni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 Постановление Администрации Грушевского сельского поселения от 28.04.2020 № 278 «Об утверждении Админи</w:t>
            </w:r>
            <w:r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«Выд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ча разрешения на стро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тельство (в том числе вн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сение изменений в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шение на строительство)».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grushevskaya-adm.ru/munitsipalnye-pravovye-akty/postanovleniya/postanovleniya-2020/5029-postanovlenie-278-ot-28-04-2020-goda-ob-utverzhdenii-administrativnogo-reglamenta-po-predostavleniyu-munitsipalnoj-uslugi-vydacha-razresheniya-na-stroitelstvo-v-tom-chisle-vnesenie-izmenenij-v-razreshenie-na-stroitelstvo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 Постановление Администрации Истоминского</w:t>
            </w:r>
            <w:r>
              <w:rPr>
                <w:color w:val="auto"/>
                <w:sz w:val="22"/>
                <w:szCs w:val="22"/>
              </w:rPr>
              <w:t xml:space="preserve"> сельского поселения от 19.03.2020 № 76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ния на строительство (в том числе внесение изм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нений в разрешение на строительство)»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истоминская-администрация.рф/munitsipalnye-pravovye-akty/administrativnye-reglamenty-v-sfere-arkhitektury-i-gradostroitelstva/postanovlenie-76-ot-19-03-2020-goda-ob-utverzhdenii-administrativnogo-reglamenta-po-predostavleniyu-munitsipalnoj-uslugi-vydacha-razresheniya-na-stroitelstvo-v-tom-chisle-vnesenie-izmenenij-v-razreshenie-na-stroitelstvo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 Постановление Администрации Ленинского сельского поселения от 27.02.2020 № 20 «Об утверждении административного регламента по предоставлению муниципальной услуги «Предо</w:t>
            </w:r>
            <w:r>
              <w:rPr>
                <w:color w:val="auto"/>
                <w:sz w:val="22"/>
                <w:szCs w:val="22"/>
              </w:rPr>
              <w:t>ставление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ство) в целях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ства, реконструкции об</w:t>
            </w:r>
            <w:r>
              <w:rPr>
                <w:color w:val="auto"/>
                <w:sz w:val="22"/>
                <w:szCs w:val="22"/>
              </w:rPr>
              <w:t>ъ</w:t>
            </w:r>
            <w:r>
              <w:rPr>
                <w:color w:val="auto"/>
                <w:sz w:val="22"/>
                <w:szCs w:val="22"/>
              </w:rPr>
              <w:t>екта капитального стро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тельства».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https://ленинская-администрация.рф/publichnye-sluchania/novyy-razdel/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7. </w:t>
            </w:r>
            <w:r>
              <w:rPr>
                <w:color w:val="auto"/>
                <w:sz w:val="22"/>
                <w:szCs w:val="22"/>
              </w:rPr>
              <w:t>Постановление Администрации Мишкинского сельского поселения от 29.07.2020 № 35 «Об утверждении административного регламента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 на территории </w:t>
            </w:r>
            <w:r>
              <w:rPr>
                <w:color w:val="auto"/>
                <w:sz w:val="22"/>
                <w:szCs w:val="22"/>
              </w:rPr>
              <w:t>Мишкинского</w:t>
            </w:r>
            <w:r>
              <w:rPr>
                <w:color w:val="auto"/>
                <w:sz w:val="22"/>
                <w:szCs w:val="22"/>
              </w:rPr>
              <w:t xml:space="preserve"> сельского поселения».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 Постановление Администрации Ольгинского сельского поселения от 16.03.2022 № 8 «О внесении изменений в постановление Администрации Ольгинского</w:t>
            </w:r>
            <w:r>
              <w:rPr>
                <w:color w:val="auto"/>
                <w:sz w:val="22"/>
                <w:szCs w:val="22"/>
              </w:rPr>
              <w:t xml:space="preserve"> сельского поселения от 30.10.2019 № 222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по 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нию муниципальной усл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http://olginskaya-aksay.ru/files/s/101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 Постановление Администрации Рассветовского сельского поселения от 06.11.2019 № 330 «Об утверждении Административного регламента по предоставлению муниципальной услуги «Выда</w:t>
            </w:r>
            <w:r>
              <w:rPr>
                <w:color w:val="auto"/>
                <w:sz w:val="22"/>
                <w:szCs w:val="22"/>
              </w:rPr>
              <w:t>ча разрешения на стро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тельство (в том числе вн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сение изменений в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 на территории </w:t>
            </w:r>
            <w:r>
              <w:rPr>
                <w:color w:val="auto"/>
                <w:sz w:val="22"/>
                <w:szCs w:val="22"/>
              </w:rPr>
              <w:t>Ра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световского</w:t>
            </w:r>
            <w:r>
              <w:rPr>
                <w:color w:val="auto"/>
                <w:sz w:val="22"/>
                <w:szCs w:val="22"/>
              </w:rPr>
              <w:t xml:space="preserve"> сельского п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 xml:space="preserve">селения </w:t>
            </w:r>
            <w:r>
              <w:rPr>
                <w:color w:val="auto"/>
                <w:sz w:val="22"/>
                <w:szCs w:val="22"/>
              </w:rPr>
              <w:t>Аксайского</w:t>
            </w:r>
            <w:r>
              <w:rPr>
                <w:color w:val="auto"/>
                <w:sz w:val="22"/>
                <w:szCs w:val="22"/>
              </w:rPr>
              <w:t xml:space="preserve"> рай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 xml:space="preserve">на Ростовской области»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www.rassvetadm.ru/munitsipalnye-pravovye-akty/reglamenty/reglamenty-za-2014-god/dejstvuyushchie-mun-usl/7164-postanovlenie-330-ot-06-11-2019-goda-ob-utverzhdenii-administrativnogo-reglamenta-po-predostavleniyu-munitsipalnoj-uslugi-vydacha-razresheniya-na-stroitelstvo-v-tom-chisle-vnesenie-izmenenij-v-razreshenie-na-stroitelstvo-i-prodlenie-sroka-dejstviya-razresheniya-na-stroitelstvo-na-territorii-rassvetovskogo-selskogo-poseleniya-aksajskogo-rajona-rostovskoj-oblasti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 Постановление Администрации Старочеркасского сельского поселения от 26.04.2021 № 48 «Об утверждении Административного регламента по предоставлению муни</w:t>
            </w:r>
            <w:r>
              <w:rPr>
                <w:color w:val="auto"/>
                <w:sz w:val="22"/>
                <w:szCs w:val="22"/>
              </w:rPr>
              <w:t>ципальной услуги «Выд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ча разрешения на стро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тельство (в том числе вн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сение изменений в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http://старочеркасское-адм.рф/documents/998.html </w:t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http://старочеркасское-адм.рф/documents/1139.html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 Постановление Администрации Щепкинского сельского поселения от 19.05.2022 № 237 «Об утверждении Административного регламента по предоставлению муниципальной услуги «Выд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ча разрешения на стро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тельство, внесение изм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нений в разрешение на строительство, 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 связи с необходим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стью продления срока действия разрешения на строительство на террит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 xml:space="preserve">рии </w:t>
            </w:r>
            <w:r>
              <w:rPr>
                <w:color w:val="auto"/>
                <w:sz w:val="22"/>
                <w:szCs w:val="22"/>
              </w:rPr>
              <w:t>Щепкинского</w:t>
            </w:r>
            <w:r>
              <w:rPr>
                <w:color w:val="auto"/>
                <w:sz w:val="22"/>
                <w:szCs w:val="22"/>
              </w:rPr>
              <w:t xml:space="preserve"> сел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ского поселения».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щепкинскоесп.рф/munitsipalnye-pravovye-akty/administrativnye-reglamenty/postanovlenie-237-ot-19-05-2022-goda-ob-utverzhdenii-administrativnogo-reglamenta-po-predostavleniyu-munitsipalnoj-uslugi-vydacha-razresheniya-na-stroitelstvo-vnesenie-izmenenij-v-razreshenie-na-stroitelstvo-v-tom-chisle-v-svyazi-s-neobkhodimostyu-prodleniya-sroka-dejstviya-razresheniya-na-stroitelstvo-na-territorii-shchepkinskogo-selskogo-poseleniya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 Постановление Администрации Аксайского района от 17.01.2018 № 18 «Об утверждении административного регламента по предоставлению муниципальной услуги «Выдача разрешения на строи</w:t>
            </w:r>
            <w:r>
              <w:rPr>
                <w:color w:val="auto"/>
                <w:sz w:val="22"/>
                <w:szCs w:val="22"/>
              </w:rPr>
              <w:t>тельство (в том числе вн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сение изменений в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шение на строительство)».  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15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02" w:history="1">
              <w:r>
                <w:rPr>
                  <w:rFonts w:ascii="Times New Roman" w:hAnsi="Times New Roman" w:eastAsia="Times New Roman"/>
                </w:rPr>
                <w:t>Багаев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Багаевского района от 19.04.2019 № 391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и продление срока действия разрешения на строительство)» (ред. от 18.03.2020 № 172 «О вн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сении изменений в пост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 xml:space="preserve">новление Администрации Багаевского района от 19.04.2019 № 391»).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https://bagaev.donland.ru/activity/12194/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16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03" w:history="1">
              <w:r>
                <w:rPr>
                  <w:rFonts w:ascii="Times New Roman" w:hAnsi="Times New Roman" w:eastAsia="Times New Roman"/>
                </w:rPr>
                <w:t>Белока</w:t>
              </w:r>
              <w:r>
                <w:rPr>
                  <w:rFonts w:ascii="Times New Roman" w:hAnsi="Times New Roman" w:eastAsia="Times New Roman"/>
                </w:rPr>
                <w:t>литвинский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 xml:space="preserve">нистрации </w:t>
            </w:r>
            <w:r>
              <w:rPr>
                <w:color w:val="auto"/>
                <w:sz w:val="22"/>
                <w:szCs w:val="22"/>
              </w:rPr>
              <w:t>Белокалитви</w:t>
            </w:r>
            <w:r>
              <w:rPr>
                <w:color w:val="auto"/>
                <w:sz w:val="22"/>
                <w:szCs w:val="22"/>
              </w:rPr>
              <w:t>н</w:t>
            </w:r>
            <w:r>
              <w:rPr>
                <w:color w:val="auto"/>
                <w:sz w:val="22"/>
                <w:szCs w:val="22"/>
              </w:rPr>
              <w:t>ского</w:t>
            </w:r>
            <w:r>
              <w:rPr>
                <w:color w:val="auto"/>
                <w:sz w:val="22"/>
                <w:szCs w:val="22"/>
              </w:rPr>
              <w:t xml:space="preserve"> района от 22.01.2018 № 6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«В</w:t>
            </w:r>
            <w:r>
              <w:rPr>
                <w:color w:val="auto"/>
                <w:sz w:val="22"/>
                <w:szCs w:val="22"/>
              </w:rPr>
              <w:t>ы</w:t>
            </w:r>
            <w:r>
              <w:rPr>
                <w:color w:val="auto"/>
                <w:sz w:val="22"/>
                <w:szCs w:val="22"/>
              </w:rPr>
              <w:t>дача разрешения на стр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ительство (в том числе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и продление срока действия разрешения на строительство».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https://old.kalitva-land.ru/adm/reglament/usl/deyst/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17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04" w:history="1">
              <w:r>
                <w:rPr>
                  <w:rFonts w:ascii="Times New Roman" w:hAnsi="Times New Roman" w:eastAsia="Times New Roman"/>
                </w:rPr>
                <w:t>Боков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 xml:space="preserve">нистрации </w:t>
            </w:r>
            <w:r>
              <w:rPr>
                <w:color w:val="auto"/>
                <w:sz w:val="22"/>
                <w:szCs w:val="22"/>
              </w:rPr>
              <w:t>Боковского</w:t>
            </w:r>
            <w:r>
              <w:rPr>
                <w:color w:val="auto"/>
                <w:sz w:val="22"/>
                <w:szCs w:val="22"/>
              </w:rPr>
              <w:t xml:space="preserve"> района от 09.10.2020 № 562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ство)». </w:t>
            </w:r>
            <w:r>
              <w:rPr>
                <w:i/>
                <w:color w:val="auto"/>
                <w:sz w:val="22"/>
                <w:szCs w:val="22"/>
              </w:rPr>
              <w:t>https://bokovskaya.donland.ru/activity/12880/.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18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05" w:history="1">
              <w:r>
                <w:rPr>
                  <w:rFonts w:ascii="Times New Roman" w:hAnsi="Times New Roman" w:eastAsia="Times New Roman"/>
                </w:rPr>
                <w:t>Верхне</w:t>
              </w:r>
              <w:r>
                <w:rPr>
                  <w:rFonts w:ascii="Times New Roman" w:hAnsi="Times New Roman" w:eastAsia="Times New Roman"/>
                </w:rPr>
                <w:t>донской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 xml:space="preserve">нистрации </w:t>
            </w:r>
            <w:r>
              <w:rPr>
                <w:color w:val="auto"/>
                <w:sz w:val="22"/>
                <w:szCs w:val="22"/>
              </w:rPr>
              <w:t>Верхнедонск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</w:t>
            </w:r>
            <w:r>
              <w:rPr>
                <w:color w:val="auto"/>
                <w:sz w:val="22"/>
                <w:szCs w:val="22"/>
              </w:rPr>
              <w:t xml:space="preserve"> района от 27.01.2017 № 35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 (изм. от 12.12.2017 № 1373; от 25.09.2018 № 957; от 28.01.2019 № 64; от 12.07.2019 № 700; от 28.02.2020 № 185, от 09.06.2022 № 437)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https://verhnedon.donland.ru/documents/active/153501/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19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06" w:history="1">
              <w:r>
                <w:rPr>
                  <w:rFonts w:ascii="Times New Roman" w:hAnsi="Times New Roman" w:eastAsia="Times New Roman"/>
                </w:rPr>
                <w:t>Веселов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Веселовского района от 24 июня 2022 года № 425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по 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ставлению муниципал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ной услуги «Выдача ра</w:t>
            </w:r>
            <w:r>
              <w:rPr>
                <w:color w:val="auto"/>
                <w:sz w:val="22"/>
                <w:szCs w:val="22"/>
              </w:rPr>
              <w:t>з</w:t>
            </w:r>
            <w:r>
              <w:rPr>
                <w:color w:val="auto"/>
                <w:sz w:val="22"/>
                <w:szCs w:val="22"/>
              </w:rPr>
              <w:t>решения на строительство (в том числе внесение и</w:t>
            </w:r>
            <w:r>
              <w:rPr>
                <w:color w:val="auto"/>
                <w:sz w:val="22"/>
                <w:szCs w:val="22"/>
              </w:rPr>
              <w:t>з</w:t>
            </w:r>
            <w:r>
              <w:rPr>
                <w:color w:val="auto"/>
                <w:sz w:val="22"/>
                <w:szCs w:val="22"/>
              </w:rPr>
              <w:t xml:space="preserve">менений в разрешение на строительство)».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https://ves-adm.donland.ru/upload/uf/8cc/geeg8lz728gussonu09k9k51a9v1h041/Postanovlenie-425-ot-24.06.2022-g..pdf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20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07" w:history="1">
              <w:r>
                <w:rPr>
                  <w:rFonts w:ascii="Times New Roman" w:hAnsi="Times New Roman" w:eastAsia="Times New Roman"/>
                </w:rPr>
                <w:t>Волго</w:t>
              </w:r>
              <w:r>
                <w:rPr>
                  <w:rFonts w:ascii="Times New Roman" w:hAnsi="Times New Roman" w:eastAsia="Times New Roman"/>
                </w:rPr>
                <w:t>донской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zh-cn"/>
              </w:rPr>
              <w:t>Постановление Адми</w:t>
            </w:r>
            <w:r>
              <w:rPr>
                <w:rFonts w:ascii="Times New Roman" w:hAnsi="Times New Roman" w:eastAsia="Times New Roman"/>
                <w:lang w:eastAsia="zh-cn"/>
              </w:rPr>
              <w:t xml:space="preserve">нистрации </w:t>
            </w:r>
            <w:r>
              <w:rPr>
                <w:rFonts w:ascii="Times New Roman" w:hAnsi="Times New Roman" w:eastAsia="Times New Roman"/>
                <w:lang w:eastAsia="zh-cn"/>
              </w:rPr>
              <w:t>Волгодонского</w:t>
            </w:r>
            <w:r>
              <w:rPr>
                <w:rFonts w:ascii="Times New Roman" w:hAnsi="Times New Roman" w:eastAsia="Times New Roman"/>
                <w:lang w:eastAsia="zh-cn"/>
              </w:rPr>
              <w:t xml:space="preserve"> района от 28.11.2018 № 1327 (с изм. от 25.05.2020 № 36) «Об утверждении администр</w:t>
            </w:r>
            <w:r>
              <w:rPr>
                <w:rFonts w:ascii="Times New Roman" w:hAnsi="Times New Roman" w:eastAsia="Times New Roman"/>
                <w:lang w:eastAsia="zh-cn"/>
              </w:rPr>
              <w:t>а</w:t>
            </w:r>
            <w:r>
              <w:rPr>
                <w:rFonts w:ascii="Times New Roman" w:hAnsi="Times New Roman" w:eastAsia="Times New Roman"/>
                <w:lang w:eastAsia="zh-cn"/>
              </w:rPr>
              <w:t>тивного регламента по предоставлению муниц</w:t>
            </w:r>
            <w:r>
              <w:rPr>
                <w:rFonts w:ascii="Times New Roman" w:hAnsi="Times New Roman" w:eastAsia="Times New Roman"/>
                <w:lang w:eastAsia="zh-cn"/>
              </w:rPr>
              <w:t>и</w:t>
            </w:r>
            <w:r>
              <w:rPr>
                <w:rFonts w:ascii="Times New Roman" w:hAnsi="Times New Roman" w:eastAsia="Times New Roman"/>
                <w:lang w:eastAsia="zh-cn"/>
              </w:rPr>
              <w:t>пальной услуги «Выдача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 xml:space="preserve"> разрешения на строител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ь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 xml:space="preserve">ство </w:t>
            </w:r>
            <w:r>
              <w:rPr>
                <w:rFonts w:ascii="Times New Roman" w:hAnsi="Times New Roman" w:eastAsia="Times New Roman"/>
                <w:lang w:eastAsia="zh-cn"/>
              </w:rPr>
              <w:t>(в том числе внес</w:t>
            </w:r>
            <w:r>
              <w:rPr>
                <w:rFonts w:ascii="Times New Roman" w:hAnsi="Times New Roman" w:eastAsia="Times New Roman"/>
                <w:lang w:eastAsia="zh-cn"/>
              </w:rPr>
              <w:t>е</w:t>
            </w:r>
            <w:r>
              <w:rPr>
                <w:rFonts w:ascii="Times New Roman" w:hAnsi="Times New Roman" w:eastAsia="Times New Roman"/>
                <w:lang w:eastAsia="zh-cn"/>
              </w:rPr>
              <w:t>ние изменений в разреш</w:t>
            </w:r>
            <w:r>
              <w:rPr>
                <w:rFonts w:ascii="Times New Roman" w:hAnsi="Times New Roman" w:eastAsia="Times New Roman"/>
                <w:lang w:eastAsia="zh-cn"/>
              </w:rPr>
              <w:t>е</w:t>
            </w:r>
            <w:r>
              <w:rPr>
                <w:rFonts w:ascii="Times New Roman" w:hAnsi="Times New Roman" w:eastAsia="Times New Roman"/>
                <w:lang w:eastAsia="zh-cn"/>
              </w:rPr>
              <w:t>ние на строительство и продление срока действия разрешения на строител</w:t>
            </w:r>
            <w:r>
              <w:rPr>
                <w:rFonts w:ascii="Times New Roman" w:hAnsi="Times New Roman" w:eastAsia="Times New Roman"/>
                <w:lang w:eastAsia="zh-cn"/>
              </w:rPr>
              <w:t>ь</w:t>
            </w:r>
            <w:r>
              <w:rPr>
                <w:rFonts w:ascii="Times New Roman" w:hAnsi="Times New Roman" w:eastAsia="Times New Roman"/>
                <w:lang w:eastAsia="zh-cn"/>
              </w:rPr>
              <w:t>ство)</w:t>
            </w:r>
            <w:r>
              <w:rPr>
                <w:rStyle w:val="char2"/>
                <w:rFonts w:ascii="Times New Roman" w:hAnsi="Times New Roman" w:eastAsia="Times New Roman"/>
                <w:lang w:eastAsia="zh-cn"/>
              </w:rPr>
              <w:t>».</w:t>
            </w:r>
            <w:r>
              <w:rPr>
                <w:rFonts w:ascii="Times New Roman" w:hAnsi="Times New Roman"/>
              </w:rPr>
            </w:r>
          </w:p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eastAsia="Times New Roman"/>
                <w:i/>
                <w:lang w:eastAsia="zh-cn"/>
              </w:rPr>
              <w:t>https://volgodonr.donland.ru/about/administrativnye-reglamenty/deystvuyushchie-administrativnye-reglamenty-predostavleniya-municipalnyh-uslug/administrativnye-reglamenty-v-sfere-arhitektury-i-gradostroitelstva/</w:t>
            </w:r>
            <w:r>
              <w:rPr>
                <w:rFonts w:ascii="Times New Roman" w:hAnsi="Times New Roman"/>
                <w:i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21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hyperlink r:id="rId108" w:history="1">
              <w:r>
                <w:rPr>
                  <w:rFonts w:ascii="Times New Roman" w:hAnsi="Times New Roman" w:eastAsia="Times New Roman"/>
                </w:rPr>
                <w:t>Дубов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Дубовского района от 08.12.2020 № 869 (ред. от 21.09.2015)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физич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ским и юридическим л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цам «Предоставление ра</w:t>
            </w:r>
            <w:r>
              <w:rPr>
                <w:color w:val="auto"/>
                <w:sz w:val="22"/>
                <w:szCs w:val="22"/>
              </w:rPr>
              <w:t>з</w:t>
            </w:r>
            <w:r>
              <w:rPr>
                <w:color w:val="auto"/>
                <w:sz w:val="22"/>
                <w:szCs w:val="22"/>
              </w:rPr>
              <w:t>решения на строительство и продление срока де</w:t>
            </w:r>
            <w:r>
              <w:rPr>
                <w:color w:val="auto"/>
                <w:sz w:val="22"/>
                <w:szCs w:val="22"/>
              </w:rPr>
              <w:t>й</w:t>
            </w:r>
            <w:r>
              <w:rPr>
                <w:color w:val="auto"/>
                <w:sz w:val="22"/>
                <w:szCs w:val="22"/>
              </w:rPr>
              <w:t xml:space="preserve">ствия разрешения на строительство».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https://dubovskoe.donland.ru/documents/active/158484/ - 869 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22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09" w:history="1">
              <w:r>
                <w:rPr>
                  <w:rFonts w:ascii="Times New Roman" w:hAnsi="Times New Roman" w:eastAsia="Times New Roman"/>
                </w:rPr>
                <w:t>Егорлык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 xml:space="preserve">нистрации </w:t>
            </w:r>
            <w:r>
              <w:rPr>
                <w:color w:val="auto"/>
                <w:sz w:val="22"/>
                <w:szCs w:val="22"/>
              </w:rPr>
              <w:t>Егорлыкского</w:t>
            </w:r>
            <w:r>
              <w:rPr>
                <w:color w:val="auto"/>
                <w:sz w:val="22"/>
                <w:szCs w:val="22"/>
              </w:rPr>
              <w:t xml:space="preserve"> района от 25.02.2020 г. № 202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 </w:t>
            </w:r>
            <w:r>
              <w:rPr>
                <w:i/>
                <w:color w:val="auto"/>
                <w:sz w:val="22"/>
                <w:szCs w:val="22"/>
              </w:rPr>
              <w:t>https://egorlykraion.ru/wp-content/uploads/2020/03/Внесение-изменений-в-разрешение-на-строительство-202.rtf;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23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10" w:history="1">
              <w:r>
                <w:rPr>
                  <w:rFonts w:ascii="Times New Roman" w:hAnsi="Times New Roman" w:eastAsia="Times New Roman"/>
                </w:rPr>
                <w:t>Заветин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iCs/>
                <w:color w:val="auto"/>
                <w:sz w:val="22"/>
                <w:szCs w:val="22"/>
              </w:rPr>
              <w:t>Постановление Адми</w:t>
            </w:r>
            <w:r>
              <w:rPr>
                <w:iCs/>
                <w:color w:val="auto"/>
                <w:sz w:val="22"/>
                <w:szCs w:val="22"/>
              </w:rPr>
              <w:t xml:space="preserve">нистрации </w:t>
            </w:r>
            <w:r>
              <w:rPr>
                <w:iCs/>
                <w:color w:val="auto"/>
                <w:sz w:val="22"/>
                <w:szCs w:val="22"/>
              </w:rPr>
              <w:t>Заветинского</w:t>
            </w:r>
            <w:r>
              <w:rPr>
                <w:iCs/>
                <w:color w:val="auto"/>
                <w:sz w:val="22"/>
                <w:szCs w:val="22"/>
              </w:rPr>
              <w:t xml:space="preserve"> района Ростовской обл</w:t>
            </w:r>
            <w:r>
              <w:rPr>
                <w:iCs/>
                <w:color w:val="auto"/>
                <w:sz w:val="22"/>
                <w:szCs w:val="22"/>
              </w:rPr>
              <w:t>а</w:t>
            </w:r>
            <w:r>
              <w:rPr>
                <w:iCs/>
                <w:color w:val="auto"/>
                <w:sz w:val="22"/>
                <w:szCs w:val="22"/>
              </w:rPr>
              <w:t>сти от 13.04.2022 № 204 «Об утверждении админ</w:t>
            </w:r>
            <w:r>
              <w:rPr>
                <w:iCs/>
                <w:color w:val="auto"/>
                <w:sz w:val="22"/>
                <w:szCs w:val="22"/>
              </w:rPr>
              <w:t>и</w:t>
            </w:r>
            <w:r>
              <w:rPr>
                <w:iCs/>
                <w:color w:val="auto"/>
                <w:sz w:val="22"/>
                <w:szCs w:val="22"/>
              </w:rPr>
              <w:t>стративного регламента предоставления муниц</w:t>
            </w:r>
            <w:r>
              <w:rPr>
                <w:iCs/>
                <w:color w:val="auto"/>
                <w:sz w:val="22"/>
                <w:szCs w:val="22"/>
              </w:rPr>
              <w:t>и</w:t>
            </w:r>
            <w:r>
              <w:rPr>
                <w:iCs/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iCs/>
                <w:color w:val="auto"/>
                <w:sz w:val="22"/>
                <w:szCs w:val="22"/>
              </w:rPr>
              <w:t>ь</w:t>
            </w:r>
            <w:r>
              <w:rPr>
                <w:iCs/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iCs/>
                <w:color w:val="auto"/>
                <w:sz w:val="22"/>
                <w:szCs w:val="22"/>
              </w:rPr>
              <w:t>е</w:t>
            </w:r>
            <w:r>
              <w:rPr>
                <w:iCs/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iCs/>
                <w:color w:val="auto"/>
                <w:sz w:val="22"/>
                <w:szCs w:val="22"/>
              </w:rPr>
              <w:t>е</w:t>
            </w:r>
            <w:r>
              <w:rPr>
                <w:iCs/>
                <w:color w:val="auto"/>
                <w:sz w:val="22"/>
                <w:szCs w:val="22"/>
              </w:rPr>
              <w:t xml:space="preserve">ние на строительство)» Администрацией </w:t>
            </w:r>
            <w:r>
              <w:rPr>
                <w:iCs/>
                <w:color w:val="auto"/>
                <w:sz w:val="22"/>
                <w:szCs w:val="22"/>
              </w:rPr>
              <w:t>Завети</w:t>
            </w:r>
            <w:r>
              <w:rPr>
                <w:iCs/>
                <w:color w:val="auto"/>
                <w:sz w:val="22"/>
                <w:szCs w:val="22"/>
              </w:rPr>
              <w:t>н</w:t>
            </w:r>
            <w:r>
              <w:rPr>
                <w:iCs/>
                <w:color w:val="auto"/>
                <w:sz w:val="22"/>
                <w:szCs w:val="22"/>
              </w:rPr>
              <w:t>ского</w:t>
            </w:r>
            <w:r>
              <w:rPr>
                <w:iCs/>
                <w:color w:val="auto"/>
                <w:sz w:val="22"/>
                <w:szCs w:val="22"/>
              </w:rPr>
              <w:t xml:space="preserve"> района».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https://zavetnoe.donland.ru/upload/uf/05c/f2jex94obuj5kovdb2ug08f05iguty1n/novyy-reglament-razreshenie-na-stroitelstvo.pdf </w:t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24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11" w:history="1">
              <w:r>
                <w:rPr>
                  <w:rFonts w:ascii="Times New Roman" w:hAnsi="Times New Roman" w:eastAsia="Times New Roman"/>
                </w:rPr>
                <w:t>Зерно</w:t>
              </w:r>
              <w:r>
                <w:rPr>
                  <w:rFonts w:ascii="Times New Roman" w:hAnsi="Times New Roman" w:eastAsia="Times New Roman"/>
                </w:rPr>
                <w:t>градский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Зерноградского района от 18.12.2020 № 1153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http://zernoland.ru/public/uploads/ckupload/028ff54f96d9e064c1e63784f51c710e.docx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25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12" w:history="1">
              <w:r>
                <w:rPr>
                  <w:rFonts w:ascii="Times New Roman" w:hAnsi="Times New Roman" w:eastAsia="Times New Roman"/>
                </w:rPr>
                <w:t>Зимовни</w:t>
              </w:r>
              <w:r>
                <w:rPr>
                  <w:rFonts w:ascii="Times New Roman" w:hAnsi="Times New Roman" w:eastAsia="Times New Roman"/>
                </w:rPr>
                <w:t>ковский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 xml:space="preserve">нистрации </w:t>
            </w:r>
            <w:r>
              <w:rPr>
                <w:color w:val="auto"/>
                <w:sz w:val="22"/>
                <w:szCs w:val="22"/>
              </w:rPr>
              <w:t>Зимовнико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>ского</w:t>
            </w:r>
            <w:r>
              <w:rPr>
                <w:color w:val="auto"/>
                <w:sz w:val="22"/>
                <w:szCs w:val="22"/>
              </w:rPr>
              <w:t xml:space="preserve"> района от 29.05.2020 № 509 (ред</w:t>
            </w:r>
            <w:r>
              <w:rPr>
                <w:color w:val="auto"/>
                <w:sz w:val="22"/>
                <w:szCs w:val="22"/>
              </w:rPr>
              <w:t>.о</w:t>
            </w:r>
            <w:r>
              <w:rPr>
                <w:color w:val="auto"/>
                <w:sz w:val="22"/>
                <w:szCs w:val="22"/>
              </w:rPr>
              <w:t>т25.01.2021 № 57)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шения на строительство»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https://zimovniki.donland.ru/activity/13617/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26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13" w:history="1">
              <w:r>
                <w:rPr>
                  <w:rFonts w:ascii="Times New Roman" w:hAnsi="Times New Roman" w:eastAsia="Times New Roman"/>
                </w:rPr>
                <w:t>Кагаль</w:t>
              </w:r>
              <w:r>
                <w:rPr>
                  <w:rFonts w:ascii="Times New Roman" w:hAnsi="Times New Roman" w:eastAsia="Times New Roman"/>
                </w:rPr>
                <w:t>ницкий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 Постановление Ад</w:t>
            </w:r>
            <w:r>
              <w:rPr>
                <w:color w:val="auto"/>
                <w:sz w:val="22"/>
                <w:szCs w:val="22"/>
              </w:rPr>
              <w:t xml:space="preserve">министрации </w:t>
            </w:r>
            <w:r>
              <w:rPr>
                <w:color w:val="auto"/>
                <w:sz w:val="22"/>
                <w:szCs w:val="22"/>
              </w:rPr>
              <w:t>Кагальни</w:t>
            </w:r>
            <w:r>
              <w:rPr>
                <w:color w:val="auto"/>
                <w:sz w:val="22"/>
                <w:szCs w:val="22"/>
              </w:rPr>
              <w:t>ц</w:t>
            </w:r>
            <w:r>
              <w:rPr>
                <w:color w:val="auto"/>
                <w:sz w:val="22"/>
                <w:szCs w:val="22"/>
              </w:rPr>
              <w:t>кого</w:t>
            </w:r>
            <w:r>
              <w:rPr>
                <w:color w:val="auto"/>
                <w:sz w:val="22"/>
                <w:szCs w:val="22"/>
              </w:rPr>
              <w:t xml:space="preserve"> района от 28.12.2020 № 901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по 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нию муниципальной усл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https://kagl-rayon.donland.ru/upload/uf/c30/2.-AR-Vydacha-razresheniya-na-stroitelstvo.docx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 Постановление Администрации Новобата</w:t>
            </w:r>
            <w:r>
              <w:rPr>
                <w:color w:val="auto"/>
                <w:sz w:val="22"/>
                <w:szCs w:val="22"/>
              </w:rPr>
              <w:t>й</w:t>
            </w:r>
            <w:r>
              <w:rPr>
                <w:color w:val="auto"/>
                <w:sz w:val="22"/>
                <w:szCs w:val="22"/>
              </w:rPr>
              <w:t>ского</w:t>
            </w:r>
            <w:r>
              <w:rPr>
                <w:color w:val="auto"/>
                <w:sz w:val="22"/>
                <w:szCs w:val="22"/>
              </w:rPr>
              <w:t xml:space="preserve"> сельского поселения от 12.10.2021г. № 87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ство)»</w:t>
            </w:r>
            <w:r>
              <w:rPr>
                <w:color w:val="auto"/>
                <w:sz w:val="22"/>
                <w:szCs w:val="22"/>
              </w:rPr>
              <w:t xml:space="preserve"> .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xn--80aabd7ampib8ai.xn--p1ai/munitsipalnye-pravovye-akty/postanovleniya/postanovleniya-2021/4810-postanovlenie-87-ot-12-10-2021-goda-ob-utverzhdenii-administrativnogo-reglamenta-po-predostavleniyu-munitsipalnoj-uslugi-vydacha-razresheniya-na-stroitelstvo-v-tom-chisle-vnesenie-izmenenij-v-razreshenie-na-stroitelstvo-i-prodlenie-sroka-dejstviya-razresheniya-na-stroitelstvo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 Постановление Администрации Кагальницкого</w:t>
            </w:r>
            <w:r>
              <w:rPr>
                <w:color w:val="auto"/>
                <w:sz w:val="22"/>
                <w:szCs w:val="22"/>
              </w:rPr>
              <w:t xml:space="preserve"> сельского поселения от 26.12.2019 № 211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ство)»</w:t>
            </w:r>
            <w:r>
              <w:rPr>
                <w:color w:val="auto"/>
                <w:sz w:val="22"/>
                <w:szCs w:val="22"/>
              </w:rPr>
              <w:t xml:space="preserve"> .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https://kagalnik-sp.donland.ru/upload/uf/bb4/mce4hd1cktenayb4klb9rzwuiqwlomot/Administrativnyy-reglament-_Vydacha-razresheniya-na-stroitelstvo.docx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27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14" w:history="1">
              <w:r>
                <w:rPr>
                  <w:rFonts w:ascii="Times New Roman" w:hAnsi="Times New Roman" w:eastAsia="Times New Roman"/>
                </w:rPr>
                <w:t>Камен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Каменского района от 09.12.2015 № 88 (ред. от 11.03.2020)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ставление разрешения на строительство» в Каме</w:t>
            </w:r>
            <w:r>
              <w:rPr>
                <w:color w:val="auto"/>
                <w:sz w:val="22"/>
                <w:szCs w:val="22"/>
              </w:rPr>
              <w:t>н</w:t>
            </w:r>
            <w:r>
              <w:rPr>
                <w:color w:val="auto"/>
                <w:sz w:val="22"/>
                <w:szCs w:val="22"/>
              </w:rPr>
              <w:t xml:space="preserve">ском районе».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https://disk.yandex.ru/i/wRuCNw8KuSsvUw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28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15" w:history="1">
              <w:r>
                <w:rPr>
                  <w:rFonts w:ascii="Times New Roman" w:hAnsi="Times New Roman" w:eastAsia="Times New Roman"/>
                </w:rPr>
                <w:t>Кашар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 xml:space="preserve">нистрации </w:t>
            </w:r>
            <w:r>
              <w:rPr>
                <w:color w:val="auto"/>
                <w:sz w:val="22"/>
                <w:szCs w:val="22"/>
              </w:rPr>
              <w:t>Кашарского</w:t>
            </w:r>
            <w:r>
              <w:rPr>
                <w:color w:val="auto"/>
                <w:sz w:val="22"/>
                <w:szCs w:val="22"/>
              </w:rPr>
              <w:t xml:space="preserve"> района «О внесении изм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нений в постановление Администрации </w:t>
            </w:r>
            <w:r>
              <w:rPr>
                <w:color w:val="auto"/>
                <w:sz w:val="22"/>
                <w:szCs w:val="22"/>
              </w:rPr>
              <w:t>Каша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ского</w:t>
            </w:r>
            <w:r>
              <w:rPr>
                <w:color w:val="auto"/>
                <w:sz w:val="22"/>
                <w:szCs w:val="22"/>
              </w:rPr>
              <w:t xml:space="preserve"> района от 11.07.2016 № 336 «Об утверждении административного регл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мента по предоставлению муниципальной услуги «Предоставление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шения на строительство»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https://kashadm.donland.ru/documents/active/159267/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29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16" w:history="1">
              <w:r>
                <w:rPr>
                  <w:rFonts w:ascii="Times New Roman" w:hAnsi="Times New Roman" w:eastAsia="Times New Roman"/>
                </w:rPr>
                <w:t>Констан</w:t>
              </w:r>
              <w:r>
                <w:rPr>
                  <w:rFonts w:ascii="Times New Roman" w:hAnsi="Times New Roman" w:eastAsia="Times New Roman"/>
                </w:rPr>
                <w:t>тиновский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left="33" w:firstLine="224"/>
              <w:spacing w:after="0" w:line="240" w:lineRule="auto"/>
              <w:jc w:val="both"/>
              <w:tabs defTabSz="708"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</w:t>
            </w:r>
            <w:r>
              <w:rPr>
                <w:rFonts w:ascii="Times New Roman" w:hAnsi="Times New Roman"/>
              </w:rPr>
              <w:t>нистрации Константино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ского района от 09.07.2018 г. № 645 «Об утверждении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тивного регламента предоставления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пальной услуги «Выдача разрешения на строител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ство (в том числе внес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изменений в разреш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на строительство и продление срока действия разрешения на строител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ство)» (ред. от 04.03.2020 г.)</w:t>
            </w:r>
            <w:r>
              <w:rPr>
                <w:rFonts w:ascii="Times New Roman" w:hAnsi="Times New Roman"/>
              </w:rPr>
            </w:r>
          </w:p>
          <w:p>
            <w:pPr>
              <w:ind w:left="33" w:firstLine="224"/>
              <w:spacing w:after="0" w:line="240" w:lineRule="auto"/>
              <w:jc w:val="both"/>
              <w:tabs defTabSz="708">
                <w:tab w:val="left" w:pos="1134" w:leader="none"/>
              </w:tabs>
              <w:rPr>
                <w:rFonts w:ascii="Times New Roman" w:hAnsi="Times New Roman"/>
                <w:i/>
              </w:rPr>
            </w:pPr>
            <w:hyperlink r:id="rId117" w:history="1">
              <w:r>
                <w:rPr>
                  <w:rStyle w:val="char1"/>
                  <w:rFonts w:ascii="Times New Roman" w:hAnsi="Times New Roman"/>
                  <w:i/>
                  <w:color w:val="auto"/>
                </w:rPr>
                <w:t>https://konstadmin.ru/2016-03-03-08-20-34.html</w:t>
              </w:r>
            </w:hyperlink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30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18" w:history="1">
              <w:r>
                <w:rPr>
                  <w:rFonts w:ascii="Times New Roman" w:hAnsi="Times New Roman" w:eastAsia="Times New Roman"/>
                </w:rPr>
                <w:t>Красно</w:t>
              </w:r>
              <w:r>
                <w:rPr>
                  <w:rFonts w:ascii="Times New Roman" w:hAnsi="Times New Roman" w:eastAsia="Times New Roman"/>
                </w:rPr>
                <w:t>сулинский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 Постановление Ад</w:t>
            </w:r>
            <w:r>
              <w:rPr>
                <w:color w:val="auto"/>
                <w:sz w:val="22"/>
                <w:szCs w:val="22"/>
              </w:rPr>
              <w:t xml:space="preserve">министрации </w:t>
            </w:r>
            <w:r>
              <w:rPr>
                <w:color w:val="auto"/>
                <w:sz w:val="22"/>
                <w:szCs w:val="22"/>
              </w:rPr>
              <w:t>Краснос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линского</w:t>
            </w:r>
            <w:r>
              <w:rPr>
                <w:color w:val="auto"/>
                <w:sz w:val="22"/>
                <w:szCs w:val="22"/>
              </w:rPr>
              <w:t xml:space="preserve"> района от 01.06.2020 № 310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предоставления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</w:t>
            </w:r>
            <w:r>
              <w:rPr>
                <w:color w:val="auto"/>
                <w:sz w:val="22"/>
                <w:szCs w:val="22"/>
              </w:rPr>
              <w:t>о(</w:t>
            </w:r>
            <w:r>
              <w:rPr>
                <w:color w:val="auto"/>
                <w:sz w:val="22"/>
                <w:szCs w:val="22"/>
              </w:rPr>
              <w:t>в том числе внесение изменений в разрешение на строительство и пр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https://ksrayon.donland.ru/activity/1198/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 Постановление Ад</w:t>
            </w:r>
            <w:r>
              <w:rPr>
                <w:color w:val="auto"/>
                <w:sz w:val="22"/>
                <w:szCs w:val="22"/>
              </w:rPr>
              <w:t xml:space="preserve">министрации </w:t>
            </w:r>
            <w:r>
              <w:rPr>
                <w:color w:val="auto"/>
                <w:sz w:val="22"/>
                <w:szCs w:val="22"/>
              </w:rPr>
              <w:t>Краснос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линского</w:t>
            </w:r>
            <w:r>
              <w:rPr>
                <w:color w:val="auto"/>
                <w:sz w:val="22"/>
                <w:szCs w:val="22"/>
              </w:rPr>
              <w:t xml:space="preserve"> городского п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селения от 09.07.2021 № 328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https://ksulin.donland.ru/activity/1941/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 Постановление Администрации Углеродо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>ского</w:t>
            </w:r>
            <w:r>
              <w:rPr>
                <w:color w:val="auto"/>
                <w:sz w:val="22"/>
                <w:szCs w:val="22"/>
              </w:rPr>
              <w:t xml:space="preserve"> городского посел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ния от 03.12.2019 № 144 «Об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нистративного регламента предоставления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https://uglerodovskoeadm.ru/munitsipalnye-pravovye-akty/2013-12-31-08-39-47/postanovleniya-2019?start=10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 Постановление Администрации Горненского</w:t>
            </w:r>
            <w:r>
              <w:rPr>
                <w:color w:val="auto"/>
                <w:sz w:val="22"/>
                <w:szCs w:val="22"/>
              </w:rPr>
              <w:t xml:space="preserve"> городского поселения от 23.11.2018 г. № 143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ство)»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http://gornenskoegp.ru/Upload/Files/_143_ot_23.11.2018_razreshenie%281%29.doc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31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19" w:history="1">
              <w:r>
                <w:rPr>
                  <w:rFonts w:ascii="Times New Roman" w:hAnsi="Times New Roman" w:eastAsia="Times New Roman"/>
                </w:rPr>
                <w:t>Куйбы</w:t>
              </w:r>
              <w:r>
                <w:rPr>
                  <w:rFonts w:ascii="Times New Roman" w:hAnsi="Times New Roman" w:eastAsia="Times New Roman"/>
                </w:rPr>
                <w:t>шевский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Куйбышевск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района от 25.07.2019 № 498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по 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нию муниципальной усл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 и продление срока действия разрешения строительство».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http://kuibadm.donland.ru/SharedFiles/Download.aspx?pageid=124376&amp;mid=129185&amp;fileid=266009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32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20" w:history="1">
              <w:r>
                <w:rPr>
                  <w:rFonts w:ascii="Times New Roman" w:hAnsi="Times New Roman" w:eastAsia="Times New Roman"/>
                </w:rPr>
                <w:t>Марты</w:t>
              </w:r>
              <w:r>
                <w:rPr>
                  <w:rFonts w:ascii="Times New Roman" w:hAnsi="Times New Roman" w:eastAsia="Times New Roman"/>
                </w:rPr>
                <w:t>новский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 xml:space="preserve">нистрации </w:t>
            </w:r>
            <w:r>
              <w:rPr>
                <w:color w:val="auto"/>
                <w:sz w:val="22"/>
                <w:szCs w:val="22"/>
              </w:rPr>
              <w:t>Мартыновск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</w:t>
            </w:r>
            <w:r>
              <w:rPr>
                <w:color w:val="auto"/>
                <w:sz w:val="22"/>
                <w:szCs w:val="22"/>
              </w:rPr>
              <w:t xml:space="preserve"> района от 24.05.2022 № 634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www.martadmin.ru/images/%D0%90%D0%B4%D0%BC%D0%B8%D0%BD%D0%B8%D1%81%D1%82%D1%80%D0%B0%D1%82%D0%B8%D0%B2%D0%BD%D1%8B%D0%B5_%D1%80%D0%B5%D0%B3%D0%BB%D0%B0%D0%BC%D0%B5%D0%BD%D1%82%D1%8B/%D0%BD%D0%B0_%D1%81%D1%82%D1%80%D0%BE%D0%B8%D1%82%D0%B5%D0%BB%D1%8C%D1%81%D1%82%D0%B2%D0%BE.doc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33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21" w:history="1">
              <w:r>
                <w:rPr>
                  <w:rFonts w:ascii="Times New Roman" w:hAnsi="Times New Roman" w:eastAsia="Times New Roman"/>
                </w:rPr>
                <w:t>Матвее</w:t>
              </w:r>
              <w:r>
                <w:rPr>
                  <w:rFonts w:ascii="Times New Roman" w:hAnsi="Times New Roman" w:eastAsia="Times New Roman"/>
                </w:rPr>
                <w:t>во-Курганский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Матвеево-Курганского района от 28.12.2018 № 2031 (ред. от 13.08.2021 № 588)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«Выд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ча разрешения на стро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тельство (в том числе вн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сение изменений в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ство)»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https://matveevkurgan.donland.ru/about/municipalnye-pravovye-akty/administrativnye-reglamenty/reglamenty-predostavleniya-municipalnyh-uslug/deystvuyushchie-administrativnye-reglamenty-predostavleniya-municipalnyh-uslug/;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34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22" w:history="1">
              <w:r>
                <w:rPr>
                  <w:rFonts w:ascii="Times New Roman" w:hAnsi="Times New Roman" w:eastAsia="Times New Roman"/>
                </w:rPr>
                <w:t>Милле</w:t>
              </w:r>
              <w:r>
                <w:rPr>
                  <w:rFonts w:ascii="Times New Roman" w:hAnsi="Times New Roman" w:eastAsia="Times New Roman"/>
                </w:rPr>
                <w:t>ровский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Миллеровского района от 27.11.2020 № 998 (ред. от 18.03.2022, с изм. от 26.06.2022)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предоставления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 (в том числе снесение изменений </w:t>
            </w:r>
            <w:r>
              <w:rPr>
                <w:color w:val="auto"/>
                <w:sz w:val="22"/>
                <w:szCs w:val="22"/>
              </w:rPr>
              <w:t>вразрешений</w:t>
            </w:r>
            <w:r>
              <w:rPr>
                <w:color w:val="auto"/>
                <w:sz w:val="22"/>
                <w:szCs w:val="22"/>
              </w:rPr>
              <w:t xml:space="preserve"> на строительство и пр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https://millerovoland.ru/index.php?option=com_content&amp;view=article&amp;id=2748&amp;Itemid=593.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35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23" w:history="1">
              <w:r>
                <w:rPr>
                  <w:rFonts w:ascii="Times New Roman" w:hAnsi="Times New Roman" w:eastAsia="Times New Roman"/>
                </w:rPr>
                <w:t>Милю</w:t>
              </w:r>
              <w:r>
                <w:rPr>
                  <w:rFonts w:ascii="Times New Roman" w:hAnsi="Times New Roman" w:eastAsia="Times New Roman"/>
                </w:rPr>
                <w:t>тинский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 xml:space="preserve">нистрации </w:t>
            </w:r>
            <w:r>
              <w:rPr>
                <w:color w:val="auto"/>
                <w:sz w:val="22"/>
                <w:szCs w:val="22"/>
              </w:rPr>
              <w:t>Милютинского</w:t>
            </w:r>
            <w:r>
              <w:rPr>
                <w:color w:val="auto"/>
                <w:sz w:val="22"/>
                <w:szCs w:val="22"/>
              </w:rPr>
              <w:t xml:space="preserve"> района от 15.06.2018 № 416 (в редакции пост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 xml:space="preserve">новлений Администрации </w:t>
            </w:r>
            <w:r>
              <w:rPr>
                <w:color w:val="auto"/>
                <w:sz w:val="22"/>
                <w:szCs w:val="22"/>
              </w:rPr>
              <w:t>Милютинского</w:t>
            </w:r>
            <w:r>
              <w:rPr>
                <w:color w:val="auto"/>
                <w:sz w:val="22"/>
                <w:szCs w:val="22"/>
              </w:rPr>
              <w:t xml:space="preserve"> района от 30.08.2018 № 610; от 15.11.2018 № 818, от 19.12.2018 № 964; 17.03.2020 № 224.)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предоставления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ство)»;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https://milutka.donland.ru/activity/5469/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36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24" w:history="1">
              <w:r>
                <w:rPr>
                  <w:rFonts w:ascii="Times New Roman" w:hAnsi="Times New Roman" w:eastAsia="Times New Roman"/>
                </w:rPr>
                <w:t>Морозов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 Постановление Ад</w:t>
            </w:r>
            <w:r>
              <w:rPr>
                <w:color w:val="auto"/>
                <w:sz w:val="22"/>
                <w:szCs w:val="22"/>
              </w:rPr>
              <w:t>министрации Морозо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>ского района от 29.05.2017 № 272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предоставления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страцией Морозовского района муниципальной услуги «Предоставление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ство» (в редакции пост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 xml:space="preserve">новления от 31.12.2019 № 624)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https://morozovsky.donland.ru/activity/3511/;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 Постановление Администрации Морозов</w:t>
            </w:r>
            <w:r>
              <w:rPr>
                <w:color w:val="auto"/>
                <w:sz w:val="22"/>
                <w:szCs w:val="22"/>
              </w:rPr>
              <w:t>ского городского посел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ния от 13.07.2016 № 168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предоставления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страцией Морозовского городского поселения м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ниципальной услуги «Предоставление на ра</w:t>
            </w:r>
            <w:r>
              <w:rPr>
                <w:color w:val="auto"/>
                <w:sz w:val="22"/>
                <w:szCs w:val="22"/>
              </w:rPr>
              <w:t>з</w:t>
            </w:r>
            <w:r>
              <w:rPr>
                <w:color w:val="auto"/>
                <w:sz w:val="22"/>
                <w:szCs w:val="22"/>
              </w:rPr>
              <w:t>решение строительства» (в редакции постановл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ния от 29.08.2019 № 228, от 11.02.2020 № 19, от 18.08.2020 № 144, от 01.06.2022 № 135)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https://morozovsk.donland.ru/activity/1253/;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37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25" w:history="1">
              <w:r>
                <w:rPr>
                  <w:rFonts w:ascii="Times New Roman" w:hAnsi="Times New Roman" w:eastAsia="Times New Roman"/>
                </w:rPr>
                <w:t>Мясни</w:t>
              </w:r>
              <w:r>
                <w:rPr>
                  <w:rFonts w:ascii="Times New Roman" w:hAnsi="Times New Roman" w:eastAsia="Times New Roman"/>
                </w:rPr>
                <w:t>ко</w:t>
              </w:r>
              <w:r>
                <w:rPr>
                  <w:rFonts w:ascii="Times New Roman" w:hAnsi="Times New Roman" w:eastAsia="Times New Roman"/>
                </w:rPr>
                <w:t>в</w:t>
              </w:r>
              <w:r>
                <w:rPr>
                  <w:rFonts w:ascii="Times New Roman" w:hAnsi="Times New Roman" w:eastAsia="Times New Roman"/>
                </w:rPr>
                <w:t>скийрайон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 xml:space="preserve">нистрации </w:t>
            </w:r>
            <w:r>
              <w:rPr>
                <w:color w:val="auto"/>
                <w:sz w:val="22"/>
                <w:szCs w:val="22"/>
              </w:rPr>
              <w:t>Мясниковск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горайона</w:t>
            </w:r>
            <w:r>
              <w:rPr>
                <w:color w:val="auto"/>
                <w:sz w:val="22"/>
                <w:szCs w:val="22"/>
              </w:rPr>
              <w:t xml:space="preserve"> от 13.08.2018 № 972 (ред. от 23.04.2020) «Об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нистративного регламента предоставления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ставление разрешения на строительство в целях строительства, реко</w:t>
            </w:r>
            <w:r>
              <w:rPr>
                <w:color w:val="auto"/>
                <w:sz w:val="22"/>
                <w:szCs w:val="22"/>
              </w:rPr>
              <w:t>н</w:t>
            </w:r>
            <w:r>
              <w:rPr>
                <w:color w:val="auto"/>
                <w:sz w:val="22"/>
                <w:szCs w:val="22"/>
              </w:rPr>
              <w:t>струкции объекта кап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тального строительства».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https://amrro.ru/docs/2050/2051/16918/.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38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26" w:history="1">
              <w:r>
                <w:rPr>
                  <w:rFonts w:ascii="Times New Roman" w:hAnsi="Times New Roman" w:eastAsia="Times New Roman"/>
                </w:rPr>
                <w:t>Некли</w:t>
              </w:r>
              <w:r>
                <w:rPr>
                  <w:rFonts w:ascii="Times New Roman" w:hAnsi="Times New Roman" w:eastAsia="Times New Roman"/>
                </w:rPr>
                <w:t>новский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 xml:space="preserve">нистрации </w:t>
            </w:r>
            <w:r>
              <w:rPr>
                <w:color w:val="auto"/>
                <w:sz w:val="22"/>
                <w:szCs w:val="22"/>
              </w:rPr>
              <w:t>Неклиновского</w:t>
            </w:r>
            <w:r>
              <w:rPr>
                <w:color w:val="auto"/>
                <w:sz w:val="22"/>
                <w:szCs w:val="22"/>
              </w:rPr>
              <w:t xml:space="preserve"> района от 17.12.2020 № 1611 (ред. от 29.12.2021)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</w:t>
            </w:r>
            <w:r>
              <w:rPr>
                <w:color w:val="auto"/>
                <w:sz w:val="22"/>
                <w:szCs w:val="22"/>
              </w:rPr>
              <w:t>в</w:t>
            </w:r>
            <w:r>
              <w:rPr>
                <w:color w:val="auto"/>
                <w:sz w:val="22"/>
                <w:szCs w:val="22"/>
              </w:rPr>
              <w:t>ных регламентов 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 xml:space="preserve">ставления муниципальных услуг Администрации </w:t>
            </w:r>
            <w:r>
              <w:rPr>
                <w:color w:val="auto"/>
                <w:sz w:val="22"/>
                <w:szCs w:val="22"/>
              </w:rPr>
              <w:t>Н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клиновского</w:t>
            </w:r>
            <w:r>
              <w:rPr>
                <w:color w:val="auto"/>
                <w:sz w:val="22"/>
                <w:szCs w:val="22"/>
              </w:rPr>
              <w:t xml:space="preserve"> района в сфере архитектуры и гр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 xml:space="preserve">достроительства»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https://nekl.donland.ru/upload/uf/eda/post_1611_17_12_2020.pdf </w:t>
            </w:r>
          </w:p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https://nekl.donland.ru/upload/uf/799/y9htj4ptted1ub0agms3us2l78eklhi4/post_1812.pdf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39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27" w:history="1">
              <w:r>
                <w:rPr>
                  <w:rFonts w:ascii="Times New Roman" w:hAnsi="Times New Roman" w:eastAsia="Times New Roman"/>
                </w:rPr>
                <w:t>Облив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</w:t>
            </w:r>
            <w:r>
              <w:rPr>
                <w:rFonts w:ascii="Times New Roman" w:hAnsi="Times New Roman"/>
              </w:rPr>
              <w:t xml:space="preserve">нистрации </w:t>
            </w:r>
            <w:r>
              <w:rPr>
                <w:rFonts w:ascii="Times New Roman" w:hAnsi="Times New Roman"/>
              </w:rPr>
              <w:t>Обливского</w:t>
            </w:r>
            <w:r>
              <w:rPr>
                <w:rFonts w:ascii="Times New Roman" w:hAnsi="Times New Roman"/>
              </w:rPr>
              <w:t xml:space="preserve"> района от 14.01.2016г. № 4 (</w:t>
            </w:r>
            <w:r>
              <w:rPr>
                <w:rFonts w:ascii="Times New Roman" w:hAnsi="Times New Roman"/>
              </w:rPr>
              <w:t>ред</w:t>
            </w:r>
            <w:r>
              <w:rPr>
                <w:rFonts w:ascii="Times New Roman" w:hAnsi="Times New Roman"/>
              </w:rPr>
              <w:t xml:space="preserve"> от 25.10.2021 № 1036) «Об утверждении Административного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гламента Администрации </w:t>
            </w:r>
            <w:r>
              <w:rPr>
                <w:rFonts w:ascii="Times New Roman" w:hAnsi="Times New Roman"/>
              </w:rPr>
              <w:t>Обливского</w:t>
            </w:r>
            <w:r>
              <w:rPr>
                <w:rFonts w:ascii="Times New Roman" w:hAnsi="Times New Roman"/>
              </w:rPr>
              <w:t xml:space="preserve"> района по предоставлению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пальной услуги «Пред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ставление разрешения на строительство».</w:t>
            </w:r>
            <w:r>
              <w:rPr>
                <w:rFonts w:ascii="Times New Roman" w:hAnsi="Times New Roman"/>
              </w:rPr>
            </w:r>
          </w:p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hyperlink r:id="rId128" w:history="1">
              <w:r>
                <w:rPr>
                  <w:rStyle w:val="char1"/>
                  <w:rFonts w:ascii="Times New Roman" w:hAnsi="Times New Roman"/>
                  <w:i/>
                  <w:color w:val="auto"/>
                </w:rPr>
                <w:t>https://oblivsk.donland.ru/documents/active/134926/</w:t>
              </w:r>
            </w:hyperlink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40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29" w:history="1">
              <w:r>
                <w:rPr>
                  <w:rFonts w:ascii="Times New Roman" w:hAnsi="Times New Roman" w:eastAsia="Times New Roman"/>
                </w:rPr>
                <w:t>Октябрь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</w:t>
            </w:r>
            <w:r>
              <w:rPr>
                <w:rFonts w:ascii="Times New Roman" w:hAnsi="Times New Roman"/>
              </w:rPr>
              <w:t>нистрации Октябрьского района от 08.02.2022 № 130 (ред. 30.06.2022 № 798) «Об утверждении административного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гламента предоставления муниципальной услуги «Выдача разрешения на строительство (в том чи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ле внесение изменений в разрешение на строител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ство)».</w:t>
            </w:r>
            <w:r>
              <w:rPr>
                <w:rFonts w:ascii="Times New Roman" w:hAnsi="Times New Roman"/>
              </w:rPr>
            </w:r>
          </w:p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hyperlink r:id="rId130" w:history="1">
              <w:r>
                <w:rPr>
                  <w:rStyle w:val="char1"/>
                  <w:rFonts w:ascii="Times New Roman" w:hAnsi="Times New Roman"/>
                  <w:i/>
                  <w:color w:val="auto"/>
                </w:rPr>
                <w:t>https://octobdonland.ru/doc/post/post_5482.html</w:t>
              </w:r>
            </w:hyperlink>
          </w:p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(ред. </w:t>
            </w:r>
            <w:hyperlink r:id="rId131" w:history="1">
              <w:r>
                <w:rPr>
                  <w:rStyle w:val="char1"/>
                  <w:rFonts w:ascii="Times New Roman" w:hAnsi="Times New Roman"/>
                  <w:i/>
                  <w:color w:val="auto"/>
                </w:rPr>
                <w:t>https://octobdonland.ru/doc/post/post_5705.html</w:t>
              </w:r>
            </w:hyperlink>
            <w:r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</w:rPr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41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32" w:history="1">
              <w:r>
                <w:rPr>
                  <w:rFonts w:ascii="Times New Roman" w:hAnsi="Times New Roman" w:eastAsia="Times New Roman"/>
                </w:rPr>
                <w:t>Орлов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</w:t>
            </w:r>
            <w:r>
              <w:rPr>
                <w:rFonts w:ascii="Times New Roman" w:hAnsi="Times New Roman"/>
              </w:rPr>
              <w:t>нистрации Орловского района от 15.05.2019 № 343 «Об утверждении административного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гламента по предоставл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нию муниципальной усл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ги «Выдача разрешения на строительство (в том чи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ле внесение изменений в разрешение на строител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ство и продление срока действия разрешения на строительство)».</w:t>
            </w:r>
            <w:r>
              <w:rPr>
                <w:rFonts w:ascii="Times New Roman" w:hAnsi="Times New Roman"/>
              </w:rPr>
            </w:r>
          </w:p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https://orlovsky.donland.ru/documents/active/55042/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42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33" w:history="1">
              <w:r>
                <w:rPr>
                  <w:rFonts w:ascii="Times New Roman" w:hAnsi="Times New Roman" w:eastAsia="Times New Roman"/>
                </w:rPr>
                <w:t>Песчано</w:t>
              </w:r>
              <w:r>
                <w:rPr>
                  <w:rFonts w:ascii="Times New Roman" w:hAnsi="Times New Roman" w:eastAsia="Times New Roman"/>
                </w:rPr>
                <w:t>копский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Песчаноко</w:t>
            </w:r>
            <w:r>
              <w:rPr>
                <w:color w:val="auto"/>
                <w:sz w:val="22"/>
                <w:szCs w:val="22"/>
              </w:rPr>
              <w:t>п</w:t>
            </w:r>
            <w:r>
              <w:rPr>
                <w:color w:val="auto"/>
                <w:sz w:val="22"/>
                <w:szCs w:val="22"/>
              </w:rPr>
              <w:t>ского района от 25.06.2021 № 487 (реда</w:t>
            </w:r>
            <w:r>
              <w:rPr>
                <w:color w:val="auto"/>
                <w:sz w:val="22"/>
                <w:szCs w:val="22"/>
              </w:rPr>
              <w:t>к</w:t>
            </w:r>
            <w:r>
              <w:rPr>
                <w:color w:val="auto"/>
                <w:sz w:val="22"/>
                <w:szCs w:val="22"/>
              </w:rPr>
              <w:t>ция от 14.09.2021 № 784)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«Выд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ча разрешения на стро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тельство объекта кап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тального строительства (в том числе внесение изм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нений в разрешение на строительство объекта к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питального строительства и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объекта капитального строительства в связи с продлением срока де</w:t>
            </w:r>
            <w:r>
              <w:rPr>
                <w:color w:val="auto"/>
                <w:sz w:val="22"/>
                <w:szCs w:val="22"/>
              </w:rPr>
              <w:t>й</w:t>
            </w:r>
            <w:r>
              <w:rPr>
                <w:color w:val="auto"/>
                <w:sz w:val="22"/>
                <w:szCs w:val="22"/>
              </w:rPr>
              <w:t>ствия такого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ния)».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https://peschanrn.donland.ru/activity/9421/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43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34" w:history="1">
              <w:r>
                <w:rPr>
                  <w:rFonts w:ascii="Times New Roman" w:hAnsi="Times New Roman" w:eastAsia="Times New Roman"/>
                </w:rPr>
                <w:t>Проле</w:t>
              </w:r>
              <w:r>
                <w:rPr>
                  <w:rFonts w:ascii="Times New Roman" w:hAnsi="Times New Roman" w:eastAsia="Times New Roman"/>
                </w:rPr>
                <w:t>тарский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</w:t>
            </w:r>
            <w:r>
              <w:rPr>
                <w:rFonts w:ascii="Times New Roman" w:hAnsi="Times New Roman"/>
              </w:rPr>
              <w:t>нистрации Пролетарского района от 05.12.2019 № 572 «Об утверждении административного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гламента по предоставл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нию сектором архитект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ры и градостроительства Администрации Прол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тарского района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пальной услуги  «Выдача разрешения на строител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ство (в том числе внес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изменений в разреш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на строительство и продление срока действия разрешение на строител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ство)»</w:t>
            </w:r>
            <w:r>
              <w:rPr>
                <w:rFonts w:ascii="Times New Roman" w:hAnsi="Times New Roman"/>
              </w:rPr>
            </w:r>
          </w:p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35" w:history="1">
              <w:r>
                <w:rPr>
                  <w:rStyle w:val="char1"/>
                  <w:rFonts w:ascii="Times New Roman" w:hAnsi="Times New Roman"/>
                  <w:i/>
                  <w:color w:val="auto"/>
                </w:rPr>
                <w:t>https://proletarsk.donland.ru/activity/13886/</w:t>
              </w:r>
            </w:hyperlink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44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36" w:history="1">
              <w:r>
                <w:rPr>
                  <w:rFonts w:ascii="Times New Roman" w:hAnsi="Times New Roman" w:eastAsia="Times New Roman"/>
                </w:rPr>
                <w:t>Ремонт</w:t>
              </w:r>
              <w:r>
                <w:rPr>
                  <w:rFonts w:ascii="Times New Roman" w:hAnsi="Times New Roman" w:eastAsia="Times New Roman"/>
                </w:rPr>
                <w:t>ненский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 Постановление А</w:t>
            </w:r>
            <w:r>
              <w:rPr>
                <w:color w:val="auto"/>
                <w:sz w:val="22"/>
                <w:szCs w:val="22"/>
              </w:rPr>
              <w:t>д</w:t>
            </w:r>
            <w:r>
              <w:rPr>
                <w:color w:val="auto"/>
                <w:sz w:val="22"/>
                <w:szCs w:val="22"/>
              </w:rPr>
              <w:t xml:space="preserve">министрации </w:t>
            </w:r>
            <w:r>
              <w:rPr>
                <w:color w:val="auto"/>
                <w:sz w:val="22"/>
                <w:szCs w:val="22"/>
              </w:rPr>
              <w:t>Ремонтне</w:t>
            </w:r>
            <w:r>
              <w:rPr>
                <w:color w:val="auto"/>
                <w:sz w:val="22"/>
                <w:szCs w:val="22"/>
              </w:rPr>
              <w:t>н</w:t>
            </w:r>
            <w:r>
              <w:rPr>
                <w:color w:val="auto"/>
                <w:sz w:val="22"/>
                <w:szCs w:val="22"/>
              </w:rPr>
              <w:t>ского</w:t>
            </w:r>
            <w:r>
              <w:rPr>
                <w:color w:val="auto"/>
                <w:sz w:val="22"/>
                <w:szCs w:val="22"/>
              </w:rPr>
              <w:t xml:space="preserve"> района от 25.01.2021 № 41 от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«Выд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ча разрешения на стро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тельство (в том числе вн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сение изменений в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шение на строительство».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https://remadmin.donland.ru/documents/active/62946/;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 Постановление А</w:t>
            </w:r>
            <w:r>
              <w:rPr>
                <w:color w:val="auto"/>
                <w:sz w:val="22"/>
                <w:szCs w:val="22"/>
              </w:rPr>
              <w:t>д</w:t>
            </w:r>
            <w:r>
              <w:rPr>
                <w:color w:val="auto"/>
                <w:sz w:val="22"/>
                <w:szCs w:val="22"/>
              </w:rPr>
              <w:t>министрации Первома</w:t>
            </w:r>
            <w:r>
              <w:rPr>
                <w:color w:val="auto"/>
                <w:sz w:val="22"/>
                <w:szCs w:val="22"/>
              </w:rPr>
              <w:t>й</w:t>
            </w:r>
            <w:r>
              <w:rPr>
                <w:color w:val="auto"/>
                <w:sz w:val="22"/>
                <w:szCs w:val="22"/>
              </w:rPr>
              <w:t>ского сельского поселения от 07.07.2020 № 60 (ред. от 11.12.2020 № 98)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А</w:t>
            </w:r>
            <w:r>
              <w:rPr>
                <w:color w:val="auto"/>
                <w:sz w:val="22"/>
                <w:szCs w:val="22"/>
              </w:rPr>
              <w:t>д</w:t>
            </w:r>
            <w:r>
              <w:rPr>
                <w:color w:val="auto"/>
                <w:sz w:val="22"/>
                <w:szCs w:val="22"/>
              </w:rPr>
              <w:t>министрации Первома</w:t>
            </w:r>
            <w:r>
              <w:rPr>
                <w:color w:val="auto"/>
                <w:sz w:val="22"/>
                <w:szCs w:val="22"/>
              </w:rPr>
              <w:t>й</w:t>
            </w:r>
            <w:r>
              <w:rPr>
                <w:color w:val="auto"/>
                <w:sz w:val="22"/>
                <w:szCs w:val="22"/>
              </w:rPr>
              <w:t>ского сельского поселения по предоставлению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«Выд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ча разрешения на стро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тельство (в том числе вн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сение изменений в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ство)»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www.pervomajskoesp.ru/munitsipalnye-pravovye-akty/postanovleniya/postanovleniya-2020/postanovlenie-ot-07-07-2020-g-60-ob-utverzhdenii-administrativnogo-reglamenta-administratsii-pervomajskogo-selskogo-poseleniya-po-predostavleniyu-munitsipalnoj-uslugi-vydacha-razresheniya-na-stroitelstvo-v-tom-chisle-vnesenie-izmenenij-v-razreshenie-na-stroitelstvo-i-prodlenie-sroka-dejstviya-razresheniya-na-stroitelstvo ;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 Постановление от 02.04.2019 г. № 41 (ред.постановления №88 от 01.10.2021) «Об утвер</w:t>
            </w:r>
            <w:r>
              <w:rPr>
                <w:color w:val="auto"/>
                <w:sz w:val="22"/>
                <w:szCs w:val="22"/>
              </w:rPr>
              <w:t>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страции </w:t>
            </w:r>
            <w:r>
              <w:rPr>
                <w:color w:val="auto"/>
                <w:sz w:val="22"/>
                <w:szCs w:val="22"/>
              </w:rPr>
              <w:t>Кормовского</w:t>
            </w:r>
            <w:r>
              <w:rPr>
                <w:color w:val="auto"/>
                <w:sz w:val="22"/>
                <w:szCs w:val="22"/>
              </w:rPr>
              <w:t xml:space="preserve"> сельского поселения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kormovskoesp.ru/administrativnye-reglamenty/predostavlenie-munitsipalnykh-uslug/dejstvuyushchij-reglamenty/v-sfere-gradostroitelstva/postanovlenie-88-ot-01-10-2021-goda-o-vnesenii-izmenenij-v-postanovlenie-administratsii-kormovskogo-selskogo-poseleniya-41-ot-02-04-2019-goda ;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 Постановление Администрации Привольненского</w:t>
            </w:r>
            <w:r>
              <w:rPr>
                <w:color w:val="auto"/>
                <w:sz w:val="22"/>
                <w:szCs w:val="22"/>
              </w:rPr>
              <w:t xml:space="preserve"> сельского пос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ления </w:t>
            </w:r>
            <w:r>
              <w:rPr>
                <w:color w:val="auto"/>
                <w:sz w:val="22"/>
                <w:szCs w:val="22"/>
              </w:rPr>
              <w:t>Ремонтненского</w:t>
            </w:r>
            <w:r>
              <w:rPr>
                <w:color w:val="auto"/>
                <w:sz w:val="22"/>
                <w:szCs w:val="22"/>
              </w:rPr>
              <w:t xml:space="preserve"> района Ростовской обл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сти от 15.10.2020 № 72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муниципальной услуги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https://privolnenskoesp.ru/munitsipalnye-pravovye-akty/administrativnye-reglamenty/predostavlenie-munitsipalnykh-uslug/dejstvuyushchie-reglamenty/reglamenty-po-zhkkh-i-gradostroitelstvu/postanovlenie-ot-15-10-2020-g-72-ob-utverzhdenii-administrativnogo-reglamenta-po-predostavleniyu-munitsipalnoj-uslugi-vydacha-razresheniya-na-stroitelstvo-v-tom-chisle-vnesenie-izmenenij-v-razreshenie-na-stroitelstvo-i-prodlenie-sroka-dejstviya-razresheniya-na-stroitelstvo;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 Постановление Администрации Подгорненского сельского поселения № 104 от 18.12.2020 года «Об утверждении админи</w:t>
            </w:r>
            <w:r>
              <w:rPr>
                <w:color w:val="auto"/>
                <w:sz w:val="22"/>
                <w:szCs w:val="22"/>
              </w:rPr>
              <w:t xml:space="preserve">стративного регламента Администрации </w:t>
            </w:r>
            <w:r>
              <w:rPr>
                <w:color w:val="auto"/>
                <w:sz w:val="22"/>
                <w:szCs w:val="22"/>
              </w:rPr>
              <w:t>Подго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ненского</w:t>
            </w:r>
            <w:r>
              <w:rPr>
                <w:color w:val="auto"/>
                <w:sz w:val="22"/>
                <w:szCs w:val="22"/>
              </w:rPr>
              <w:t xml:space="preserve"> сельского пос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ления по предоставлению муниципальной услуги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podgornenskoe.ru/munitsipalnye-pravovye-akty/postanovleniya/postanovleniya-2020/5407-postanovlenie-ot-18-12-2020-g-104-ob-utverzhdenii-administrativnogo-reglamenta-administratsii-podgornenskogo-selskogo-poseleniya-po-predostavleniyu-munitsipalnoj-uslugi-vydacha-razresheniya-na-stroitelstvo-v-tom-chisle-vnesenie-izmenenij-v-razreshenie-na-stroitelstvo-i-prodlenie-sroka-dejstviya-razresheniya-na-stroitelstvo;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 Постановление Администрации Краснопартизанского сельского поселения № 82 от 02.07.2020 года «Об утверждении администра</w:t>
            </w:r>
            <w:r>
              <w:rPr>
                <w:color w:val="auto"/>
                <w:sz w:val="22"/>
                <w:szCs w:val="22"/>
              </w:rPr>
              <w:t>тивного регламента по предоставлению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ство)»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krpartizansp.ru/normativnye-dokumenty/postanovleniya/postanovleniya-2020/postanovlenie-82-ot-02-07-2020-goda-ob-utverzhdenii-administrativnogo-reglamenta-po-predostavleniyu-munitsipalnoj-uslugi-vydacha-razresheniya-na-stroitelstvo-v-tom-chisle-vnesenie-izmenenij-v-razreshenie-na-stroitelstvo-i-prodlenie-sroka-dejstviya-razresheniya-na-stroitelstvo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7. Постановление Администрации Валуевского сельского поселения Ремонтненского района № 54 от 09.07.2020г. «Об утверждении административного регламента по предоставлению муници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https://spvaluevka.ru/docs/postanov/2020-postanov/2020/07/3288/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 Постановление Администрации Калининского сельского поселения от 09.09.2020 № 74 «Об утверждении административного регламента Администрации Калининского сельского поселения по предоставлению муниципальной услуги «Выда</w:t>
            </w:r>
            <w:r>
              <w:rPr>
                <w:color w:val="auto"/>
                <w:sz w:val="22"/>
                <w:szCs w:val="22"/>
              </w:rPr>
              <w:t>ча разрешения на стро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тельство (в том числе вн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сение изменений в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https://kalininskoesp.ru/munitsipalnye-uslugi.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45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37" w:history="1">
              <w:r>
                <w:rPr>
                  <w:rFonts w:ascii="Times New Roman" w:hAnsi="Times New Roman" w:eastAsia="Times New Roman"/>
                </w:rPr>
                <w:t>Родионо</w:t>
              </w:r>
              <w:r>
                <w:rPr>
                  <w:rFonts w:ascii="Times New Roman" w:hAnsi="Times New Roman" w:eastAsia="Times New Roman"/>
                </w:rPr>
                <w:t>во</w:t>
              </w:r>
              <w:r>
                <w:rPr>
                  <w:rFonts w:ascii="Times New Roman" w:hAnsi="Times New Roman" w:eastAsia="Times New Roman"/>
                </w:rPr>
                <w:t xml:space="preserve"> – </w:t>
              </w:r>
              <w:r>
                <w:rPr>
                  <w:rFonts w:ascii="Times New Roman" w:hAnsi="Times New Roman" w:eastAsia="Times New Roman"/>
                </w:rPr>
                <w:t>Несв</w:t>
              </w:r>
              <w:r>
                <w:rPr>
                  <w:rFonts w:ascii="Times New Roman" w:hAnsi="Times New Roman" w:eastAsia="Times New Roman"/>
                </w:rPr>
                <w:t>е</w:t>
              </w:r>
              <w:r>
                <w:rPr>
                  <w:rFonts w:ascii="Times New Roman" w:hAnsi="Times New Roman" w:eastAsia="Times New Roman"/>
                </w:rPr>
                <w:t>тайский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 xml:space="preserve">нистрации </w:t>
            </w:r>
            <w:r>
              <w:rPr>
                <w:color w:val="auto"/>
                <w:sz w:val="22"/>
                <w:szCs w:val="22"/>
              </w:rPr>
              <w:t>Родионово-Несветайского</w:t>
            </w:r>
            <w:r>
              <w:rPr>
                <w:color w:val="auto"/>
                <w:sz w:val="22"/>
                <w:szCs w:val="22"/>
              </w:rPr>
              <w:t xml:space="preserve"> района от 27.12.2018 № 1627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предоставления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 xml:space="preserve">страцией </w:t>
            </w:r>
            <w:r>
              <w:rPr>
                <w:color w:val="auto"/>
                <w:sz w:val="22"/>
                <w:szCs w:val="22"/>
              </w:rPr>
              <w:t>Родионово-Несветайского</w:t>
            </w:r>
            <w:r>
              <w:rPr>
                <w:color w:val="auto"/>
                <w:sz w:val="22"/>
                <w:szCs w:val="22"/>
              </w:rPr>
              <w:t xml:space="preserve"> района м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ниципальной услуги «В</w:t>
            </w:r>
            <w:r>
              <w:rPr>
                <w:color w:val="auto"/>
                <w:sz w:val="22"/>
                <w:szCs w:val="22"/>
              </w:rPr>
              <w:t>ы</w:t>
            </w:r>
            <w:r>
              <w:rPr>
                <w:color w:val="auto"/>
                <w:sz w:val="22"/>
                <w:szCs w:val="22"/>
              </w:rPr>
              <w:t>дача разрешения на стр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ительство (в том числе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https://nesvetai.donland.ru/documents/active/158727/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46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38" w:history="1">
              <w:r>
                <w:rPr>
                  <w:rFonts w:ascii="Times New Roman" w:hAnsi="Times New Roman" w:eastAsia="Times New Roman"/>
                </w:rPr>
                <w:t>Cальский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 xml:space="preserve">нистрации </w:t>
            </w:r>
            <w:r>
              <w:rPr>
                <w:color w:val="auto"/>
                <w:sz w:val="22"/>
                <w:szCs w:val="22"/>
              </w:rPr>
              <w:t>Сальского</w:t>
            </w:r>
            <w:r>
              <w:rPr>
                <w:color w:val="auto"/>
                <w:sz w:val="22"/>
                <w:szCs w:val="22"/>
              </w:rPr>
              <w:t xml:space="preserve"> ра</w:t>
            </w:r>
            <w:r>
              <w:rPr>
                <w:color w:val="auto"/>
                <w:sz w:val="22"/>
                <w:szCs w:val="22"/>
              </w:rPr>
              <w:t>й</w:t>
            </w:r>
            <w:r>
              <w:rPr>
                <w:color w:val="auto"/>
                <w:sz w:val="22"/>
                <w:szCs w:val="22"/>
              </w:rPr>
              <w:t>она от 01.10.2020 № 897 (в редакции от 30.09.2021 № 1244) «Об утверждении административного 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гламента предоставления муниципальной услуги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https://salsk.donland.ru/documents/active/66699/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47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39" w:history="1">
              <w:r>
                <w:rPr>
                  <w:rFonts w:ascii="Times New Roman" w:hAnsi="Times New Roman" w:eastAsia="Times New Roman"/>
                </w:rPr>
                <w:t>Семика</w:t>
              </w:r>
              <w:r>
                <w:rPr>
                  <w:rFonts w:ascii="Times New Roman" w:hAnsi="Times New Roman" w:eastAsia="Times New Roman"/>
                </w:rPr>
                <w:t>ракорский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 Постановление Ад</w:t>
            </w:r>
            <w:r>
              <w:rPr>
                <w:color w:val="auto"/>
                <w:sz w:val="22"/>
                <w:szCs w:val="22"/>
              </w:rPr>
              <w:t>министрации Семикар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корского района от 15.06.2021 № 688 «Об утверждении администр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тивного регламента предоставления муниц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ство (в том числе внес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изменений в разреш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 xml:space="preserve">ние на строительство)».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https://sem.donland.ru/documents/active/96578/ </w:t>
            </w:r>
          </w:p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 Постановление Администрации Семикара</w:t>
            </w:r>
            <w:r>
              <w:rPr>
                <w:color w:val="auto"/>
                <w:sz w:val="22"/>
                <w:szCs w:val="22"/>
              </w:rPr>
              <w:t>корского городского п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селения от 29.06.2020 № 316 (ред. от 09.06.2021) «Об утверждении Адм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нистративного регламента предоставления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страцией Семикарако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ского городского посел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ния муниципальной усл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https://www.semikarakorsk-adm.ru/files/iblock/c97/post_398_09062021.docx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48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40" w:history="1">
              <w:r>
                <w:rPr>
                  <w:rFonts w:ascii="Times New Roman" w:hAnsi="Times New Roman" w:eastAsia="Times New Roman"/>
                </w:rPr>
                <w:t>Совет</w:t>
              </w:r>
              <w:r>
                <w:rPr>
                  <w:rFonts w:ascii="Times New Roman" w:hAnsi="Times New Roman" w:eastAsia="Times New Roman"/>
                </w:rPr>
                <w:t>ский (с)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Постановление Адми</w:t>
            </w:r>
            <w:r>
              <w:rPr>
                <w:rFonts w:ascii="Times New Roman" w:hAnsi="Times New Roman"/>
              </w:rPr>
              <w:t>нистрации Советского района Ростовской обл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сти от 06.07.2018 № 347 «</w:t>
            </w:r>
            <w:r>
              <w:rPr>
                <w:rFonts w:ascii="Times New Roman" w:hAnsi="Times New Roman"/>
                <w:bCs/>
              </w:rPr>
              <w:t>Об утверждении админ</w:t>
            </w:r>
            <w:r>
              <w:rPr>
                <w:rFonts w:ascii="Times New Roman" w:hAnsi="Times New Roman"/>
                <w:bCs/>
              </w:rPr>
              <w:t>и</w:t>
            </w:r>
            <w:r>
              <w:rPr>
                <w:rFonts w:ascii="Times New Roman" w:hAnsi="Times New Roman"/>
                <w:bCs/>
              </w:rPr>
              <w:t>стративного регламента предоставления муниц</w:t>
            </w:r>
            <w:r>
              <w:rPr>
                <w:rFonts w:ascii="Times New Roman" w:hAnsi="Times New Roman"/>
                <w:bCs/>
              </w:rPr>
              <w:t>и</w:t>
            </w:r>
            <w:r>
              <w:rPr>
                <w:rFonts w:ascii="Times New Roman" w:hAnsi="Times New Roman"/>
                <w:bCs/>
              </w:rPr>
              <w:t>пальной услуги «Выдача разрешения на строител</w:t>
            </w:r>
            <w:r>
              <w:rPr>
                <w:rFonts w:ascii="Times New Roman" w:hAnsi="Times New Roman"/>
                <w:bCs/>
              </w:rPr>
              <w:t>ь</w:t>
            </w:r>
            <w:r>
              <w:rPr>
                <w:rFonts w:ascii="Times New Roman" w:hAnsi="Times New Roman"/>
                <w:bCs/>
              </w:rPr>
              <w:t>ство (в том числе внес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>ние изменений в разреш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>ние на строительство и продление срока действия разрешения на строител</w:t>
            </w:r>
            <w:r>
              <w:rPr>
                <w:rFonts w:ascii="Times New Roman" w:hAnsi="Times New Roman"/>
                <w:bCs/>
              </w:rPr>
              <w:t>ь</w:t>
            </w:r>
            <w:r>
              <w:rPr>
                <w:rFonts w:ascii="Times New Roman" w:hAnsi="Times New Roman"/>
                <w:bCs/>
              </w:rPr>
              <w:t>ство)»;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hyperlink r:id="rId141" w:history="1">
              <w:r>
                <w:rPr>
                  <w:rStyle w:val="char1"/>
                  <w:rFonts w:ascii="Times New Roman" w:hAnsi="Times New Roman"/>
                  <w:i/>
                  <w:color w:val="auto"/>
                  <w:u w:color="auto" w:val="none"/>
                </w:rPr>
                <w:t>https://sovadmin.donland.ru/activity/4193/?filter%5Bdocuments%5D%5Bsection%5D=15&amp;nav-documents=page-</w:t>
              </w:r>
              <w:r>
                <w:rPr>
                  <w:rStyle w:val="char1"/>
                  <w:rFonts w:ascii="Times New Roman" w:hAnsi="Times New Roman"/>
                  <w:i/>
                  <w:color w:val="auto"/>
                </w:rPr>
                <w:t>2</w:t>
              </w:r>
            </w:hyperlink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49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42" w:history="1">
              <w:r>
                <w:rPr>
                  <w:rFonts w:ascii="Times New Roman" w:hAnsi="Times New Roman" w:eastAsia="Times New Roman"/>
                </w:rPr>
                <w:t>Тарасов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Тарасовского района от 09.02.2018 № 159 (ред. от 25.11.2020 г. № 994) «Об утвержд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нии административного регламента 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ния муниципальной усл</w:t>
            </w:r>
            <w:r>
              <w:rPr>
                <w:color w:val="auto"/>
                <w:sz w:val="22"/>
                <w:szCs w:val="22"/>
              </w:rPr>
              <w:t>у</w:t>
            </w:r>
            <w:r>
              <w:rPr>
                <w:color w:val="auto"/>
                <w:sz w:val="22"/>
                <w:szCs w:val="22"/>
              </w:rPr>
              <w:t>ги «Выдача разрешения на строительство (в том чи</w:t>
            </w:r>
            <w:r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ле внесение изменений в разрешение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 и продление срока действия разрешения на строительство)»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http://old-taradmin.donland.ru/Default.aspx?pageid=147994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50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43" w:history="1">
              <w:r>
                <w:rPr>
                  <w:rFonts w:ascii="Times New Roman" w:hAnsi="Times New Roman" w:eastAsia="Times New Roman"/>
                </w:rPr>
                <w:t>Тацин</w:t>
              </w:r>
              <w:r>
                <w:rPr>
                  <w:rFonts w:ascii="Times New Roman" w:hAnsi="Times New Roman" w:eastAsia="Times New Roman"/>
                </w:rPr>
                <w:t>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Тацинского района от 27.01.2020 № 66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предоставления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страцией Тацинского ра</w:t>
            </w:r>
            <w:r>
              <w:rPr>
                <w:color w:val="auto"/>
                <w:sz w:val="22"/>
                <w:szCs w:val="22"/>
              </w:rPr>
              <w:t>й</w:t>
            </w:r>
            <w:r>
              <w:rPr>
                <w:color w:val="auto"/>
                <w:sz w:val="22"/>
                <w:szCs w:val="22"/>
              </w:rPr>
              <w:t xml:space="preserve">она Ростовской области муниципальной услуги «Выдача разрешения на строительство».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http://tacina-adm.ru/files/files/2020/NPA/66.doc;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51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44" w:history="1">
              <w:r>
                <w:rPr>
                  <w:rFonts w:ascii="Times New Roman" w:hAnsi="Times New Roman" w:eastAsia="Times New Roman"/>
                </w:rPr>
                <w:t>Усть-Донецкий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 xml:space="preserve">нистрации Усть-Донецкого района № 100/766-п-20 от 16.11.2020г. (в </w:t>
            </w:r>
            <w:r>
              <w:rPr>
                <w:color w:val="auto"/>
                <w:sz w:val="22"/>
                <w:szCs w:val="22"/>
              </w:rPr>
              <w:t>дейст</w:t>
            </w:r>
            <w:r>
              <w:rPr>
                <w:color w:val="auto"/>
                <w:sz w:val="22"/>
                <w:szCs w:val="22"/>
              </w:rPr>
              <w:t>. ред. № 100/324-п-22 от 26.04.2022) «Об утве</w:t>
            </w:r>
            <w:r>
              <w:rPr>
                <w:color w:val="auto"/>
                <w:sz w:val="22"/>
                <w:szCs w:val="22"/>
              </w:rPr>
              <w:t>р</w:t>
            </w:r>
            <w:r>
              <w:rPr>
                <w:color w:val="auto"/>
                <w:sz w:val="22"/>
                <w:szCs w:val="22"/>
              </w:rPr>
              <w:t>ждении административн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го регламента по пред</w:t>
            </w:r>
            <w:r>
              <w:rPr>
                <w:color w:val="auto"/>
                <w:sz w:val="22"/>
                <w:szCs w:val="22"/>
              </w:rPr>
              <w:t>о</w:t>
            </w:r>
            <w:r>
              <w:rPr>
                <w:color w:val="auto"/>
                <w:sz w:val="22"/>
                <w:szCs w:val="22"/>
              </w:rPr>
              <w:t>ставлению муниципал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>ной услуги «Предоставл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ние разрешения на стро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тельство (в том числе вн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сение изменений в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https://ustland.ru/otkrytye-dannye/reglamenty/download/50-uslugi-v-sfere-arkhitektury-i-gradostroitelstva/1185-reglament-605-p-ot-20-08-2019-razreshenie-na-stroitelstvo;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52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45" w:history="1">
              <w:r>
                <w:rPr>
                  <w:rFonts w:ascii="Times New Roman" w:hAnsi="Times New Roman" w:eastAsia="Times New Roman"/>
                </w:rPr>
                <w:t>Целин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</w:t>
            </w:r>
            <w:r>
              <w:rPr>
                <w:rFonts w:ascii="Times New Roman" w:hAnsi="Times New Roman"/>
              </w:rPr>
              <w:t xml:space="preserve">нистрации </w:t>
            </w:r>
            <w:r>
              <w:rPr>
                <w:rFonts w:ascii="Times New Roman" w:hAnsi="Times New Roman"/>
              </w:rPr>
              <w:t>Целинского</w:t>
            </w:r>
            <w:r>
              <w:rPr>
                <w:rFonts w:ascii="Times New Roman" w:hAnsi="Times New Roman"/>
              </w:rPr>
              <w:t xml:space="preserve"> района от 31.07.2019 № 969 (в редакции от 17.03.2021 № 191) «Об утверждении администр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тивного регламента по предоставлению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пальной услуги «Выдача разрешения на строител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ство» </w:t>
            </w:r>
            <w:r>
              <w:rPr>
                <w:rFonts w:ascii="Times New Roman" w:hAnsi="Times New Roman"/>
              </w:rPr>
            </w:r>
          </w:p>
          <w:p>
            <w:pPr>
              <w:ind w:left="33" w:firstLine="224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https://celinaraion.donland.ru/upload/uf/3ec/61x008kimr9a1ue8lfc7a3m5i77mrthc/969_Ob_utv_adm_regl_Vydacha_razresheniya_na_stroitelstvo.doc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53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46" w:history="1">
              <w:r>
                <w:rPr>
                  <w:rFonts w:ascii="Times New Roman" w:hAnsi="Times New Roman" w:eastAsia="Times New Roman"/>
                </w:rPr>
                <w:t>Цимлян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Постановление Адми</w:t>
            </w:r>
            <w:r>
              <w:rPr>
                <w:color w:val="auto"/>
                <w:sz w:val="22"/>
                <w:szCs w:val="22"/>
              </w:rPr>
              <w:t>нистрации Цимлянского района от 22.01.2019 № 22 «Об утверждении админ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стративного регламента по предоставлению мун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ципальной услуги «Выд</w:t>
            </w:r>
            <w:r>
              <w:rPr>
                <w:color w:val="auto"/>
                <w:sz w:val="22"/>
                <w:szCs w:val="22"/>
              </w:rPr>
              <w:t>а</w:t>
            </w:r>
            <w:r>
              <w:rPr>
                <w:color w:val="auto"/>
                <w:sz w:val="22"/>
                <w:szCs w:val="22"/>
              </w:rPr>
              <w:t>ча разрешения на стро</w:t>
            </w:r>
            <w:r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тельство (в том числе вн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сение изменений в разр</w:t>
            </w:r>
            <w:r>
              <w:rPr>
                <w:color w:val="auto"/>
                <w:sz w:val="22"/>
                <w:szCs w:val="22"/>
              </w:rPr>
              <w:t>е</w:t>
            </w:r>
            <w:r>
              <w:rPr>
                <w:color w:val="auto"/>
                <w:sz w:val="22"/>
                <w:szCs w:val="22"/>
              </w:rPr>
              <w:t>шение на строительство и продление срока действия разрешения на строител</w:t>
            </w:r>
            <w:r>
              <w:rPr>
                <w:color w:val="auto"/>
                <w:sz w:val="22"/>
                <w:szCs w:val="22"/>
              </w:rPr>
              <w:t>ь</w:t>
            </w:r>
            <w:r>
              <w:rPr>
                <w:color w:val="auto"/>
                <w:sz w:val="22"/>
                <w:szCs w:val="22"/>
              </w:rPr>
              <w:t xml:space="preserve">ство)». </w:t>
            </w:r>
            <w:r>
              <w:rPr>
                <w:color w:val="auto"/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https://cimlyanskiyrayon.ru/otdely-administratsii/otdel-kommunalnoj-infrastruktury-i-arkhitektury/gradostroitelnye-reglamenty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54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 w:eastAsia="Times New Roman"/>
              </w:rPr>
            </w:pPr>
            <w:hyperlink r:id="rId147" w:history="1">
              <w:r>
                <w:rPr>
                  <w:rFonts w:ascii="Times New Roman" w:hAnsi="Times New Roman" w:eastAsia="Times New Roman"/>
                </w:rPr>
                <w:t>Чертков</w:t>
              </w:r>
              <w:r>
                <w:rPr>
                  <w:rFonts w:ascii="Times New Roman" w:hAnsi="Times New Roman" w:eastAsia="Times New Roman"/>
                </w:rPr>
                <w:t>ский</w:t>
              </w:r>
              <w:r>
                <w:rPr>
                  <w:rFonts w:ascii="Times New Roman" w:hAnsi="Times New Roman" w:eastAsia="Times New Roman"/>
                </w:rPr>
                <w:t xml:space="preserve">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</w:t>
            </w:r>
            <w:r>
              <w:rPr>
                <w:sz w:val="22"/>
                <w:szCs w:val="22"/>
              </w:rPr>
              <w:t xml:space="preserve">нистрации </w:t>
            </w:r>
            <w:r>
              <w:rPr>
                <w:sz w:val="22"/>
                <w:szCs w:val="22"/>
              </w:rPr>
              <w:t>Чертковского</w:t>
            </w:r>
            <w:r>
              <w:rPr>
                <w:sz w:val="22"/>
                <w:szCs w:val="22"/>
              </w:rPr>
              <w:t xml:space="preserve"> района от 18.02.2020 № 140 (ред. от 06.06.2022) «Об утверждении Адм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нистративного регламента предоставления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 (в том числе внес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изменений в разреш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на строительство и продление срока действия разрешения на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ство)». </w:t>
            </w:r>
            <w:r>
              <w:rPr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https://chertkov.donland.ru/upload/uf/082/Vydacha-Razresheniya-na-stroitelstvo.doc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5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28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74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13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>55</w:t>
            </w:r>
          </w:p>
        </w:tc>
        <w:tc>
          <w:tcPr>
            <w:tcW w:w="42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ind w:firstLine="224"/>
              <w:spacing w:after="0" w:line="240" w:lineRule="auto"/>
              <w:rPr>
                <w:rFonts w:ascii="Times New Roman" w:hAnsi="Times New Roman"/>
              </w:rPr>
            </w:pPr>
            <w:hyperlink r:id="rId148" w:history="1">
              <w:r>
                <w:rPr>
                  <w:rFonts w:ascii="Times New Roman" w:hAnsi="Times New Roman" w:eastAsia="Times New Roman"/>
                </w:rPr>
                <w:t>Шоло</w:t>
              </w:r>
              <w:r>
                <w:rPr>
                  <w:rFonts w:ascii="Times New Roman" w:hAnsi="Times New Roman" w:eastAsia="Times New Roman"/>
                </w:rPr>
                <w:t>ховский район</w:t>
              </w:r>
            </w:hyperlink>
          </w:p>
        </w:tc>
        <w:tc>
          <w:tcPr>
            <w:tcW w:w="8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4"/>
              <w:ind w:left="33" w:firstLine="224"/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</w:t>
            </w:r>
            <w:r>
              <w:rPr>
                <w:sz w:val="22"/>
                <w:szCs w:val="22"/>
              </w:rPr>
              <w:t>нистрации Шолоховского района Ростовской обл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сти от 16 октября 2019 № 700 (в ред. от 16.10.2019 № 700) «Об утверждении 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тивного регламента предоставления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услуги «Выдача разрешения на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 (в том числе внес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изменений в разреш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на строительство и продление срока действий разрешения на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ство)». </w:t>
            </w:r>
            <w:r>
              <w:rPr>
                <w:sz w:val="22"/>
                <w:szCs w:val="22"/>
              </w:rPr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https://veshki.donland.ru/documents/active/57026/ </w:t>
            </w:r>
          </w:p>
          <w:p>
            <w:pPr>
              <w:pStyle w:val="para4"/>
              <w:ind w:left="33" w:firstLine="224"/>
              <w:spacing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https://veshki.donland.ru/documents/active/57029/ </w:t>
            </w:r>
          </w:p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  <w:tc>
          <w:tcPr>
            <w:tcW w:w="46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/>
        </w:tc>
      </w:tr>
      <w:tr>
        <w:trPr>
          <w:cantSplit w:val="0"/>
          <w:trHeight w:val="0" w:hRule="auto"/>
        </w:trPr>
        <w:tc>
          <w:tcPr>
            <w:tcW w:w="16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0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45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Разрешение на строи</w:t>
            </w:r>
            <w:r>
              <w:rPr>
                <w:rFonts w:ascii="Times New Roman" w:hAnsi="Times New Roman" w:cs="Times New Roman"/>
                <w:szCs w:val="22"/>
              </w:rPr>
              <w:t>тельство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34" w:righ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 рабо</w:t>
            </w:r>
            <w:r>
              <w:rPr>
                <w:rFonts w:ascii="Times New Roman" w:hAnsi="Times New Roman" w:cs="Times New Roman"/>
                <w:szCs w:val="22"/>
              </w:rPr>
              <w:t>чих дней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 рабо</w:t>
            </w:r>
            <w:r>
              <w:rPr>
                <w:rFonts w:ascii="Times New Roman" w:hAnsi="Times New Roman" w:cs="Times New Roman"/>
                <w:szCs w:val="22"/>
              </w:rPr>
              <w:t>чих дней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80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left="-62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4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45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224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hyperlink r:id="rId75" w:history="1">
              <w:r>
                <w:rPr>
                  <w:rFonts w:ascii="Times New Roman" w:hAnsi="Times New Roman" w:cs="Times New Roman"/>
                  <w:szCs w:val="22"/>
                </w:rPr>
                <w:t>Статья 51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ГрК РФ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81"/>
              <w:spacing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Для всех объектов ка</w:t>
            </w:r>
            <w:r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ства</w:t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65" w:type="pct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8237460" protected="0"/>
          </w:tcPr>
          <w:p>
            <w:pPr>
              <w:pStyle w:val="para3"/>
              <w:ind w:firstLine="114"/>
              <w: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>
      <w:pPr>
        <w:pStyle w:val="para3"/>
        <w:spacing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1905" w:w="16838" w:orient="landscape"/>
      <w:pgMar w:left="1134" w:top="851" w:right="1134" w:bottom="8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58237460" w:val="982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onsPlusTitlePage"/>
    <w:qFormat/>
    <w:pPr>
      <w:spacing w:after="0" w:line="240" w:lineRule="auto"/>
      <w:widowControl w:val="0"/>
    </w:pPr>
    <w:rPr>
      <w:rFonts w:ascii="Tahoma" w:hAnsi="Tahoma" w:cs="Tahoma"/>
      <w:lang w:val="ru-ru" w:bidi="ar-sa"/>
    </w:rPr>
  </w:style>
  <w:style w:type="paragraph" w:styleId="para2" w:customStyle="1">
    <w:name w:val="ConsPlusTitle"/>
    <w:qFormat/>
    <w:pPr>
      <w:spacing w:after="0" w:line="240" w:lineRule="auto"/>
      <w:widowControl w:val="0"/>
    </w:pPr>
    <w:rPr>
      <w:rFonts w:ascii="Calibri" w:hAnsi="Calibri" w:cs="Calibri"/>
      <w:b/>
      <w:sz w:val="22"/>
      <w:lang w:val="ru-ru" w:bidi="ar-sa"/>
    </w:rPr>
  </w:style>
  <w:style w:type="paragraph" w:styleId="para3" w:customStyle="1">
    <w:name w:val="ConsPlusNormal"/>
    <w:qFormat/>
    <w:pPr>
      <w:spacing w:after="0" w:line="240" w:lineRule="auto"/>
      <w:widowControl w:val="0"/>
    </w:pPr>
    <w:rPr>
      <w:rFonts w:ascii="Calibri" w:hAnsi="Calibri" w:cs="Calibri"/>
      <w:sz w:val="22"/>
      <w:lang w:val="ru-ru" w:bidi="ar-sa"/>
    </w:rPr>
  </w:style>
  <w:style w:type="paragraph" w:styleId="para4" w:customStyle="1">
    <w:name w:val="Default"/>
    <w:qFormat/>
    <w:pPr>
      <w:spacing w:after="0" w:line="240" w:lineRule="auto"/>
    </w:pPr>
    <w:rPr>
      <w:rFonts w:eastAsia="Calibri"/>
      <w:color w:val="000000"/>
      <w:sz w:val="24"/>
      <w:szCs w:val="24"/>
      <w:lang w:val="ru-ru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rvts6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ConsPlusTitlePage"/>
    <w:qFormat/>
    <w:pPr>
      <w:spacing w:after="0" w:line="240" w:lineRule="auto"/>
      <w:widowControl w:val="0"/>
    </w:pPr>
    <w:rPr>
      <w:rFonts w:ascii="Tahoma" w:hAnsi="Tahoma" w:cs="Tahoma"/>
      <w:lang w:val="ru-ru" w:bidi="ar-sa"/>
    </w:rPr>
  </w:style>
  <w:style w:type="paragraph" w:styleId="para2" w:customStyle="1">
    <w:name w:val="ConsPlusTitle"/>
    <w:qFormat/>
    <w:pPr>
      <w:spacing w:after="0" w:line="240" w:lineRule="auto"/>
      <w:widowControl w:val="0"/>
    </w:pPr>
    <w:rPr>
      <w:rFonts w:ascii="Calibri" w:hAnsi="Calibri" w:cs="Calibri"/>
      <w:b/>
      <w:sz w:val="22"/>
      <w:lang w:val="ru-ru" w:bidi="ar-sa"/>
    </w:rPr>
  </w:style>
  <w:style w:type="paragraph" w:styleId="para3" w:customStyle="1">
    <w:name w:val="ConsPlusNormal"/>
    <w:qFormat/>
    <w:pPr>
      <w:spacing w:after="0" w:line="240" w:lineRule="auto"/>
      <w:widowControl w:val="0"/>
    </w:pPr>
    <w:rPr>
      <w:rFonts w:ascii="Calibri" w:hAnsi="Calibri" w:cs="Calibri"/>
      <w:sz w:val="22"/>
      <w:lang w:val="ru-ru" w:bidi="ar-sa"/>
    </w:rPr>
  </w:style>
  <w:style w:type="paragraph" w:styleId="para4" w:customStyle="1">
    <w:name w:val="Default"/>
    <w:qFormat/>
    <w:pPr>
      <w:spacing w:after="0" w:line="240" w:lineRule="auto"/>
    </w:pPr>
    <w:rPr>
      <w:rFonts w:eastAsia="Calibri"/>
      <w:color w:val="000000"/>
      <w:sz w:val="24"/>
      <w:szCs w:val="24"/>
      <w:lang w:val="ru-ru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rvts6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consultantplus://offline/ref=3741A84B72544F81B308F5B2F41CE3898DFCBDAB93462D0D5A42D0FF5FBD507152BA69A96D1E3DB775A606B52BF82C0E5DE82C482279fAG4O" TargetMode="External"/><Relationship Id="rId9" Type="http://schemas.openxmlformats.org/officeDocument/2006/relationships/hyperlink" Target="consultantplus://offline/ref=3741A84B72544F81B308F5B2F41CE3898DFDBCAC9D462D0D5A42D0FF5FBD507140BA31A56E1B23BC24E940E024fFGBO" TargetMode="External"/><Relationship Id="rId10" Type="http://schemas.openxmlformats.org/officeDocument/2006/relationships/hyperlink" Target="consultantplus://offline/ref=3741A84B72544F81B308F5B2F41CE3898DFDBDA8944C2D0D5A42D0FF5FBD507140BA31A56E1B23BC24E940E024fFGBO" TargetMode="External"/><Relationship Id="rId11" Type="http://schemas.openxmlformats.org/officeDocument/2006/relationships/hyperlink" Target="consultantplus://offline/ref=3741A84B72544F81B308F5B2F41CE38988FEBDAA94457007521BDCFD58B20F7455AB69A96E043DB93FF542E2f2G4O" TargetMode="External"/><Relationship Id="rId12" Type="http://schemas.openxmlformats.org/officeDocument/2006/relationships/hyperlink" Target="consultantplus://offline/ref=3741A84B72544F81B308F5B2F41CE3898AF4BFA895472D0D5A42D0FF5FBD507152BA69AA6E1A39B775A606B52BF82C0E5DE82C482279fAG4O" TargetMode="External"/><Relationship Id="rId13" Type="http://schemas.openxmlformats.org/officeDocument/2006/relationships/hyperlink" Target="consultantplus://offline/ref=3741A84B72544F81B308F5B2F41CE3898AFABDA8914E2D0D5A42D0FF5FBD507140BA31A56E1B23BC24E940E024fFGBO&quot;" TargetMode="External"/><Relationship Id="rId14" Type="http://schemas.openxmlformats.org/officeDocument/2006/relationships/hyperlink" Target="consultantplus://offline/ref=3741A84B72544F81B308F5B2F41CE3898DFCBDAB93462D0D5A42D0FF5FBD507152BA69A96F183DB922FC16B162AC20115CF3324F3C79A6A8f4G9O" TargetMode="External"/><Relationship Id="rId15" Type="http://schemas.openxmlformats.org/officeDocument/2006/relationships/hyperlink" Target="consultantplus://offline/ref=3741A84B72544F81B308F5B2F41CE3898AF4BFA895472D0D5A42D0FF5FBD507152BA69A16D1F36E870B317ED27F8331058F3304A20f7G9O" TargetMode="External"/><Relationship Id="rId16" Type="http://schemas.openxmlformats.org/officeDocument/2006/relationships/hyperlink" Target="consultantplus://offline/ref=3741A84B72544F81B308F5B2F41CE3898AF4BFA895472D0D5A42D0FF5FBD507152BA69A16B1936E870B317ED27F8331058F3304A20f7G9O" TargetMode="External"/><Relationship Id="rId17" Type="http://schemas.openxmlformats.org/officeDocument/2006/relationships/hyperlink" Target="consultantplus://offline/ref=3741A84B72544F81B308F5B2F41CE3898AFABDA8914E2D0D5A42D0FF5FBD507140BA31A56E1B23BC24E940E024fFGBO" TargetMode="External"/><Relationship Id="rId18" Type="http://schemas.openxmlformats.org/officeDocument/2006/relationships/hyperlink" Target="consultantplus://offline/ref=3741A84B72544F81B308F5B2F41CE3898DFCBDAB93462D0D5A42D0FF5FBD507152BA69AB6E1939B775A606B52BF82C0E5DE82C482279fAG4O" TargetMode="External"/><Relationship Id="rId19" Type="http://schemas.openxmlformats.org/officeDocument/2006/relationships/hyperlink" Target="consultantplus://offline/ref=3741A84B72544F81B308F5B2F41CE3898DFCBDAB93462D0D5A42D0FF5FBD507152BA69AB6E1938B775A606B52BF82C0E5DE82C482279fAG4O" TargetMode="External"/><Relationship Id="rId20" Type="http://schemas.openxmlformats.org/officeDocument/2006/relationships/hyperlink" Target="consultantplus://offline/ref=3741A84B72544F81B308F5B2F41CE3898DFCBDAB93462D0D5A42D0FF5FBD507152BA69A96B1C3CB775A606B52BF82C0E5DE82C482279fAG4O" TargetMode="External"/><Relationship Id="rId21" Type="http://schemas.openxmlformats.org/officeDocument/2006/relationships/hyperlink" Target="consultantplus://offline/ref=3741A84B72544F81B308F5B2F41CE3898DFCBDAB93462D0D5A42D0FF5FBD507152BA69A96C1C35B775A606B52BF82C0E5DE82C482279fAG4O" TargetMode="External"/><Relationship Id="rId22" Type="http://schemas.openxmlformats.org/officeDocument/2006/relationships/hyperlink" Target="consultantplus://offline/ref=3741A84B72544F81B308F5B2F41CE3898DFCBDAB93462D0D5A42D0FF5FBD507152BA69A96B1935B775A606B52BF82C0E5DE82C482279fAG4O" TargetMode="External"/><Relationship Id="rId23" Type="http://schemas.openxmlformats.org/officeDocument/2006/relationships/hyperlink" Target="consultantplus://offline/ref=3741A84B72544F81B308F5B2F41CE3898DFCBDAB93462D0D5A42D0FF5FBD507152BA69AB6C1A3AB775A606B52BF82C0E5DE82C482279fAG4O" TargetMode="External"/><Relationship Id="rId24" Type="http://schemas.openxmlformats.org/officeDocument/2006/relationships/hyperlink" Target="consultantplus://offline/ref=3741A84B72544F81B308F5B2F41CE3898DFCBDAB93462D0D5A42D0FF5FBD507152BA69AB6C1A35B775A606B52BF82C0E5DE82C482279fAG4O" TargetMode="External"/><Relationship Id="rId25" Type="http://schemas.openxmlformats.org/officeDocument/2006/relationships/hyperlink" Target="consultantplus://offline/ref=3741A84B72544F81B308F5B2F41CE3898DFCBDAB93462D0D5A42D0FF5FBD507152BA69AB6C1B3CB775A606B52BF82C0E5DE82C482279fAG4O" TargetMode="External"/><Relationship Id="rId26" Type="http://schemas.openxmlformats.org/officeDocument/2006/relationships/hyperlink" Target="consultantplus://offline/ref=3741A84B72544F81B308F5B2F41CE3898DFCBDAB93462D0D5A42D0FF5FBD507152BA69A96F183DBE26FC16B162AC20115CF3324F3C79A6A8f4G9O" TargetMode="External"/><Relationship Id="rId27" Type="http://schemas.openxmlformats.org/officeDocument/2006/relationships/hyperlink" Target="consultantplus://offline/ref=3741A84B72544F81B308F5B2F41CE3898DFCBDAB93462D0D5A42D0FF5FBD507152BA69AA6B1D3CB775A606B52BF82C0E5DE82C482279fAG4O" TargetMode="External"/><Relationship Id="rId28" Type="http://schemas.openxmlformats.org/officeDocument/2006/relationships/hyperlink" Target="consultantplus://offline/ref=3741A84B72544F81B308F5B2F41CE3898DFCBDAB93462D0D5A42D0FF5FBD507152BA69AA6B1D3FB775A606B52BF82C0E5DE82C482279fAG4O" TargetMode="External"/><Relationship Id="rId29" Type="http://schemas.openxmlformats.org/officeDocument/2006/relationships/hyperlink" Target="consultantplus://offline/ref=3741A84B72544F81B308F5B2F41CE3898DFCB9AF944E2D0D5A42D0FF5FBD507140BA31A56E1B23BC24E940E024fFGBO" TargetMode="External"/><Relationship Id="rId30" Type="http://schemas.openxmlformats.org/officeDocument/2006/relationships/hyperlink" Target="consultantplus://offline/ref=3741A84B72544F81B308F5B2F41CE3898DFCB9AF944E2D0D5A42D0FF5FBD507152BA69A1681169ED65A24FE127E72D1543EF3248f2G0O" TargetMode="External"/><Relationship Id="rId31" Type="http://schemas.openxmlformats.org/officeDocument/2006/relationships/hyperlink" Target="consultantplus://offline/ref=3741A84B72544F81B308F5B2F41CE3898DFCBDAB93462D0D5A42D0FF5FBD507152BA69AB6F1E3AB775A606B52BF82C0E5DE82C482279fAG4O" TargetMode="External"/><Relationship Id="rId32" Type="http://schemas.openxmlformats.org/officeDocument/2006/relationships/hyperlink" Target="consultantplus://offline/ref=3741A84B72544F81B308F5B2F41CE3898DFCB9AF944E2D0D5A42D0FF5FBD507152BA69A96D1236E870B317ED27F8331058F3304A20f7G9O" TargetMode="External"/><Relationship Id="rId33" Type="http://schemas.openxmlformats.org/officeDocument/2006/relationships/hyperlink" Target="consultantplus://offline/ref=3741A84B72544F81B308F5B2F41CE3898DFCB9AF944E2D0D5A42D0FF5FBD507152BA69A96D1336E870B317ED27F8331058F3304A20f7G9O" TargetMode="External"/><Relationship Id="rId34" Type="http://schemas.openxmlformats.org/officeDocument/2006/relationships/hyperlink" Target="consultantplus://offline/ref=3741A84B72544F81B308F5B2F41CE3898DFCB9AF944E2D0D5A42D0FF5FBD507152BA69A96C1C36E870B317ED27F8331058F3304A20f7G9O" TargetMode="External"/><Relationship Id="rId35" Type="http://schemas.openxmlformats.org/officeDocument/2006/relationships/hyperlink" Target="consultantplus://offline/ref=3741A84B72544F81B308F5B2F41CE3898DFCB9AF944E2D0D5A42D0FF5FBD507152BA69A96C1D36E870B317ED27F8331058F3304A20f7G9O" TargetMode="External"/><Relationship Id="rId36" Type="http://schemas.openxmlformats.org/officeDocument/2006/relationships/hyperlink" Target="consultantplus://offline/ref=3741A84B72544F81B308F5B2F41CE3898DFCB9AF944E2D0D5A42D0FF5FBD507152BA69AA661F36E870B317ED27F8331058F3304A20f7G9O" TargetMode="External"/><Relationship Id="rId37" Type="http://schemas.openxmlformats.org/officeDocument/2006/relationships/hyperlink" Target="consultantplus://offline/ref=3741A84B72544F81B308F5B2F41CE3898AFBB9AC95492D0D5A42D0FF5FBD507152BA69A96F1A3DBF22FC16B162AC20115CF3324F3C79A6A8f4G9O" TargetMode="External"/><Relationship Id="rId38" Type="http://schemas.openxmlformats.org/officeDocument/2006/relationships/hyperlink" Target="consultantplus://offline/ref=3741A84B72544F81B308F5B2F41CE3898AFFBCAD9D482D0D5A42D0FF5FBD507152BA69A96F1A3DBE20FC16B162AC20115CF3324F3C79A6A8f4G9O" TargetMode="External"/><Relationship Id="rId39" Type="http://schemas.openxmlformats.org/officeDocument/2006/relationships/hyperlink" Target="consultantplus://offline/ref=3741A84B72544F81B308F5B2F41CE3898AF5BCAC974F2D0D5A42D0FF5FBD507140BA31A56E1B23BC24E940E024fFGBO" TargetMode="External"/><Relationship Id="rId40" Type="http://schemas.openxmlformats.org/officeDocument/2006/relationships/hyperlink" Target="consultantplus://offline/ref=3741A84B72544F81B308F5B2F41CE3898AF5BCAC974F2D0D5A42D0FF5FBD507152BA69A96F1A3FBC20FC16B162AC20115CF3324F3C79A6A8f4G9O" TargetMode="External"/><Relationship Id="rId41" Type="http://schemas.openxmlformats.org/officeDocument/2006/relationships/hyperlink" Target="consultantplus://offline/ref=3741A84B72544F81B308F5B2F41CE3898DFCBBA0904C2D0D5A42D0FF5FBD507152BA69A96F1A3DBE23FC16B162AC20115CF3324F3C79A6A8f4G9O" TargetMode="External"/><Relationship Id="rId42" Type="http://schemas.openxmlformats.org/officeDocument/2006/relationships/hyperlink" Target="consultantplus://offline/ref=3741A84B72544F81B308F5B2F41CE3898AF9B9AF924C2D0D5A42D0FF5FBD507152BA69A96F1A3DBE26FC16B162AC20115CF3324F3C79A6A8f4G9O" TargetMode="External"/><Relationship Id="rId43" Type="http://schemas.openxmlformats.org/officeDocument/2006/relationships/hyperlink" Target="consultantplus://offline/ref=3741A84B72544F81B308F5B2F41CE3898AF9B9AF924C2D0D5A42D0FF5FBD507152BA69A96F1A3CBD23FC16B162AC20115CF3324F3C79A6A8f4G9O" TargetMode="External"/><Relationship Id="rId44" Type="http://schemas.openxmlformats.org/officeDocument/2006/relationships/hyperlink" Target="consultantplus://offline/ref=3741A84B72544F81B308F5B2F41CE3898DFCB9AF944E2D0D5A42D0FF5FBD507152BA69AA681336E870B317ED27F8331058F3304A20f7G9O" TargetMode="External"/><Relationship Id="rId45" Type="http://schemas.openxmlformats.org/officeDocument/2006/relationships/hyperlink" Target="consultantplus://offline/ref=3741A84B72544F81B308F5B2F41CE3898DFCB9AF944E2D0D5A42D0FF5FBD507152BA69A96F1236E870B317ED27F8331058F3304A20f7G9O" TargetMode="External"/><Relationship Id="rId46" Type="http://schemas.openxmlformats.org/officeDocument/2006/relationships/hyperlink" Target="consultantplus://offline/ref=3741A84B72544F81B308F5B2F41CE3898DFCB9AF944E2D0D5A42D0FF5FBD507152BA69A96E1836E870B317ED27F8331058F3304A20f7G9O" TargetMode="External"/><Relationship Id="rId47" Type="http://schemas.openxmlformats.org/officeDocument/2006/relationships/hyperlink" Target="consultantplus://offline/ref=3741A84B72544F81B308F5B2F41CE3898DFCB9AF944E2D0D5A42D0FF5FBD507152BA69AB6D1236E870B317ED27F8331058F3304A20f7G9O" TargetMode="External"/><Relationship Id="rId48" Type="http://schemas.openxmlformats.org/officeDocument/2006/relationships/hyperlink" Target="consultantplus://offline/ref=3741A84B72544F81B308F5B2F41CE3898DFCB9AF944E2D0D5A42D0FF5FBD507152BA69AB6C1A36E870B317ED27F8331058F3304A20f7G9O" TargetMode="External"/><Relationship Id="rId49" Type="http://schemas.openxmlformats.org/officeDocument/2006/relationships/hyperlink" Target="consultantplus://offline/ref=3741A84B72544F81B308F5B2F41CE3898DFCBDAB93462D0D5A42D0FF5FBD507152BA69AB691A3AB775A606B52BF82C0E5DE82C482279fAG4O" TargetMode="External"/><Relationship Id="rId50" Type="http://schemas.openxmlformats.org/officeDocument/2006/relationships/hyperlink" Target="consultantplus://offline/ref=3741A84B72544F81B308F5B2F41CE3898DFCBDAB93462D0D5A42D0FF5FBD507152BA69AB691A35B775A606B52BF82C0E5DE82C482279fAG4O" TargetMode="External"/><Relationship Id="rId51" Type="http://schemas.openxmlformats.org/officeDocument/2006/relationships/hyperlink" Target="consultantplus://offline/ref=3741A84B72544F81B308F5B2F41CE3898DFCB9AF944E2D0D5A42D0FF5FBD507152BA69A96F1A3EBA21FC16B162AC20115CF3324F3C79A6A8f4G9O" TargetMode="External"/><Relationship Id="rId52" Type="http://schemas.openxmlformats.org/officeDocument/2006/relationships/hyperlink" Target="consultantplus://offline/ref=3741A84B72544F81B308F5B2F41CE3898DFCB9AF944E2D0D5A42D0FF5FBD507152BA69A96F1A3EBA23FC16B162AC20115CF3324F3C79A6A8f4G9O" TargetMode="External"/><Relationship Id="rId53" Type="http://schemas.openxmlformats.org/officeDocument/2006/relationships/hyperlink" Target="consultantplus://offline/ref=3741A84B72544F81B308F5B2F41CE3898DFCB9AF944E2D0D5A42D0FF5FBD507152BA69AA661A36E870B317ED27F8331058F3304A20f7G9O" TargetMode="External"/><Relationship Id="rId54" Type="http://schemas.openxmlformats.org/officeDocument/2006/relationships/hyperlink" Target="consultantplus://offline/ref=3741A84B72544F81B308F5B2F41CE3898DFCB9AF944E2D0D5A42D0FF5FBD507152BA69AA661B36E870B317ED27F8331058F3304A20f7G9O" TargetMode="External"/><Relationship Id="rId55" Type="http://schemas.openxmlformats.org/officeDocument/2006/relationships/hyperlink" Target="consultantplus://offline/ref=3741A84B72544F81B308F5B2F41CE3898DFCB9AF944E2D0D5A42D0FF5FBD507152BA69AA671A36E870B317ED27F8331058F3304A20f7G9O" TargetMode="External"/><Relationship Id="rId56" Type="http://schemas.openxmlformats.org/officeDocument/2006/relationships/hyperlink" Target="consultantplus://offline/ref=3741A84B72544F81B308F5B2F41CE3898DFCB9AF944E2D0D5A42D0FF5FBD507152BA69A96F1A3EB823FC16B162AC20115CF3324F3C79A6A8f4G9O" TargetMode="External"/><Relationship Id="rId57" Type="http://schemas.openxmlformats.org/officeDocument/2006/relationships/hyperlink" Target="consultantplus://offline/ref=3741A84B72544F81B308F5B2F41CE3898AF5BCAA944E2D0D5A42D0FF5FBD507140BA31A56E1B23BC24E940E024fFGBO" TargetMode="External"/><Relationship Id="rId58" Type="http://schemas.openxmlformats.org/officeDocument/2006/relationships/hyperlink" Target="consultantplus://offline/ref=3741A84B72544F81B308F5B2F41CE3898DFCB9AF944E2D0D5A42D0FF5FBD507152BA69A96E1E36E870B317ED27F8331058F3304A20f7G9O" TargetMode="External"/><Relationship Id="rId59" Type="http://schemas.openxmlformats.org/officeDocument/2006/relationships/hyperlink" Target="consultantplus://offline/ref=3741A84B72544F81B308F5B2F41CE3898DFCB9AF944E2D0D5A42D0FF5FBD507152BA69AB6D1336E870B317ED27F8331058F3304A20f7G9O" TargetMode="External"/><Relationship Id="rId60" Type="http://schemas.openxmlformats.org/officeDocument/2006/relationships/hyperlink" Target="consultantplus://offline/ref=3741A84B72544F81B308F5B2F41CE3898DFCB9AF944E2D0D5A42D0FF5FBD507152BA69A96B1A36E870B317ED27F8331058F3304A20f7G9O" TargetMode="External"/><Relationship Id="rId61" Type="http://schemas.openxmlformats.org/officeDocument/2006/relationships/hyperlink" Target="consultantplus://offline/ref=3741A84B72544F81B308F5B2F41CE3898DFCB9AF944E2D0D5A42D0FF5FBD507152BA69A96B1B36E870B317ED27F8331058F3304A20f7G9O" TargetMode="External"/><Relationship Id="rId62" Type="http://schemas.openxmlformats.org/officeDocument/2006/relationships/hyperlink" Target="consultantplus://offline/ref=3741A84B72544F81B308F5B2F41CE3898DFCB9AF944E2D0D5A42D0FF5FBD507152BA69AA671E36E870B317ED27F8331058F3304A20f7G9O" TargetMode="External"/><Relationship Id="rId63" Type="http://schemas.openxmlformats.org/officeDocument/2006/relationships/hyperlink" Target="consultantplus://offline/ref=3741A84B72544F81B308F5B2F41CE3898DFCBDAB93462D0D5A42D0FF5FBD507152BA69A9691D3BB775A606B52BF82C0E5DE82C482279fAG4O" TargetMode="External"/><Relationship Id="rId64" Type="http://schemas.openxmlformats.org/officeDocument/2006/relationships/hyperlink" Target="consultantplus://offline/ref=3741A84B72544F81B308F5B2F41CE3898DFCBDAB93462D0D5A42D0FF5FBD507152BA69A969123EB775A606B52BF82C0E5DE82C482279fAG4O" TargetMode="External"/><Relationship Id="rId65" Type="http://schemas.openxmlformats.org/officeDocument/2006/relationships/hyperlink" Target="consultantplus://offline/ref=3741A84B72544F81B308F5B2F41CE3898DFDB9AD9C4E2D0D5A42D0FF5FBD507152BA69A96F1A39BC21FC16B162AC20115CF3324F3C79A6A8f4G9O" TargetMode="External"/><Relationship Id="rId66" Type="http://schemas.openxmlformats.org/officeDocument/2006/relationships/hyperlink" Target="consultantplus://offline/ref=3741A84B72544F81B308F5B2F41CE3898DFCBFA0904F2D0D5A42D0FF5FBD507152BA69AE671B3FB775A606B52BF82C0E5DE82C482279fAG4O" TargetMode="External"/><Relationship Id="rId67" Type="http://schemas.openxmlformats.org/officeDocument/2006/relationships/hyperlink" Target="consultantplus://offline/ref=3741A84B72544F81B308F5B2F41CE3898DFCBFA0904F2D0D5A42D0FF5FBD507152BA69AE671B3BB775A606B52BF82C0E5DE82C482279fAG4O" TargetMode="External"/><Relationship Id="rId68" Type="http://schemas.openxmlformats.org/officeDocument/2006/relationships/hyperlink" Target="consultantplus://offline/ref=3741A84B72544F81B308F5B2F41CE3898DFCBFA0904F2D0D5A42D0FF5FBD507152BA69AD661A3AB775A606B52BF82C0E5DE82C482279fAG4O" TargetMode="External"/><Relationship Id="rId69" Type="http://schemas.openxmlformats.org/officeDocument/2006/relationships/hyperlink" Target="consultantplus://offline/ref=3741A84B72544F81B308F5B2F41CE3898DFCB9AF944E2D0D5A42D0FF5FBD507152BA69A96F1336E870B317ED27F8331058F3304A20f7G9O" TargetMode="External"/><Relationship Id="rId70" Type="http://schemas.openxmlformats.org/officeDocument/2006/relationships/hyperlink" Target="consultantplus://offline/ref=3741A84B72544F81B308F5B2F41CE3898DFCB9AF944E2D0D5A42D0FF5FBD507152BA69AB6D1D36E870B317ED27F8331058F3304A20f7G9O" TargetMode="External"/><Relationship Id="rId71" Type="http://schemas.openxmlformats.org/officeDocument/2006/relationships/hyperlink" Target="consultantplus://offline/ref=3741A84B72544F81B308F5B2F41CE3898DFCBDAB93462D0D5A42D0FF5FBD507152BA69AB6F1F39B775A606B52BF82C0E5DE82C482279fAG4O" TargetMode="External"/><Relationship Id="rId72" Type="http://schemas.openxmlformats.org/officeDocument/2006/relationships/hyperlink" Target="consultantplus://offline/ref=3741A84B72544F81B308F5B2F41CE3898DFCBDAB93462D0D5A42D0FF5FBD507140BA31A56E1B23BC24E940E024fFGBO" TargetMode="External"/><Relationship Id="rId73" Type="http://schemas.openxmlformats.org/officeDocument/2006/relationships/hyperlink" Target="consultantplus://offline/ref=3741A84B72544F81B308F5B2F41CE3898DFCBDAB93462D0D5A42D0FF5FBD507152BA69AB6D1B34B775A606B52BF82C0E5DE82C482279fAG4O" TargetMode="External"/><Relationship Id="rId74" Type="http://schemas.openxmlformats.org/officeDocument/2006/relationships/hyperlink" Target="consultantplus://offline/ref=3741A84B72544F81B308F5B2F41CE3898DFCBDAB93462D0D5A42D0FF5FBD507152BA69A96F1A3BBE29FC16B162AC20115CF3324F3C79A6A8f4G9O" TargetMode="External"/><Relationship Id="rId75" Type="http://schemas.openxmlformats.org/officeDocument/2006/relationships/hyperlink" Target="consultantplus://offline/ref=3741A84B72544F81B308F5B2F41CE3898DFCBDAB93462D0D5A42D0FF5FBD507152BA69AB6F1C36E870B317ED27F8331058F3304A20f7G9O" TargetMode="External"/><Relationship Id="rId76" Type="http://schemas.openxmlformats.org/officeDocument/2006/relationships/hyperlink" Target="consultantplus://offline/ref=3741A84B72544F81B308F5B2F41CE3898DFCBDAB904F2D0D5A42D0FF5FBD507140BA31A56E1B23BC24E940E024fFGBO" TargetMode="External"/><Relationship Id="rId77" Type="http://schemas.openxmlformats.org/officeDocument/2006/relationships/hyperlink" Target="consultantplus://offline/ref=3741A84B72544F81B308F5B2F41CE3898DFCBDAB93462D0D5A42D0FF5FBD507152BA69AD681936E870B317ED27F8331058F3304A20f7G9O" TargetMode="External"/><Relationship Id="rId78" Type="http://schemas.openxmlformats.org/officeDocument/2006/relationships/hyperlink" Target="consultantplus://offline/ref=3741A84B72544F81B308F5B2F41CE3898AF4BEA19C4F2D0D5A42D0FF5FBD507152BA69A96F1A3DBC29FC16B162AC20115CF3324F3C79A6A8f4G9O" TargetMode="External"/><Relationship Id="rId79" Type="http://schemas.openxmlformats.org/officeDocument/2006/relationships/hyperlink" Target="consultantplus://offline/ref=3741A84B72544F81B308F5B2F41CE3898AF5BCAC974F2D0D5A42D0FF5FBD507152BA69A96F1A3CBA26FC16B162AC20115CF3324F3C79A6A8f4G9O" TargetMode="External"/><Relationship Id="rId80" Type="http://schemas.openxmlformats.org/officeDocument/2006/relationships/hyperlink" Target="consultantplus://offline/ref=3741A84B72544F81B308F5B2F41CE3898AF4BFA8944D2D0D5A42D0FF5FBD507152BA69A96F1A3CB821FC16B162AC20115CF3324F3C79A6A8f4G9O" TargetMode="External"/><Relationship Id="rId81" Type="http://schemas.openxmlformats.org/officeDocument/2006/relationships/hyperlink" Target="consultantplus://offline/ref=3741A84B72544F81B308F5B2F41CE3898AF4BFA8944D2D0D5A42D0FF5FBD507152BA69A96F1A3CB825FC16B162AC20115CF3324F3C79A6A8f4G9O" TargetMode="External"/><Relationship Id="rId82" Type="http://schemas.openxmlformats.org/officeDocument/2006/relationships/hyperlink" Target="consultantplus://offline/ref=3741A84B72544F81B308F5B2F41CE3898AF4BFA8944D2D0D5A42D0FF5FBD507152BA69A96F1A3CB824FC16B162AC20115CF3324F3C79A6A8f4G9O" TargetMode="External"/><Relationship Id="rId83" Type="http://schemas.openxmlformats.org/officeDocument/2006/relationships/hyperlink" Target="consultantplus://offline/ref=3741A84B72544F81B308F5B2F41CE3898AF4BFA8944D2D0D5A42D0FF5FBD507152BA69A96F1A3CB829FC16B162AC20115CF3324F3C79A6A8f4G9O" TargetMode="External"/><Relationship Id="rId84" Type="http://schemas.openxmlformats.org/officeDocument/2006/relationships/hyperlink" Target="consultantplus://offline/ref=3741A84B72544F81B308F5B2F41CE3898AF4BFA895472D0D5A42D0FF5FBD507152BA69A967133EB775A606B52BF82C0E5DE82C482279fAG4O" TargetMode="External"/><Relationship Id="rId85" Type="http://schemas.openxmlformats.org/officeDocument/2006/relationships/hyperlink" Target="consultantplus://offline/ref=3741A84B72544F81B308F5B2F41CE3898AF5BFA990472D0D5A42D0FF5FBD507152BA69A96F1A3CBE22FC16B162AC20115CF3324F3C79A6A8f4G9O" TargetMode="External"/><Relationship Id="rId86" Type="http://schemas.openxmlformats.org/officeDocument/2006/relationships/hyperlink" Target="consultantplus://offline/ref=3741A84B72544F81B308F5B2F41CE3898DFCBDAB93462D0D5A42D0FF5FBD507152BA69AA671D3BB775A606B52BF82C0E5DE82C482279fAG4O" TargetMode="External"/><Relationship Id="rId87" Type="http://schemas.openxmlformats.org/officeDocument/2006/relationships/hyperlink" Target="http://old.donland.ru/Default.aspx?pageid=75378" TargetMode="External"/><Relationship Id="rId88" Type="http://schemas.openxmlformats.org/officeDocument/2006/relationships/hyperlink" Target="http://old.donland.ru/Default.aspx?pageid=75367" TargetMode="External"/><Relationship Id="rId89" Type="http://schemas.openxmlformats.org/officeDocument/2006/relationships/hyperlink" Target="http://old.donland.ru/Default.aspx?pageid=75368" TargetMode="External"/><Relationship Id="rId90" Type="http://schemas.openxmlformats.org/officeDocument/2006/relationships/hyperlink" Target="https://&#1073;&#1072;&#1090;&#1072;&#1081;&#1089;&#1082;-&#1086;&#1092;&#1080;&#1094;&#1080;&#1072;&#1083;&#1100;&#1085;&#1099;&#1081;.&#1088;&#1092;/documents/uaig/30092020%20&#1089;&#1090;&#1088;&#1086;&#1080;&#1090;&#1077;&#1083;&#1100;&#1089;&#1090;&#1074;&#1086;.docx" TargetMode="External"/><Relationship Id="rId91" Type="http://schemas.openxmlformats.org/officeDocument/2006/relationships/hyperlink" Target="http://old.donland.ru/Default.aspx?pageid=75370" TargetMode="External"/><Relationship Id="rId92" Type="http://schemas.openxmlformats.org/officeDocument/2006/relationships/hyperlink" Target="http://old.donland.ru/Default.aspx?pageid=75371" TargetMode="External"/><Relationship Id="rId93" Type="http://schemas.openxmlformats.org/officeDocument/2006/relationships/hyperlink" Target="http://old.donland.ru/Default.aspx?pageid=75372" TargetMode="External"/><Relationship Id="rId94" Type="http://schemas.openxmlformats.org/officeDocument/2006/relationships/hyperlink" Target="http://old.donland.ru/Default.aspx?pageid=75407" TargetMode="External"/><Relationship Id="rId95" Type="http://schemas.openxmlformats.org/officeDocument/2006/relationships/hyperlink" Target="http://old.donland.ru/Default.aspx?pageid=77459" TargetMode="External"/><Relationship Id="rId96" Type="http://schemas.openxmlformats.org/officeDocument/2006/relationships/hyperlink" Target="http://old.donland.ru/Default.aspx?pageid=75373" TargetMode="External"/><Relationship Id="rId97" Type="http://schemas.openxmlformats.org/officeDocument/2006/relationships/hyperlink" Target="http://old.donland.ru/Default.aspx?pageid=77269" TargetMode="External"/><Relationship Id="rId98" Type="http://schemas.openxmlformats.org/officeDocument/2006/relationships/hyperlink" Target="http://old.donland.ru/Default.aspx?pageid=77376" TargetMode="External"/><Relationship Id="rId99" Type="http://schemas.openxmlformats.org/officeDocument/2006/relationships/hyperlink" Target="http://old.donland.ru/Default.aspx?pageid=75381" TargetMode="External"/><Relationship Id="rId100" Type="http://schemas.openxmlformats.org/officeDocument/2006/relationships/hyperlink" Target="http://old.donland.ru/Default.aspx?pageid=76734" TargetMode="External"/><Relationship Id="rId101" Type="http://schemas.openxmlformats.org/officeDocument/2006/relationships/hyperlink" Target="http://old.donland.ru/Default.aspx?pageid=76739" TargetMode="External"/><Relationship Id="rId102" Type="http://schemas.openxmlformats.org/officeDocument/2006/relationships/hyperlink" Target="http://old.donland.ru/Default.aspx?pageid=77036" TargetMode="External"/><Relationship Id="rId103" Type="http://schemas.openxmlformats.org/officeDocument/2006/relationships/hyperlink" Target="http://old.donland.ru/Default.aspx?pageid=75369" TargetMode="External"/><Relationship Id="rId104" Type="http://schemas.openxmlformats.org/officeDocument/2006/relationships/hyperlink" Target="http://old.donland.ru/Default.aspx?pageid=77037" TargetMode="External"/><Relationship Id="rId105" Type="http://schemas.openxmlformats.org/officeDocument/2006/relationships/hyperlink" Target="http://old.donland.ru/Default.aspx?pageid=76740" TargetMode="External"/><Relationship Id="rId106" Type="http://schemas.openxmlformats.org/officeDocument/2006/relationships/hyperlink" Target="http://old.donland.ru/Default.aspx?pageid=77039" TargetMode="External"/><Relationship Id="rId107" Type="http://schemas.openxmlformats.org/officeDocument/2006/relationships/hyperlink" Target="http://old.donland.ru/Default.aspx?pageid=77327" TargetMode="External"/><Relationship Id="rId108" Type="http://schemas.openxmlformats.org/officeDocument/2006/relationships/hyperlink" Target="http://old.donland.ru/Default.aspx?pageid=77040" TargetMode="External"/><Relationship Id="rId109" Type="http://schemas.openxmlformats.org/officeDocument/2006/relationships/hyperlink" Target="http://old.donland.ru/Default.aspx?pageid=77041" TargetMode="External"/><Relationship Id="rId110" Type="http://schemas.openxmlformats.org/officeDocument/2006/relationships/hyperlink" Target="http://old.donland.ru/Default.aspx?pageid=77042" TargetMode="External"/><Relationship Id="rId111" Type="http://schemas.openxmlformats.org/officeDocument/2006/relationships/hyperlink" Target="http://old.donland.ru/Default.aspx?pageid=77043" TargetMode="External"/><Relationship Id="rId112" Type="http://schemas.openxmlformats.org/officeDocument/2006/relationships/hyperlink" Target="http://old.donland.ru/Default.aspx?pageid=77044" TargetMode="External"/><Relationship Id="rId113" Type="http://schemas.openxmlformats.org/officeDocument/2006/relationships/hyperlink" Target="http://old.donland.ru/Default.aspx?pageid=77045" TargetMode="External"/><Relationship Id="rId114" Type="http://schemas.openxmlformats.org/officeDocument/2006/relationships/hyperlink" Target="http://old.donland.ru/Default.aspx?pageid=75447" TargetMode="External"/><Relationship Id="rId115" Type="http://schemas.openxmlformats.org/officeDocument/2006/relationships/hyperlink" Target="http://old.donland.ru/Default.aspx?pageid=77046" TargetMode="External"/><Relationship Id="rId116" Type="http://schemas.openxmlformats.org/officeDocument/2006/relationships/hyperlink" Target="http://old.donland.ru/Default.aspx?pageid=77047" TargetMode="External"/><Relationship Id="rId117" Type="http://schemas.openxmlformats.org/officeDocument/2006/relationships/hyperlink" Target="https://konstadmin.ru/2016-03-03-08-20-34.html" TargetMode="External"/><Relationship Id="rId118" Type="http://schemas.openxmlformats.org/officeDocument/2006/relationships/hyperlink" Target="http://old.donland.ru/Default.aspx?pageid=77049" TargetMode="External"/><Relationship Id="rId119" Type="http://schemas.openxmlformats.org/officeDocument/2006/relationships/hyperlink" Target="http://old.donland.ru/Default.aspx?pageid=77050" TargetMode="External"/><Relationship Id="rId120" Type="http://schemas.openxmlformats.org/officeDocument/2006/relationships/hyperlink" Target="http://old.donland.ru/Default.aspx?pageid=77051" TargetMode="External"/><Relationship Id="rId121" Type="http://schemas.openxmlformats.org/officeDocument/2006/relationships/hyperlink" Target="http://old.donland.ru/Default.aspx?pageid=77053" TargetMode="External"/><Relationship Id="rId122" Type="http://schemas.openxmlformats.org/officeDocument/2006/relationships/hyperlink" Target="http://old.donland.ru/Default.aspx?pageid=77069" TargetMode="External"/><Relationship Id="rId123" Type="http://schemas.openxmlformats.org/officeDocument/2006/relationships/hyperlink" Target="http://old.donland.ru/Default.aspx?pageid=77070" TargetMode="External"/><Relationship Id="rId124" Type="http://schemas.openxmlformats.org/officeDocument/2006/relationships/hyperlink" Target="http://old.donland.ru/Default.aspx?pageid=77071" TargetMode="External"/><Relationship Id="rId125" Type="http://schemas.openxmlformats.org/officeDocument/2006/relationships/hyperlink" Target="http://old.donland.ru/Default.aspx?pageid=77258" TargetMode="External"/><Relationship Id="rId126" Type="http://schemas.openxmlformats.org/officeDocument/2006/relationships/hyperlink" Target="http://old.donland.ru/Default.aspx?pageid=77072" TargetMode="External"/><Relationship Id="rId127" Type="http://schemas.openxmlformats.org/officeDocument/2006/relationships/hyperlink" Target="http://old.donland.ru/Default.aspx?pageid=77073" TargetMode="External"/><Relationship Id="rId128" Type="http://schemas.openxmlformats.org/officeDocument/2006/relationships/hyperlink" Target="https://oblivsk.donland.ru/documents/active/134926/" TargetMode="External"/><Relationship Id="rId129" Type="http://schemas.openxmlformats.org/officeDocument/2006/relationships/hyperlink" Target="http://old.donland.ru/Default.aspx?pageid=77259" TargetMode="External"/><Relationship Id="rId130" Type="http://schemas.openxmlformats.org/officeDocument/2006/relationships/hyperlink" Target="https://octobdonland.ru/doc/post/post_5482.html" TargetMode="External"/><Relationship Id="rId131" Type="http://schemas.openxmlformats.org/officeDocument/2006/relationships/hyperlink" Target="https://octobdonland.ru/doc/post/post_5705.html" TargetMode="External"/><Relationship Id="rId132" Type="http://schemas.openxmlformats.org/officeDocument/2006/relationships/hyperlink" Target="http://old.donland.ru/Default.aspx?pageid=77074" TargetMode="External"/><Relationship Id="rId133" Type="http://schemas.openxmlformats.org/officeDocument/2006/relationships/hyperlink" Target="http://old.donland.ru/Default.aspx?pageid=75451" TargetMode="External"/><Relationship Id="rId134" Type="http://schemas.openxmlformats.org/officeDocument/2006/relationships/hyperlink" Target="http://old.donland.ru/Default.aspx?pageid=77257" TargetMode="External"/><Relationship Id="rId135" Type="http://schemas.openxmlformats.org/officeDocument/2006/relationships/hyperlink" Target="https://proletarsk.donland.ru/activity/13886/" TargetMode="External"/><Relationship Id="rId136" Type="http://schemas.openxmlformats.org/officeDocument/2006/relationships/hyperlink" Target="http://old.donland.ru/Default.aspx?pageid=77256" TargetMode="External"/><Relationship Id="rId137" Type="http://schemas.openxmlformats.org/officeDocument/2006/relationships/hyperlink" Target="http://old.donland.ru/Default.aspx?pageid=77260" TargetMode="External"/><Relationship Id="rId138" Type="http://schemas.openxmlformats.org/officeDocument/2006/relationships/hyperlink" Target="http://old.donland.ru/Default.aspx?pageid=75382" TargetMode="External"/><Relationship Id="rId139" Type="http://schemas.openxmlformats.org/officeDocument/2006/relationships/hyperlink" Target="http://old.donland.ru/Default.aspx?pageid=75411" TargetMode="External"/><Relationship Id="rId140" Type="http://schemas.openxmlformats.org/officeDocument/2006/relationships/hyperlink" Target="http://old.donland.ru/Default.aspx?pageid=77255" TargetMode="External"/><Relationship Id="rId141" Type="http://schemas.openxmlformats.org/officeDocument/2006/relationships/hyperlink" Target="https://sovadmin.donland.ru/activity/4193/?filter[documents][section]=15&amp;nav-documents=page-2" TargetMode="External"/><Relationship Id="rId142" Type="http://schemas.openxmlformats.org/officeDocument/2006/relationships/hyperlink" Target="http://old.donland.ru/Default.aspx?pageid=77254" TargetMode="External"/><Relationship Id="rId143" Type="http://schemas.openxmlformats.org/officeDocument/2006/relationships/hyperlink" Target="http://old.donland.ru/Default.aspx?pageid=77261" TargetMode="External"/><Relationship Id="rId144" Type="http://schemas.openxmlformats.org/officeDocument/2006/relationships/hyperlink" Target="http://old.donland.ru/Default.aspx?pageid=77250" TargetMode="External"/><Relationship Id="rId145" Type="http://schemas.openxmlformats.org/officeDocument/2006/relationships/hyperlink" Target="http://old.donland.ru/Default.aspx?pageid=77262" TargetMode="External"/><Relationship Id="rId146" Type="http://schemas.openxmlformats.org/officeDocument/2006/relationships/hyperlink" Target="http://old.donland.ru/Default.aspx?pageid=75397" TargetMode="External"/><Relationship Id="rId147" Type="http://schemas.openxmlformats.org/officeDocument/2006/relationships/hyperlink" Target="http://old.donland.ru/Default.aspx?pageid=77249" TargetMode="External"/><Relationship Id="rId148" Type="http://schemas.openxmlformats.org/officeDocument/2006/relationships/hyperlink" Target="http://old.donland.ru/Default.aspx?pageid=77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SarkisyancSM</dc:creator>
  <cp:keywords/>
  <dc:description/>
  <cp:lastModifiedBy>МЭ, отд.инвест.развития</cp:lastModifiedBy>
  <cp:revision>30</cp:revision>
  <cp:lastPrinted>2022-06-17T07:50:00Z</cp:lastPrinted>
  <dcterms:created xsi:type="dcterms:W3CDTF">2022-07-13T07:31:00Z</dcterms:created>
  <dcterms:modified xsi:type="dcterms:W3CDTF">2022-07-19T13:31:00Z</dcterms:modified>
</cp:coreProperties>
</file>